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32" w:rsidRPr="00575532" w:rsidRDefault="00575532" w:rsidP="00575532">
      <w:pPr>
        <w:spacing w:after="0" w:line="240" w:lineRule="auto"/>
        <w:ind w:left="6096" w:right="-6" w:hanging="1134"/>
        <w:jc w:val="right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575532" w:rsidRPr="00575532" w:rsidRDefault="00575532" w:rsidP="00575532">
      <w:pPr>
        <w:tabs>
          <w:tab w:val="left" w:pos="6450"/>
        </w:tabs>
        <w:spacing w:after="0" w:line="240" w:lineRule="auto"/>
        <w:ind w:left="4962" w:right="-6"/>
        <w:jc w:val="right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575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Pr="00575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575532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575532" w:rsidRPr="00575532" w:rsidRDefault="00575532" w:rsidP="00575532">
      <w:pPr>
        <w:spacing w:after="0" w:line="240" w:lineRule="auto"/>
        <w:ind w:left="4962" w:right="-6"/>
        <w:jc w:val="right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575532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</w:p>
    <w:p w:rsidR="00575532" w:rsidRPr="00575532" w:rsidRDefault="00575532" w:rsidP="00575532">
      <w:pPr>
        <w:spacing w:after="0" w:line="240" w:lineRule="auto"/>
        <w:ind w:left="4962" w:right="-6"/>
        <w:jc w:val="right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75532" w:rsidRPr="00575532" w:rsidRDefault="00575532" w:rsidP="00575532">
      <w:pPr>
        <w:spacing w:after="0" w:line="240" w:lineRule="auto"/>
        <w:ind w:left="4962" w:right="-6"/>
        <w:jc w:val="right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Темрюкского района </w:t>
      </w:r>
      <w:r w:rsidRPr="005755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7553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575532" w:rsidRPr="00575532" w:rsidRDefault="00575532" w:rsidP="00575532">
      <w:pPr>
        <w:spacing w:after="0" w:line="240" w:lineRule="auto"/>
        <w:ind w:left="4962" w:right="-6"/>
        <w:jc w:val="right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от 18.02.2025 года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532">
        <w:rPr>
          <w:rFonts w:ascii="Times New Roman" w:hAnsi="Times New Roman" w:cs="Times New Roman"/>
          <w:sz w:val="28"/>
          <w:szCs w:val="28"/>
        </w:rPr>
        <w:t>38</w:t>
      </w:r>
    </w:p>
    <w:p w:rsidR="00575532" w:rsidRPr="00575532" w:rsidRDefault="00575532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532" w:rsidRPr="00575532" w:rsidRDefault="00575532" w:rsidP="00575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3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75532" w:rsidRPr="00575532" w:rsidRDefault="00575532" w:rsidP="00575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32"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администрации  </w:t>
      </w:r>
      <w:proofErr w:type="spellStart"/>
      <w:r w:rsidRPr="00575532">
        <w:rPr>
          <w:rFonts w:ascii="Times New Roman" w:hAnsi="Times New Roman" w:cs="Times New Roman"/>
          <w:b/>
          <w:sz w:val="28"/>
          <w:szCs w:val="28"/>
        </w:rPr>
        <w:t>Вышестеблиевского</w:t>
      </w:r>
      <w:proofErr w:type="spellEnd"/>
      <w:r w:rsidRPr="0057553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75532" w:rsidRPr="00575532" w:rsidRDefault="00575532" w:rsidP="00575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32">
        <w:rPr>
          <w:rFonts w:ascii="Times New Roman" w:hAnsi="Times New Roman" w:cs="Times New Roman"/>
          <w:b/>
          <w:sz w:val="28"/>
          <w:szCs w:val="28"/>
        </w:rPr>
        <w:t>Темрюкского района в 2024 году.</w:t>
      </w:r>
    </w:p>
    <w:p w:rsidR="00575532" w:rsidRPr="00575532" w:rsidRDefault="00575532" w:rsidP="00575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BAA" w:rsidRPr="00575532" w:rsidRDefault="00760257" w:rsidP="005755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Уважаемые депутаты и коллеги</w:t>
      </w:r>
      <w:r w:rsidR="00BF172F" w:rsidRPr="00575532">
        <w:rPr>
          <w:rFonts w:ascii="Times New Roman" w:hAnsi="Times New Roman" w:cs="Times New Roman"/>
          <w:sz w:val="28"/>
          <w:szCs w:val="28"/>
        </w:rPr>
        <w:t>!</w:t>
      </w:r>
    </w:p>
    <w:p w:rsidR="00EB294F" w:rsidRPr="00575532" w:rsidRDefault="00EB294F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23A" w:rsidRPr="00575532" w:rsidRDefault="00BF172F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Традиционно в начале каждого года</w:t>
      </w:r>
      <w:r w:rsidR="0081623A" w:rsidRPr="00575532">
        <w:rPr>
          <w:rFonts w:ascii="Times New Roman" w:hAnsi="Times New Roman" w:cs="Times New Roman"/>
          <w:sz w:val="28"/>
          <w:szCs w:val="28"/>
        </w:rPr>
        <w:t xml:space="preserve">, в соответствии с действующим Российским законодательством и Уставом </w:t>
      </w:r>
      <w:proofErr w:type="spellStart"/>
      <w:r w:rsidR="0081623A" w:rsidRPr="00575532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81623A" w:rsidRPr="00575532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575532">
        <w:rPr>
          <w:rFonts w:ascii="Times New Roman" w:hAnsi="Times New Roman" w:cs="Times New Roman"/>
          <w:sz w:val="28"/>
          <w:szCs w:val="28"/>
        </w:rPr>
        <w:t xml:space="preserve"> м</w:t>
      </w:r>
      <w:r w:rsidR="009D4191" w:rsidRPr="00575532">
        <w:rPr>
          <w:rFonts w:ascii="Times New Roman" w:hAnsi="Times New Roman" w:cs="Times New Roman"/>
          <w:sz w:val="28"/>
          <w:szCs w:val="28"/>
        </w:rPr>
        <w:t xml:space="preserve">ы встречаемся с Вами </w:t>
      </w:r>
      <w:r w:rsidR="003D6DE3" w:rsidRPr="00575532">
        <w:rPr>
          <w:rFonts w:ascii="Times New Roman" w:hAnsi="Times New Roman" w:cs="Times New Roman"/>
          <w:sz w:val="28"/>
          <w:szCs w:val="28"/>
        </w:rPr>
        <w:t xml:space="preserve"> для подведения итогов работы администрации за ушедший год.</w:t>
      </w:r>
    </w:p>
    <w:p w:rsidR="003D6DE3" w:rsidRPr="00575532" w:rsidRDefault="003D6DE3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Представляя отчет, постараюсь отразить основн</w:t>
      </w:r>
      <w:r w:rsidR="00FF6124" w:rsidRPr="00575532">
        <w:rPr>
          <w:rFonts w:ascii="Times New Roman" w:hAnsi="Times New Roman" w:cs="Times New Roman"/>
          <w:sz w:val="28"/>
          <w:szCs w:val="28"/>
        </w:rPr>
        <w:t xml:space="preserve">ые моменты </w:t>
      </w:r>
      <w:r w:rsidRPr="00575532">
        <w:rPr>
          <w:rFonts w:ascii="Times New Roman" w:hAnsi="Times New Roman" w:cs="Times New Roman"/>
          <w:sz w:val="28"/>
          <w:szCs w:val="28"/>
        </w:rPr>
        <w:t xml:space="preserve">деятельности администрации </w:t>
      </w:r>
      <w:proofErr w:type="spellStart"/>
      <w:r w:rsidRPr="00575532">
        <w:rPr>
          <w:rFonts w:ascii="Times New Roman" w:hAnsi="Times New Roman" w:cs="Times New Roman"/>
          <w:sz w:val="28"/>
          <w:szCs w:val="28"/>
        </w:rPr>
        <w:t>Вышестеблиев</w:t>
      </w:r>
      <w:r w:rsidR="00FF6124" w:rsidRPr="00575532">
        <w:rPr>
          <w:rFonts w:ascii="Times New Roman" w:hAnsi="Times New Roman" w:cs="Times New Roman"/>
          <w:sz w:val="28"/>
          <w:szCs w:val="28"/>
        </w:rPr>
        <w:t>сого</w:t>
      </w:r>
      <w:proofErr w:type="spellEnd"/>
      <w:r w:rsidR="00FF6124" w:rsidRPr="00575532">
        <w:rPr>
          <w:rFonts w:ascii="Times New Roman" w:hAnsi="Times New Roman" w:cs="Times New Roman"/>
          <w:sz w:val="28"/>
          <w:szCs w:val="28"/>
        </w:rPr>
        <w:t xml:space="preserve"> сельского поселения за 2024</w:t>
      </w:r>
      <w:r w:rsidR="00D24824" w:rsidRPr="00575532">
        <w:rPr>
          <w:rFonts w:ascii="Times New Roman" w:hAnsi="Times New Roman" w:cs="Times New Roman"/>
          <w:sz w:val="28"/>
          <w:szCs w:val="28"/>
        </w:rPr>
        <w:t xml:space="preserve"> год, отражу </w:t>
      </w:r>
      <w:proofErr w:type="gramStart"/>
      <w:r w:rsidRPr="00575532">
        <w:rPr>
          <w:rFonts w:ascii="Times New Roman" w:hAnsi="Times New Roman" w:cs="Times New Roman"/>
          <w:sz w:val="28"/>
          <w:szCs w:val="28"/>
        </w:rPr>
        <w:t>положительные достижения</w:t>
      </w:r>
      <w:r w:rsidR="00D24824" w:rsidRPr="00575532">
        <w:rPr>
          <w:rFonts w:ascii="Times New Roman" w:hAnsi="Times New Roman" w:cs="Times New Roman"/>
          <w:sz w:val="28"/>
          <w:szCs w:val="28"/>
        </w:rPr>
        <w:t xml:space="preserve">, </w:t>
      </w:r>
      <w:r w:rsidRPr="00575532">
        <w:rPr>
          <w:rFonts w:ascii="Times New Roman" w:hAnsi="Times New Roman" w:cs="Times New Roman"/>
          <w:sz w:val="28"/>
          <w:szCs w:val="28"/>
        </w:rPr>
        <w:t>не решен</w:t>
      </w:r>
      <w:r w:rsidR="00D24824" w:rsidRPr="00575532">
        <w:rPr>
          <w:rFonts w:ascii="Times New Roman" w:hAnsi="Times New Roman" w:cs="Times New Roman"/>
          <w:sz w:val="28"/>
          <w:szCs w:val="28"/>
        </w:rPr>
        <w:t>ные вопросы и</w:t>
      </w:r>
      <w:r w:rsidRPr="00575532">
        <w:rPr>
          <w:rFonts w:ascii="Times New Roman" w:hAnsi="Times New Roman" w:cs="Times New Roman"/>
          <w:sz w:val="28"/>
          <w:szCs w:val="28"/>
        </w:rPr>
        <w:t xml:space="preserve"> мы вместе определим</w:t>
      </w:r>
      <w:proofErr w:type="gramEnd"/>
      <w:r w:rsidRPr="00575532">
        <w:rPr>
          <w:rFonts w:ascii="Times New Roman" w:hAnsi="Times New Roman" w:cs="Times New Roman"/>
          <w:sz w:val="28"/>
          <w:szCs w:val="28"/>
        </w:rPr>
        <w:t xml:space="preserve"> основные задачи на будущее.</w:t>
      </w:r>
    </w:p>
    <w:p w:rsidR="009D4191" w:rsidRPr="00575532" w:rsidRDefault="00D24824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Главным</w:t>
      </w:r>
      <w:r w:rsidR="003D6DE3" w:rsidRPr="00575532">
        <w:rPr>
          <w:rFonts w:ascii="Times New Roman" w:hAnsi="Times New Roman" w:cs="Times New Roman"/>
          <w:sz w:val="28"/>
          <w:szCs w:val="28"/>
        </w:rPr>
        <w:t xml:space="preserve"> в работе администрации остается исполне</w:t>
      </w:r>
      <w:r w:rsidR="00100681" w:rsidRPr="00575532">
        <w:rPr>
          <w:rFonts w:ascii="Times New Roman" w:hAnsi="Times New Roman" w:cs="Times New Roman"/>
          <w:sz w:val="28"/>
          <w:szCs w:val="28"/>
        </w:rPr>
        <w:t>ние полномочий в соответствии с</w:t>
      </w:r>
      <w:r w:rsidR="003D6DE3" w:rsidRPr="00575532">
        <w:rPr>
          <w:rFonts w:ascii="Times New Roman" w:hAnsi="Times New Roman" w:cs="Times New Roman"/>
          <w:sz w:val="28"/>
          <w:szCs w:val="28"/>
        </w:rPr>
        <w:t xml:space="preserve"> 131 Федеральным Законом «Об общих принципах организации местного самоуп</w:t>
      </w:r>
      <w:r w:rsidR="009D4191" w:rsidRPr="00575532">
        <w:rPr>
          <w:rFonts w:ascii="Times New Roman" w:hAnsi="Times New Roman" w:cs="Times New Roman"/>
          <w:sz w:val="28"/>
          <w:szCs w:val="28"/>
        </w:rPr>
        <w:t>равления в Российской Федерации.</w:t>
      </w:r>
      <w:r w:rsidR="003D6DE3" w:rsidRPr="00575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DE3" w:rsidRPr="00575532" w:rsidRDefault="003D6DE3" w:rsidP="00575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53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575532">
        <w:rPr>
          <w:rFonts w:ascii="Times New Roman" w:hAnsi="Times New Roman" w:cs="Times New Roman"/>
          <w:sz w:val="28"/>
          <w:szCs w:val="28"/>
        </w:rPr>
        <w:t xml:space="preserve"> прежде всего:</w:t>
      </w:r>
    </w:p>
    <w:p w:rsidR="003D6DE3" w:rsidRPr="00575532" w:rsidRDefault="003D6DE3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 исполнения бюджета поселения;</w:t>
      </w:r>
    </w:p>
    <w:p w:rsidR="003D6DE3" w:rsidRPr="00575532" w:rsidRDefault="003D6DE3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 обеспечение бесперебойной работы бюджетных учреждений;</w:t>
      </w:r>
    </w:p>
    <w:p w:rsidR="00FA0BAA" w:rsidRPr="00575532" w:rsidRDefault="0081623A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- </w:t>
      </w:r>
      <w:r w:rsidR="00CB1B9D" w:rsidRPr="00575532">
        <w:rPr>
          <w:rFonts w:ascii="Times New Roman" w:hAnsi="Times New Roman" w:cs="Times New Roman"/>
          <w:sz w:val="28"/>
          <w:szCs w:val="28"/>
        </w:rPr>
        <w:t xml:space="preserve">благоустройство населенных пунктов, </w:t>
      </w:r>
    </w:p>
    <w:p w:rsidR="00FA0BAA" w:rsidRPr="00575532" w:rsidRDefault="00FA0BAA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- </w:t>
      </w:r>
      <w:r w:rsidR="00CB1B9D" w:rsidRPr="00575532">
        <w:rPr>
          <w:rFonts w:ascii="Times New Roman" w:hAnsi="Times New Roman" w:cs="Times New Roman"/>
          <w:sz w:val="28"/>
          <w:szCs w:val="28"/>
        </w:rPr>
        <w:t xml:space="preserve">развитие инфраструктуры, </w:t>
      </w:r>
    </w:p>
    <w:p w:rsidR="003D6DE3" w:rsidRPr="00575532" w:rsidRDefault="00FA0BAA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- </w:t>
      </w:r>
      <w:r w:rsidR="00CB1B9D" w:rsidRPr="00575532">
        <w:rPr>
          <w:rFonts w:ascii="Times New Roman" w:hAnsi="Times New Roman" w:cs="Times New Roman"/>
          <w:sz w:val="28"/>
          <w:szCs w:val="28"/>
        </w:rPr>
        <w:t>обеспечение жизнедеятельности населения;</w:t>
      </w:r>
    </w:p>
    <w:p w:rsidR="00CB1B9D" w:rsidRPr="00575532" w:rsidRDefault="00FA0BAA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- </w:t>
      </w:r>
      <w:r w:rsidR="00CB1B9D" w:rsidRPr="00575532">
        <w:rPr>
          <w:rFonts w:ascii="Times New Roman" w:hAnsi="Times New Roman" w:cs="Times New Roman"/>
          <w:sz w:val="28"/>
          <w:szCs w:val="28"/>
        </w:rPr>
        <w:t>взаимодействие с предприятиями и организациями всех форм собственности с целью повышения сбора налогов;</w:t>
      </w:r>
    </w:p>
    <w:p w:rsidR="00CB1B9D" w:rsidRPr="00575532" w:rsidRDefault="00CB1B9D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 обеспечение безопасного проживания на территории поселения всех граждан;</w:t>
      </w:r>
    </w:p>
    <w:p w:rsidR="00CB1B9D" w:rsidRPr="00575532" w:rsidRDefault="00CB1B9D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 работа по предупреждению и ликвидации последствий чрезвычайных ситуаций, обеспечение первичных мер пожарной безопасности и другое.</w:t>
      </w:r>
    </w:p>
    <w:p w:rsidR="007A29A8" w:rsidRPr="00575532" w:rsidRDefault="007E67FF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Итак, остановлюсь на конкретных</w:t>
      </w:r>
      <w:r w:rsidR="00873E98" w:rsidRPr="00575532">
        <w:rPr>
          <w:rFonts w:ascii="Times New Roman" w:hAnsi="Times New Roman" w:cs="Times New Roman"/>
          <w:sz w:val="28"/>
          <w:szCs w:val="28"/>
        </w:rPr>
        <w:t xml:space="preserve"> результатах нашей работы в 2024</w:t>
      </w:r>
      <w:r w:rsidRPr="0057553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A29A8" w:rsidRPr="00575532" w:rsidRDefault="007A29A8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Для решения любых задач нужны средства и поэтому в</w:t>
      </w:r>
      <w:r w:rsidR="00DB5709" w:rsidRPr="00575532">
        <w:rPr>
          <w:rFonts w:ascii="Times New Roman" w:hAnsi="Times New Roman" w:cs="Times New Roman"/>
          <w:sz w:val="28"/>
          <w:szCs w:val="28"/>
        </w:rPr>
        <w:t xml:space="preserve"> первую очередь я остановлюсь на</w:t>
      </w:r>
      <w:r w:rsidRPr="00575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532">
        <w:rPr>
          <w:rFonts w:ascii="Times New Roman" w:hAnsi="Times New Roman" w:cs="Times New Roman"/>
          <w:sz w:val="28"/>
          <w:szCs w:val="28"/>
        </w:rPr>
        <w:t>основополагающем</w:t>
      </w:r>
      <w:proofErr w:type="gramEnd"/>
      <w:r w:rsidR="000D0507" w:rsidRPr="00575532">
        <w:rPr>
          <w:rFonts w:ascii="Times New Roman" w:hAnsi="Times New Roman" w:cs="Times New Roman"/>
          <w:sz w:val="28"/>
          <w:szCs w:val="28"/>
        </w:rPr>
        <w:t>,</w:t>
      </w:r>
      <w:r w:rsidRPr="00575532">
        <w:rPr>
          <w:rFonts w:ascii="Times New Roman" w:hAnsi="Times New Roman" w:cs="Times New Roman"/>
          <w:sz w:val="28"/>
          <w:szCs w:val="28"/>
        </w:rPr>
        <w:t xml:space="preserve"> из вопросов местного значения: формирование и исполнение бюджета поселения.</w:t>
      </w:r>
    </w:p>
    <w:p w:rsidR="00575532" w:rsidRDefault="00DB5709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ab/>
      </w:r>
    </w:p>
    <w:p w:rsidR="00DB5709" w:rsidRPr="00575532" w:rsidRDefault="00DB5709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532">
        <w:rPr>
          <w:rFonts w:ascii="Times New Roman" w:hAnsi="Times New Roman" w:cs="Times New Roman"/>
          <w:b/>
          <w:sz w:val="28"/>
          <w:szCs w:val="28"/>
        </w:rPr>
        <w:t>Бюджет. Доходы.</w:t>
      </w:r>
    </w:p>
    <w:p w:rsidR="0074574C" w:rsidRPr="00575532" w:rsidRDefault="0074574C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Доходная часть бюджета формируется из собственных доходов, субсидий, дотаций, и субвенций из бюджетов всех уровней.</w:t>
      </w:r>
    </w:p>
    <w:p w:rsidR="0074574C" w:rsidRPr="00575532" w:rsidRDefault="0074574C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Pr="00575532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575532">
        <w:rPr>
          <w:rFonts w:ascii="Times New Roman" w:hAnsi="Times New Roman" w:cs="Times New Roman"/>
          <w:sz w:val="28"/>
          <w:szCs w:val="28"/>
        </w:rPr>
        <w:t xml:space="preserve"> сельского поселения от 08 декабря 2023 года № 281 утвержден бюджет поселения на 2024 год в размере 62 млн. 689 тысяч 600 рублей.</w:t>
      </w:r>
    </w:p>
    <w:p w:rsidR="0074574C" w:rsidRPr="00575532" w:rsidRDefault="0074574C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2024 года, в бюджет поселения поступило 107 млн. 442 тысячи 600 руб., из указанного объема налоговые и неналоговые доходы составили 63 млн. 073 тысячи 900 руб. </w:t>
      </w:r>
    </w:p>
    <w:p w:rsidR="0074574C" w:rsidRPr="00575532" w:rsidRDefault="0074574C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Годовое бюджетное назначение исполнено на 106,1% </w:t>
      </w:r>
    </w:p>
    <w:p w:rsidR="0074574C" w:rsidRPr="00575532" w:rsidRDefault="0074574C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Из них:</w:t>
      </w:r>
    </w:p>
    <w:p w:rsidR="0074574C" w:rsidRPr="00575532" w:rsidRDefault="0074574C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- дотация краевого бюджета на выравнивание бюджетной обеспеченности поселения  составила  3,2  млн. рублей. </w:t>
      </w:r>
    </w:p>
    <w:p w:rsidR="0074574C" w:rsidRPr="00575532" w:rsidRDefault="0074574C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- субсидии из краевого бюджета на реализацию краевой программы «Развитие культуры» - 6,7 млн. руб. </w:t>
      </w:r>
    </w:p>
    <w:p w:rsidR="0074574C" w:rsidRPr="00575532" w:rsidRDefault="0074574C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-субвенции  из краевого бюджета 358,9 тыс</w:t>
      </w:r>
      <w:proofErr w:type="gramStart"/>
      <w:r w:rsidRPr="00575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75532">
        <w:rPr>
          <w:rFonts w:ascii="Times New Roman" w:hAnsi="Times New Roman" w:cs="Times New Roman"/>
          <w:sz w:val="28"/>
          <w:szCs w:val="28"/>
        </w:rPr>
        <w:t>уб. на осуществление отдельных государственных полномочий.</w:t>
      </w:r>
    </w:p>
    <w:p w:rsidR="0074574C" w:rsidRPr="00575532" w:rsidRDefault="0074574C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 прочие межбюджетные трансферты из районного бюджета на сбалансированность бюджета поселения в размере 44,4 млн</w:t>
      </w:r>
      <w:proofErr w:type="gramStart"/>
      <w:r w:rsidRPr="00575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75532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74574C" w:rsidRPr="00575532" w:rsidRDefault="0074574C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Основными источником налоговых доходов является:</w:t>
      </w:r>
    </w:p>
    <w:p w:rsidR="0074574C" w:rsidRPr="00575532" w:rsidRDefault="0074574C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 земельный налог, поступление по которому составило 5,5 млн</w:t>
      </w:r>
      <w:proofErr w:type="gramStart"/>
      <w:r w:rsidRPr="00575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75532">
        <w:rPr>
          <w:rFonts w:ascii="Times New Roman" w:hAnsi="Times New Roman" w:cs="Times New Roman"/>
          <w:sz w:val="28"/>
          <w:szCs w:val="28"/>
        </w:rPr>
        <w:t xml:space="preserve">уб. при плановом назначении 5,2 млн.руб. </w:t>
      </w:r>
    </w:p>
    <w:p w:rsidR="0074574C" w:rsidRPr="00575532" w:rsidRDefault="0074574C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-налог на имущество физ</w:t>
      </w:r>
      <w:proofErr w:type="gramStart"/>
      <w:r w:rsidRPr="0057553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575532">
        <w:rPr>
          <w:rFonts w:ascii="Times New Roman" w:hAnsi="Times New Roman" w:cs="Times New Roman"/>
          <w:sz w:val="28"/>
          <w:szCs w:val="28"/>
        </w:rPr>
        <w:t xml:space="preserve">иц был запланирован  на 2024 год в сумме 2,7 млн. руб., в бюджет поступило 2,8 млн. руб. </w:t>
      </w:r>
    </w:p>
    <w:p w:rsidR="0074574C" w:rsidRPr="00575532" w:rsidRDefault="0074574C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-налог на доходы физических лиц является не маловажным доходным источником собственных доходов. В 2024 году при плане 31 млн. 500 тыс. руб., поступило 36 млн. 031 тыс. руб. Темп роста по отношению к прошлому году составил 30%</w:t>
      </w:r>
    </w:p>
    <w:p w:rsidR="0074574C" w:rsidRPr="00575532" w:rsidRDefault="0074574C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 единый сельскохозяйственный налог при плане 1,5 млн. руб. исполнен в сумме 1,6 млн</w:t>
      </w:r>
      <w:proofErr w:type="gramStart"/>
      <w:r w:rsidRPr="00575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75532">
        <w:rPr>
          <w:rFonts w:ascii="Times New Roman" w:hAnsi="Times New Roman" w:cs="Times New Roman"/>
          <w:sz w:val="28"/>
          <w:szCs w:val="28"/>
        </w:rPr>
        <w:t xml:space="preserve">уб. Что составляет 103 % исполнения годового бюджетного  назначения. </w:t>
      </w:r>
    </w:p>
    <w:p w:rsidR="0074574C" w:rsidRPr="00575532" w:rsidRDefault="0074574C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Доходы от уплаты акцизов на нефтепродукты производимые на территории РФ при плане 4 млн.402 тыс</w:t>
      </w:r>
      <w:proofErr w:type="gramStart"/>
      <w:r w:rsidRPr="00575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75532">
        <w:rPr>
          <w:rFonts w:ascii="Times New Roman" w:hAnsi="Times New Roman" w:cs="Times New Roman"/>
          <w:sz w:val="28"/>
          <w:szCs w:val="28"/>
        </w:rPr>
        <w:t>уб. поступили в объеме 4 млн. 722тыс. руб.</w:t>
      </w:r>
    </w:p>
    <w:p w:rsidR="0074574C" w:rsidRPr="00575532" w:rsidRDefault="0074574C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 при плановом назначении 6 млн. </w:t>
      </w:r>
      <w:r w:rsidR="000D0507" w:rsidRPr="00575532">
        <w:rPr>
          <w:rFonts w:ascii="Times New Roman" w:hAnsi="Times New Roman" w:cs="Times New Roman"/>
          <w:sz w:val="28"/>
          <w:szCs w:val="28"/>
        </w:rPr>
        <w:t>783 тыс.</w:t>
      </w:r>
      <w:r w:rsidRPr="00575532">
        <w:rPr>
          <w:rFonts w:ascii="Times New Roman" w:hAnsi="Times New Roman" w:cs="Times New Roman"/>
          <w:sz w:val="28"/>
          <w:szCs w:val="28"/>
        </w:rPr>
        <w:t xml:space="preserve"> руб. исполнены на  7 млн. 637 тыс.  руб. что составляет 112,6 % исполнения годового бюджетного  назначения. </w:t>
      </w:r>
    </w:p>
    <w:p w:rsidR="0074574C" w:rsidRPr="00575532" w:rsidRDefault="0074574C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Доход от компенсации затрат при плановом назначении в 1 млн. 024 тыс. исполнен на 100%</w:t>
      </w:r>
    </w:p>
    <w:p w:rsidR="00352DD2" w:rsidRPr="00575532" w:rsidRDefault="0074574C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 составил 1 млн. </w:t>
      </w:r>
      <w:r w:rsidR="000D0507" w:rsidRPr="00575532">
        <w:rPr>
          <w:rFonts w:ascii="Times New Roman" w:hAnsi="Times New Roman" w:cs="Times New Roman"/>
          <w:sz w:val="28"/>
          <w:szCs w:val="28"/>
        </w:rPr>
        <w:t xml:space="preserve">421 тыс. </w:t>
      </w:r>
      <w:r w:rsidRPr="00575532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F61205" w:rsidRPr="00575532" w:rsidRDefault="00F61205" w:rsidP="00575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AEE" w:rsidRPr="00575532" w:rsidRDefault="00820AEE" w:rsidP="005755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532">
        <w:rPr>
          <w:rFonts w:ascii="Times New Roman" w:hAnsi="Times New Roman" w:cs="Times New Roman"/>
          <w:b/>
          <w:sz w:val="28"/>
          <w:szCs w:val="28"/>
        </w:rPr>
        <w:t>Торги</w:t>
      </w:r>
    </w:p>
    <w:p w:rsidR="00390518" w:rsidRPr="00575532" w:rsidRDefault="00373D88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Бюджетные средства расходовалис</w:t>
      </w:r>
      <w:r w:rsidR="005138AE" w:rsidRPr="00575532">
        <w:rPr>
          <w:rFonts w:ascii="Times New Roman" w:hAnsi="Times New Roman" w:cs="Times New Roman"/>
          <w:sz w:val="28"/>
          <w:szCs w:val="28"/>
        </w:rPr>
        <w:t>ь с максимальной эффективностью, в рамках Федерального Закона  от 5 апреля 2013 года № 44-ФЗ «О контрактной системе закупок товаров, работ, услуг для обеспечения государственных и муниципальных нужд».</w:t>
      </w:r>
    </w:p>
    <w:p w:rsidR="0074574C" w:rsidRPr="00575532" w:rsidRDefault="00B91825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  </w:t>
      </w:r>
      <w:r w:rsidR="0074574C" w:rsidRPr="00575532">
        <w:rPr>
          <w:rFonts w:ascii="Times New Roman" w:hAnsi="Times New Roman" w:cs="Times New Roman"/>
          <w:sz w:val="28"/>
          <w:szCs w:val="28"/>
        </w:rPr>
        <w:t>За минувший год заключено 370  муниципальных контрактов  - на сумму 36</w:t>
      </w:r>
      <w:r w:rsidR="00390518" w:rsidRPr="0057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0518" w:rsidRPr="005755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390518" w:rsidRPr="00575532">
        <w:rPr>
          <w:rFonts w:ascii="Times New Roman" w:hAnsi="Times New Roman" w:cs="Times New Roman"/>
          <w:sz w:val="28"/>
          <w:szCs w:val="28"/>
        </w:rPr>
        <w:t xml:space="preserve"> 090 </w:t>
      </w:r>
      <w:r w:rsidR="0074574C" w:rsidRPr="0057553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4574C" w:rsidRPr="00575532" w:rsidRDefault="0074574C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 из них: 11  - на сумму  24 </w:t>
      </w:r>
      <w:proofErr w:type="spellStart"/>
      <w:proofErr w:type="gramStart"/>
      <w:r w:rsidR="00390518" w:rsidRPr="005755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390518" w:rsidRPr="00575532">
        <w:rPr>
          <w:rFonts w:ascii="Times New Roman" w:hAnsi="Times New Roman" w:cs="Times New Roman"/>
          <w:sz w:val="28"/>
          <w:szCs w:val="28"/>
        </w:rPr>
        <w:t xml:space="preserve"> 678</w:t>
      </w:r>
      <w:r w:rsidRPr="00575532">
        <w:rPr>
          <w:rFonts w:ascii="Times New Roman" w:hAnsi="Times New Roman" w:cs="Times New Roman"/>
          <w:sz w:val="28"/>
          <w:szCs w:val="28"/>
        </w:rPr>
        <w:t xml:space="preserve">  тыс. рублей по итогам электронного аукциона; </w:t>
      </w:r>
    </w:p>
    <w:p w:rsidR="00E03AEE" w:rsidRPr="00575532" w:rsidRDefault="0074574C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34  на сумму – 7</w:t>
      </w:r>
      <w:r w:rsidR="00E03AEE" w:rsidRPr="0057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0518" w:rsidRPr="005755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390518" w:rsidRPr="00575532">
        <w:rPr>
          <w:rFonts w:ascii="Times New Roman" w:hAnsi="Times New Roman" w:cs="Times New Roman"/>
          <w:sz w:val="28"/>
          <w:szCs w:val="28"/>
        </w:rPr>
        <w:t> 854</w:t>
      </w:r>
      <w:r w:rsidRPr="00575532">
        <w:rPr>
          <w:rFonts w:ascii="Times New Roman" w:hAnsi="Times New Roman" w:cs="Times New Roman"/>
          <w:sz w:val="28"/>
          <w:szCs w:val="28"/>
        </w:rPr>
        <w:t xml:space="preserve"> тыс. рублей по итогам закупок малого объема в электроном виде (до 600 тысяч рублей).</w:t>
      </w:r>
    </w:p>
    <w:p w:rsidR="00390518" w:rsidRPr="00575532" w:rsidRDefault="0074574C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325 - по итогам закупок с единственным поставщиком</w:t>
      </w:r>
      <w:r w:rsidR="00390518" w:rsidRPr="00575532">
        <w:rPr>
          <w:rFonts w:ascii="Times New Roman" w:hAnsi="Times New Roman" w:cs="Times New Roman"/>
          <w:sz w:val="28"/>
          <w:szCs w:val="28"/>
        </w:rPr>
        <w:t xml:space="preserve"> (до 600 тысяч</w:t>
      </w:r>
      <w:r w:rsidRPr="00575532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74574C" w:rsidRPr="00575532" w:rsidRDefault="00390518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="0074574C" w:rsidRPr="00575532">
        <w:rPr>
          <w:rFonts w:ascii="Times New Roman" w:hAnsi="Times New Roman" w:cs="Times New Roman"/>
          <w:sz w:val="28"/>
          <w:szCs w:val="28"/>
        </w:rPr>
        <w:t>проведении  торгов в электронном виде, экономия составила 7 </w:t>
      </w:r>
      <w:proofErr w:type="spellStart"/>
      <w:proofErr w:type="gramStart"/>
      <w:r w:rsidRPr="005755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575532">
        <w:rPr>
          <w:rFonts w:ascii="Times New Roman" w:hAnsi="Times New Roman" w:cs="Times New Roman"/>
          <w:sz w:val="28"/>
          <w:szCs w:val="28"/>
        </w:rPr>
        <w:t xml:space="preserve"> </w:t>
      </w:r>
      <w:r w:rsidR="0074574C" w:rsidRPr="00575532">
        <w:rPr>
          <w:rFonts w:ascii="Times New Roman" w:hAnsi="Times New Roman" w:cs="Times New Roman"/>
          <w:sz w:val="28"/>
          <w:szCs w:val="28"/>
        </w:rPr>
        <w:t>055  тысяч руб</w:t>
      </w:r>
      <w:r w:rsidR="00873E98" w:rsidRPr="00575532">
        <w:rPr>
          <w:rFonts w:ascii="Times New Roman" w:hAnsi="Times New Roman" w:cs="Times New Roman"/>
          <w:sz w:val="28"/>
          <w:szCs w:val="28"/>
        </w:rPr>
        <w:t>лей.</w:t>
      </w:r>
    </w:p>
    <w:p w:rsidR="00575532" w:rsidRDefault="00820AEE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ab/>
      </w:r>
      <w:r w:rsidRPr="00575532">
        <w:rPr>
          <w:rFonts w:ascii="Times New Roman" w:hAnsi="Times New Roman" w:cs="Times New Roman"/>
          <w:sz w:val="28"/>
          <w:szCs w:val="28"/>
        </w:rPr>
        <w:tab/>
      </w:r>
      <w:r w:rsidRPr="00575532">
        <w:rPr>
          <w:rFonts w:ascii="Times New Roman" w:hAnsi="Times New Roman" w:cs="Times New Roman"/>
          <w:sz w:val="28"/>
          <w:szCs w:val="28"/>
        </w:rPr>
        <w:tab/>
      </w:r>
    </w:p>
    <w:p w:rsidR="00820AEE" w:rsidRPr="00575532" w:rsidRDefault="00820AEE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532">
        <w:rPr>
          <w:rFonts w:ascii="Times New Roman" w:hAnsi="Times New Roman" w:cs="Times New Roman"/>
          <w:b/>
          <w:sz w:val="28"/>
          <w:szCs w:val="28"/>
        </w:rPr>
        <w:t>Общее благоустройство</w:t>
      </w:r>
    </w:p>
    <w:p w:rsidR="00820AEE" w:rsidRPr="00575532" w:rsidRDefault="00820AEE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Одним из самых финансово затратных вопросов был и остается вопрос благоустройс</w:t>
      </w:r>
      <w:r w:rsidR="000D0507" w:rsidRPr="00575532">
        <w:rPr>
          <w:rFonts w:ascii="Times New Roman" w:hAnsi="Times New Roman" w:cs="Times New Roman"/>
          <w:sz w:val="28"/>
          <w:szCs w:val="28"/>
        </w:rPr>
        <w:t xml:space="preserve">тва территории поселения. </w:t>
      </w:r>
      <w:r w:rsidRPr="00575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AEE" w:rsidRPr="00575532" w:rsidRDefault="00820AEE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На мероприятия в области коммунального хозяйства, содержания дорог и благоустройства поселения бюджетные средства направлены в объеме </w:t>
      </w:r>
      <w:r w:rsidR="00E00F4F" w:rsidRPr="00575532">
        <w:rPr>
          <w:rFonts w:ascii="Times New Roman" w:hAnsi="Times New Roman" w:cs="Times New Roman"/>
          <w:sz w:val="28"/>
          <w:szCs w:val="28"/>
        </w:rPr>
        <w:t>41,1</w:t>
      </w:r>
      <w:r w:rsidRPr="00575532">
        <w:rPr>
          <w:rFonts w:ascii="Times New Roman" w:hAnsi="Times New Roman" w:cs="Times New Roman"/>
          <w:sz w:val="28"/>
          <w:szCs w:val="28"/>
        </w:rPr>
        <w:t xml:space="preserve"> млн. рублей, в том числе:</w:t>
      </w:r>
    </w:p>
    <w:p w:rsidR="00575532" w:rsidRDefault="00575532" w:rsidP="005755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583" w:rsidRPr="00575532" w:rsidRDefault="00820AEE" w:rsidP="005755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532"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0766F9" w:rsidRPr="00575532" w:rsidRDefault="000766F9" w:rsidP="00575532">
      <w:pPr>
        <w:pStyle w:val="1"/>
        <w:ind w:firstLine="0"/>
        <w:rPr>
          <w:rFonts w:cs="Times New Roman"/>
        </w:rPr>
      </w:pPr>
      <w:r w:rsidRPr="00575532">
        <w:rPr>
          <w:rFonts w:cs="Times New Roman"/>
        </w:rPr>
        <w:t xml:space="preserve"> -Объем суммарного  дорожного фонда на 2024 год  составил – </w:t>
      </w:r>
    </w:p>
    <w:p w:rsidR="000766F9" w:rsidRPr="00575532" w:rsidRDefault="000766F9" w:rsidP="00575532">
      <w:pPr>
        <w:pStyle w:val="1"/>
        <w:ind w:firstLine="567"/>
        <w:rPr>
          <w:rFonts w:cs="Times New Roman"/>
        </w:rPr>
      </w:pPr>
      <w:r w:rsidRPr="00575532">
        <w:rPr>
          <w:rFonts w:cs="Times New Roman"/>
        </w:rPr>
        <w:t>19 </w:t>
      </w:r>
      <w:proofErr w:type="spellStart"/>
      <w:proofErr w:type="gramStart"/>
      <w:r w:rsidRPr="00575532">
        <w:rPr>
          <w:rFonts w:cs="Times New Roman"/>
        </w:rPr>
        <w:t>млн</w:t>
      </w:r>
      <w:proofErr w:type="spellEnd"/>
      <w:proofErr w:type="gramEnd"/>
      <w:r w:rsidRPr="00575532">
        <w:rPr>
          <w:rFonts w:cs="Times New Roman"/>
        </w:rPr>
        <w:t xml:space="preserve"> 252 тыс.  рублей;</w:t>
      </w:r>
    </w:p>
    <w:p w:rsidR="000766F9" w:rsidRPr="00575532" w:rsidRDefault="000766F9" w:rsidP="00575532">
      <w:pPr>
        <w:pStyle w:val="1"/>
        <w:ind w:firstLine="0"/>
        <w:rPr>
          <w:rFonts w:cs="Times New Roman"/>
        </w:rPr>
      </w:pPr>
      <w:r w:rsidRPr="00575532">
        <w:rPr>
          <w:rFonts w:cs="Times New Roman"/>
        </w:rPr>
        <w:t>- субсидии краевого бюджета на дорожную деятельность в 2024 году не выделялись;</w:t>
      </w:r>
    </w:p>
    <w:p w:rsidR="000766F9" w:rsidRPr="00575532" w:rsidRDefault="000766F9" w:rsidP="00575532">
      <w:pPr>
        <w:pStyle w:val="1"/>
        <w:ind w:firstLine="0"/>
        <w:rPr>
          <w:rFonts w:cs="Times New Roman"/>
        </w:rPr>
      </w:pPr>
      <w:r w:rsidRPr="00575532">
        <w:rPr>
          <w:rFonts w:cs="Times New Roman"/>
        </w:rPr>
        <w:t>- субсидии районного бюджета</w:t>
      </w:r>
      <w:r w:rsidR="006B12D0" w:rsidRPr="00575532">
        <w:rPr>
          <w:rFonts w:cs="Times New Roman"/>
        </w:rPr>
        <w:t xml:space="preserve"> </w:t>
      </w:r>
      <w:r w:rsidRPr="00575532">
        <w:rPr>
          <w:rFonts w:cs="Times New Roman"/>
        </w:rPr>
        <w:t xml:space="preserve"> составили , 13 </w:t>
      </w:r>
      <w:proofErr w:type="spellStart"/>
      <w:proofErr w:type="gramStart"/>
      <w:r w:rsidRPr="00575532">
        <w:rPr>
          <w:rFonts w:cs="Times New Roman"/>
        </w:rPr>
        <w:t>млн</w:t>
      </w:r>
      <w:proofErr w:type="spellEnd"/>
      <w:proofErr w:type="gramEnd"/>
      <w:r w:rsidRPr="00575532">
        <w:rPr>
          <w:rFonts w:cs="Times New Roman"/>
        </w:rPr>
        <w:t> 434   рублей.</w:t>
      </w:r>
    </w:p>
    <w:p w:rsidR="00E00F4F" w:rsidRPr="00575532" w:rsidRDefault="000766F9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 </w:t>
      </w:r>
      <w:r w:rsidR="00E03AEE" w:rsidRPr="00575532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proofErr w:type="gramStart"/>
      <w:r w:rsidR="00E03AEE" w:rsidRPr="00575532">
        <w:rPr>
          <w:rFonts w:ascii="Times New Roman" w:hAnsi="Times New Roman" w:cs="Times New Roman"/>
          <w:sz w:val="28"/>
          <w:szCs w:val="28"/>
        </w:rPr>
        <w:t>п</w:t>
      </w:r>
      <w:r w:rsidRPr="00575532">
        <w:rPr>
          <w:rFonts w:ascii="Times New Roman" w:hAnsi="Times New Roman" w:cs="Times New Roman"/>
          <w:sz w:val="28"/>
          <w:szCs w:val="28"/>
        </w:rPr>
        <w:t>роведен</w:t>
      </w:r>
      <w:r w:rsidR="00E00F4F" w:rsidRPr="00575532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E00F4F" w:rsidRPr="00575532">
        <w:rPr>
          <w:rFonts w:ascii="Times New Roman" w:hAnsi="Times New Roman" w:cs="Times New Roman"/>
          <w:sz w:val="28"/>
          <w:szCs w:val="28"/>
        </w:rPr>
        <w:t>:</w:t>
      </w:r>
    </w:p>
    <w:p w:rsidR="000766F9" w:rsidRPr="00575532" w:rsidRDefault="00E00F4F" w:rsidP="00575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</w:t>
      </w:r>
      <w:r w:rsidR="000766F9" w:rsidRPr="00575532">
        <w:rPr>
          <w:rFonts w:ascii="Times New Roman" w:hAnsi="Times New Roman" w:cs="Times New Roman"/>
          <w:sz w:val="28"/>
          <w:szCs w:val="28"/>
        </w:rPr>
        <w:t xml:space="preserve"> </w:t>
      </w:r>
      <w:r w:rsidR="000766F9" w:rsidRPr="00575532">
        <w:rPr>
          <w:rFonts w:ascii="Times New Roman" w:eastAsia="Times New Roman" w:hAnsi="Times New Roman" w:cs="Times New Roman"/>
          <w:sz w:val="28"/>
          <w:szCs w:val="28"/>
        </w:rPr>
        <w:t xml:space="preserve">текущий  ремонт </w:t>
      </w:r>
      <w:r w:rsidR="000766F9" w:rsidRPr="00575532">
        <w:rPr>
          <w:rFonts w:ascii="Times New Roman" w:hAnsi="Times New Roman" w:cs="Times New Roman"/>
          <w:sz w:val="28"/>
          <w:szCs w:val="28"/>
        </w:rPr>
        <w:t xml:space="preserve">дорожного покрытия </w:t>
      </w:r>
      <w:r w:rsidRPr="00575532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автомобильных </w:t>
      </w:r>
      <w:r w:rsidR="009D4191" w:rsidRPr="00575532">
        <w:rPr>
          <w:rFonts w:ascii="Times New Roman" w:eastAsia="Times New Roman" w:hAnsi="Times New Roman" w:cs="Times New Roman"/>
          <w:sz w:val="28"/>
          <w:szCs w:val="28"/>
        </w:rPr>
        <w:t xml:space="preserve"> дорог</w:t>
      </w:r>
      <w:r w:rsidR="000766F9" w:rsidRPr="0057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532">
        <w:rPr>
          <w:rFonts w:ascii="Times New Roman" w:eastAsia="Times New Roman" w:hAnsi="Times New Roman" w:cs="Times New Roman"/>
          <w:sz w:val="28"/>
          <w:szCs w:val="28"/>
        </w:rPr>
        <w:t xml:space="preserve">поселения на сумму - 10 </w:t>
      </w:r>
      <w:proofErr w:type="spellStart"/>
      <w:proofErr w:type="gramStart"/>
      <w:r w:rsidRPr="00575532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575532">
        <w:rPr>
          <w:rFonts w:ascii="Times New Roman" w:eastAsia="Times New Roman" w:hAnsi="Times New Roman" w:cs="Times New Roman"/>
          <w:sz w:val="28"/>
          <w:szCs w:val="28"/>
        </w:rPr>
        <w:t xml:space="preserve"> 428 тыс.рублей.</w:t>
      </w:r>
    </w:p>
    <w:p w:rsidR="000766F9" w:rsidRPr="00575532" w:rsidRDefault="00E00F4F" w:rsidP="00575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 т</w:t>
      </w:r>
      <w:r w:rsidR="000766F9" w:rsidRPr="00575532">
        <w:rPr>
          <w:rFonts w:ascii="Times New Roman" w:hAnsi="Times New Roman" w:cs="Times New Roman"/>
          <w:sz w:val="28"/>
          <w:szCs w:val="28"/>
        </w:rPr>
        <w:t xml:space="preserve">екущий ремонт тротуара  в </w:t>
      </w:r>
      <w:proofErr w:type="spellStart"/>
      <w:r w:rsidR="000766F9" w:rsidRPr="00575532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0766F9" w:rsidRPr="0057553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766F9" w:rsidRPr="00575532">
        <w:rPr>
          <w:rFonts w:ascii="Times New Roman" w:hAnsi="Times New Roman" w:cs="Times New Roman"/>
          <w:sz w:val="28"/>
          <w:szCs w:val="28"/>
        </w:rPr>
        <w:t>ышестеблиевская</w:t>
      </w:r>
      <w:proofErr w:type="spellEnd"/>
      <w:r w:rsidR="000766F9" w:rsidRPr="00575532">
        <w:rPr>
          <w:rFonts w:ascii="Times New Roman" w:hAnsi="Times New Roman" w:cs="Times New Roman"/>
          <w:sz w:val="28"/>
          <w:szCs w:val="28"/>
        </w:rPr>
        <w:t xml:space="preserve"> по </w:t>
      </w:r>
      <w:r w:rsidR="006B12D0" w:rsidRPr="00575532">
        <w:rPr>
          <w:rFonts w:ascii="Times New Roman" w:hAnsi="Times New Roman" w:cs="Times New Roman"/>
          <w:sz w:val="28"/>
          <w:szCs w:val="28"/>
        </w:rPr>
        <w:t>пер.Лермонтова стоимостью 592 тыс.</w:t>
      </w:r>
      <w:r w:rsidR="000766F9" w:rsidRPr="0057553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766F9" w:rsidRPr="00575532" w:rsidRDefault="00E00F4F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- </w:t>
      </w:r>
      <w:r w:rsidR="00E03AEE" w:rsidRPr="00575532">
        <w:rPr>
          <w:rFonts w:ascii="Times New Roman" w:hAnsi="Times New Roman" w:cs="Times New Roman"/>
          <w:sz w:val="28"/>
          <w:szCs w:val="28"/>
        </w:rPr>
        <w:t>я</w:t>
      </w:r>
      <w:r w:rsidR="000766F9" w:rsidRPr="00575532">
        <w:rPr>
          <w:rFonts w:ascii="Times New Roman" w:hAnsi="Times New Roman" w:cs="Times New Roman"/>
          <w:sz w:val="28"/>
          <w:szCs w:val="28"/>
        </w:rPr>
        <w:t xml:space="preserve">мочный ремонт и </w:t>
      </w:r>
      <w:proofErr w:type="spellStart"/>
      <w:r w:rsidR="000766F9" w:rsidRPr="00575532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0766F9" w:rsidRPr="00575532">
        <w:rPr>
          <w:rFonts w:ascii="Times New Roman" w:hAnsi="Times New Roman" w:cs="Times New Roman"/>
          <w:sz w:val="28"/>
          <w:szCs w:val="28"/>
        </w:rPr>
        <w:t xml:space="preserve"> </w:t>
      </w:r>
      <w:r w:rsidR="00E03AEE" w:rsidRPr="00575532">
        <w:rPr>
          <w:rFonts w:ascii="Times New Roman" w:hAnsi="Times New Roman" w:cs="Times New Roman"/>
          <w:sz w:val="28"/>
          <w:szCs w:val="28"/>
        </w:rPr>
        <w:t>дорог в 2024 году израсходовано</w:t>
      </w:r>
      <w:r w:rsidR="000766F9" w:rsidRPr="00575532">
        <w:rPr>
          <w:rFonts w:ascii="Times New Roman" w:hAnsi="Times New Roman" w:cs="Times New Roman"/>
          <w:sz w:val="28"/>
          <w:szCs w:val="28"/>
        </w:rPr>
        <w:t xml:space="preserve"> 2 </w:t>
      </w:r>
      <w:proofErr w:type="spellStart"/>
      <w:proofErr w:type="gramStart"/>
      <w:r w:rsidR="00E03AEE" w:rsidRPr="005755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E03AEE" w:rsidRPr="00575532">
        <w:rPr>
          <w:rFonts w:ascii="Times New Roman" w:hAnsi="Times New Roman" w:cs="Times New Roman"/>
          <w:sz w:val="28"/>
          <w:szCs w:val="28"/>
        </w:rPr>
        <w:t xml:space="preserve"> 128 тыс.</w:t>
      </w:r>
      <w:r w:rsidR="000766F9" w:rsidRPr="00575532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E03AEE" w:rsidRPr="00575532" w:rsidRDefault="000766F9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Не были оставлены без внимания и вопрос обеспечения безопасности дорожного и пешеходного движения.</w:t>
      </w:r>
    </w:p>
    <w:p w:rsidR="007E67FF" w:rsidRPr="00575532" w:rsidRDefault="000766F9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 В 2024 году из местного бюджета на </w:t>
      </w:r>
      <w:r w:rsidRPr="00575532">
        <w:rPr>
          <w:rFonts w:ascii="Times New Roman" w:hAnsi="Times New Roman" w:cs="Times New Roman"/>
          <w:snapToGrid w:val="0"/>
          <w:sz w:val="28"/>
          <w:szCs w:val="28"/>
        </w:rPr>
        <w:t>устройство дорожных знаков в количестве 22 шт.</w:t>
      </w:r>
      <w:r w:rsidR="00E03AEE" w:rsidRPr="00575532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направлено </w:t>
      </w:r>
      <w:r w:rsidRPr="00575532">
        <w:rPr>
          <w:rFonts w:ascii="Times New Roman" w:hAnsi="Times New Roman" w:cs="Times New Roman"/>
          <w:snapToGrid w:val="0"/>
          <w:sz w:val="28"/>
          <w:szCs w:val="28"/>
        </w:rPr>
        <w:t xml:space="preserve"> 32</w:t>
      </w:r>
      <w:r w:rsidR="00E03AEE" w:rsidRPr="00575532">
        <w:rPr>
          <w:rFonts w:ascii="Times New Roman" w:hAnsi="Times New Roman" w:cs="Times New Roman"/>
          <w:snapToGrid w:val="0"/>
          <w:sz w:val="28"/>
          <w:szCs w:val="28"/>
        </w:rPr>
        <w:t>,5 тыс.</w:t>
      </w:r>
      <w:r w:rsidRPr="00575532">
        <w:rPr>
          <w:rFonts w:ascii="Times New Roman" w:hAnsi="Times New Roman" w:cs="Times New Roman"/>
          <w:snapToGrid w:val="0"/>
          <w:sz w:val="28"/>
          <w:szCs w:val="28"/>
        </w:rPr>
        <w:t xml:space="preserve"> рублей, установка проведена </w:t>
      </w:r>
      <w:r w:rsidR="00E03AEE" w:rsidRPr="00575532">
        <w:rPr>
          <w:rFonts w:ascii="Times New Roman" w:hAnsi="Times New Roman" w:cs="Times New Roman"/>
          <w:snapToGrid w:val="0"/>
          <w:sz w:val="28"/>
          <w:szCs w:val="28"/>
        </w:rPr>
        <w:t>на территориях, прилегающих к детским садам</w:t>
      </w:r>
      <w:r w:rsidRPr="00575532">
        <w:rPr>
          <w:rFonts w:ascii="Times New Roman" w:hAnsi="Times New Roman" w:cs="Times New Roman"/>
          <w:snapToGrid w:val="0"/>
          <w:sz w:val="28"/>
          <w:szCs w:val="28"/>
        </w:rPr>
        <w:t>,  а также на перекр</w:t>
      </w:r>
      <w:r w:rsidR="00E03AEE" w:rsidRPr="00575532">
        <w:rPr>
          <w:rFonts w:ascii="Times New Roman" w:hAnsi="Times New Roman" w:cs="Times New Roman"/>
          <w:snapToGrid w:val="0"/>
          <w:sz w:val="28"/>
          <w:szCs w:val="28"/>
        </w:rPr>
        <w:t>естках дорог общего пользования.</w:t>
      </w:r>
      <w:r w:rsidRPr="0057553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0766F9" w:rsidRPr="00575532" w:rsidRDefault="007E67FF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В 2024 году из местного бюджета на обустройство пешеходных переходов, ремонт ограждений, приобретение светоотражающих элементов для слабовидящих жителей, израсходовано – </w:t>
      </w:r>
      <w:r w:rsidR="00873E98" w:rsidRPr="00575532">
        <w:rPr>
          <w:rFonts w:ascii="Times New Roman" w:hAnsi="Times New Roman" w:cs="Times New Roman"/>
          <w:sz w:val="28"/>
          <w:szCs w:val="28"/>
        </w:rPr>
        <w:t>47</w:t>
      </w:r>
      <w:r w:rsidRPr="00575532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E00F4F" w:rsidRPr="00575532" w:rsidRDefault="00E00F4F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532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0424EC" w:rsidRPr="00575532" w:rsidRDefault="00C94C07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Кроме дорожной деятельности</w:t>
      </w:r>
      <w:r w:rsidR="00E00F4F" w:rsidRPr="00575532">
        <w:rPr>
          <w:rFonts w:ascii="Times New Roman" w:hAnsi="Times New Roman" w:cs="Times New Roman"/>
          <w:sz w:val="28"/>
          <w:szCs w:val="28"/>
        </w:rPr>
        <w:t>,</w:t>
      </w:r>
      <w:r w:rsidRPr="00575532">
        <w:rPr>
          <w:rFonts w:ascii="Times New Roman" w:hAnsi="Times New Roman" w:cs="Times New Roman"/>
          <w:sz w:val="28"/>
          <w:szCs w:val="28"/>
        </w:rPr>
        <w:t xml:space="preserve"> </w:t>
      </w:r>
      <w:r w:rsidR="000424EC" w:rsidRPr="00575532">
        <w:rPr>
          <w:rFonts w:ascii="Times New Roman" w:hAnsi="Times New Roman" w:cs="Times New Roman"/>
          <w:sz w:val="28"/>
          <w:szCs w:val="28"/>
        </w:rPr>
        <w:t xml:space="preserve"> </w:t>
      </w:r>
      <w:r w:rsidRPr="00575532">
        <w:rPr>
          <w:rFonts w:ascii="Times New Roman" w:hAnsi="Times New Roman" w:cs="Times New Roman"/>
          <w:sz w:val="28"/>
          <w:szCs w:val="28"/>
        </w:rPr>
        <w:t>больших</w:t>
      </w:r>
      <w:r w:rsidR="009D4191" w:rsidRPr="00575532">
        <w:rPr>
          <w:rFonts w:ascii="Times New Roman" w:hAnsi="Times New Roman" w:cs="Times New Roman"/>
          <w:sz w:val="28"/>
          <w:szCs w:val="28"/>
        </w:rPr>
        <w:t xml:space="preserve"> бюджетных затрат требует</w:t>
      </w:r>
      <w:r w:rsidRPr="00575532">
        <w:rPr>
          <w:rFonts w:ascii="Times New Roman" w:hAnsi="Times New Roman" w:cs="Times New Roman"/>
          <w:sz w:val="28"/>
          <w:szCs w:val="28"/>
        </w:rPr>
        <w:t xml:space="preserve"> общее благоустройство </w:t>
      </w:r>
      <w:r w:rsidR="000424EC" w:rsidRPr="00575532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897C2D" w:rsidRPr="00575532" w:rsidRDefault="007E67FF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За отчетный период</w:t>
      </w:r>
      <w:proofErr w:type="gramStart"/>
      <w:r w:rsidRPr="00575532">
        <w:rPr>
          <w:rFonts w:ascii="Times New Roman" w:hAnsi="Times New Roman" w:cs="Times New Roman"/>
          <w:sz w:val="28"/>
          <w:szCs w:val="28"/>
        </w:rPr>
        <w:t xml:space="preserve"> </w:t>
      </w:r>
      <w:r w:rsidR="00897C2D" w:rsidRPr="0057553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424EC" w:rsidRPr="00575532" w:rsidRDefault="00897C2D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- </w:t>
      </w:r>
      <w:r w:rsidR="00C94C07" w:rsidRPr="00575532">
        <w:rPr>
          <w:rFonts w:ascii="Times New Roman" w:hAnsi="Times New Roman" w:cs="Times New Roman"/>
          <w:sz w:val="28"/>
          <w:szCs w:val="28"/>
        </w:rPr>
        <w:t xml:space="preserve">на </w:t>
      </w:r>
      <w:r w:rsidRPr="00575532">
        <w:rPr>
          <w:rFonts w:ascii="Times New Roman" w:hAnsi="Times New Roman" w:cs="Times New Roman"/>
          <w:sz w:val="28"/>
          <w:szCs w:val="28"/>
        </w:rPr>
        <w:t>б</w:t>
      </w:r>
      <w:r w:rsidR="000424EC" w:rsidRPr="00575532">
        <w:rPr>
          <w:rFonts w:ascii="Times New Roman" w:hAnsi="Times New Roman" w:cs="Times New Roman"/>
          <w:sz w:val="28"/>
          <w:szCs w:val="28"/>
        </w:rPr>
        <w:t xml:space="preserve">лагоустройство </w:t>
      </w:r>
      <w:proofErr w:type="gramStart"/>
      <w:r w:rsidR="000424EC" w:rsidRPr="00575532">
        <w:rPr>
          <w:rFonts w:ascii="Times New Roman" w:hAnsi="Times New Roman" w:cs="Times New Roman"/>
          <w:sz w:val="28"/>
          <w:szCs w:val="28"/>
        </w:rPr>
        <w:t>территории, прилегающей к</w:t>
      </w:r>
      <w:r w:rsidR="00C94C07" w:rsidRPr="00575532">
        <w:rPr>
          <w:rFonts w:ascii="Times New Roman" w:hAnsi="Times New Roman" w:cs="Times New Roman"/>
          <w:sz w:val="28"/>
          <w:szCs w:val="28"/>
        </w:rPr>
        <w:t xml:space="preserve"> Дому Культуры поселка</w:t>
      </w:r>
      <w:r w:rsidR="000424EC" w:rsidRPr="00575532">
        <w:rPr>
          <w:rFonts w:ascii="Times New Roman" w:hAnsi="Times New Roman" w:cs="Times New Roman"/>
          <w:sz w:val="28"/>
          <w:szCs w:val="28"/>
        </w:rPr>
        <w:t xml:space="preserve"> Виноградный израсходовано</w:t>
      </w:r>
      <w:proofErr w:type="gramEnd"/>
      <w:r w:rsidR="000424EC" w:rsidRPr="00575532">
        <w:rPr>
          <w:rFonts w:ascii="Times New Roman" w:hAnsi="Times New Roman" w:cs="Times New Roman"/>
          <w:sz w:val="28"/>
          <w:szCs w:val="28"/>
        </w:rPr>
        <w:t xml:space="preserve"> 3,2 млн. руб.</w:t>
      </w:r>
    </w:p>
    <w:p w:rsidR="000424EC" w:rsidRPr="00575532" w:rsidRDefault="00897C2D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- </w:t>
      </w:r>
      <w:r w:rsidR="00C94C07" w:rsidRPr="00575532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r w:rsidRPr="00575532">
        <w:rPr>
          <w:rFonts w:ascii="Times New Roman" w:hAnsi="Times New Roman" w:cs="Times New Roman"/>
          <w:sz w:val="28"/>
          <w:szCs w:val="28"/>
        </w:rPr>
        <w:t>с</w:t>
      </w:r>
      <w:r w:rsidR="00C94C07" w:rsidRPr="00575532">
        <w:rPr>
          <w:rFonts w:ascii="Times New Roman" w:hAnsi="Times New Roman" w:cs="Times New Roman"/>
          <w:sz w:val="28"/>
          <w:szCs w:val="28"/>
        </w:rPr>
        <w:t xml:space="preserve">тоянки на </w:t>
      </w:r>
      <w:proofErr w:type="gramStart"/>
      <w:r w:rsidR="00C94C07" w:rsidRPr="00575532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C94C07" w:rsidRPr="00575532">
        <w:rPr>
          <w:rFonts w:ascii="Times New Roman" w:hAnsi="Times New Roman" w:cs="Times New Roman"/>
          <w:sz w:val="28"/>
          <w:szCs w:val="28"/>
        </w:rPr>
        <w:t xml:space="preserve"> прилегающей к школе станицы </w:t>
      </w:r>
      <w:proofErr w:type="spellStart"/>
      <w:r w:rsidR="00C94C07" w:rsidRPr="00575532">
        <w:rPr>
          <w:rFonts w:ascii="Times New Roman" w:hAnsi="Times New Roman" w:cs="Times New Roman"/>
          <w:sz w:val="28"/>
          <w:szCs w:val="28"/>
        </w:rPr>
        <w:t>Вышестеблиевской</w:t>
      </w:r>
      <w:proofErr w:type="spellEnd"/>
      <w:r w:rsidR="000424EC" w:rsidRPr="00575532">
        <w:rPr>
          <w:rFonts w:ascii="Times New Roman" w:hAnsi="Times New Roman" w:cs="Times New Roman"/>
          <w:sz w:val="28"/>
          <w:szCs w:val="28"/>
        </w:rPr>
        <w:t xml:space="preserve"> – 2,6 млн. руб.</w:t>
      </w:r>
    </w:p>
    <w:p w:rsidR="000424EC" w:rsidRPr="00575532" w:rsidRDefault="00897C2D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- на </w:t>
      </w:r>
      <w:r w:rsidR="000424EC" w:rsidRPr="00575532">
        <w:rPr>
          <w:rFonts w:ascii="Times New Roman" w:hAnsi="Times New Roman" w:cs="Times New Roman"/>
          <w:sz w:val="28"/>
          <w:szCs w:val="28"/>
        </w:rPr>
        <w:t xml:space="preserve">санитарную уборку мест общего пользования: проведение </w:t>
      </w:r>
      <w:proofErr w:type="spellStart"/>
      <w:r w:rsidR="000424EC" w:rsidRPr="00575532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="000424EC" w:rsidRPr="00575532">
        <w:rPr>
          <w:rFonts w:ascii="Times New Roman" w:hAnsi="Times New Roman" w:cs="Times New Roman"/>
          <w:sz w:val="28"/>
          <w:szCs w:val="28"/>
        </w:rPr>
        <w:t xml:space="preserve"> обработки территории парков поселения от клещей, покос амброзии и другой сорной растительности, поддержания внешнего вида сельского поселения направлено </w:t>
      </w:r>
      <w:r w:rsidR="009D4191" w:rsidRPr="00575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367</w:t>
      </w:r>
      <w:r w:rsidR="000424EC" w:rsidRPr="0057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 </w:t>
      </w:r>
      <w:r w:rsidR="000424EC" w:rsidRPr="00575532">
        <w:rPr>
          <w:rFonts w:ascii="Times New Roman" w:hAnsi="Times New Roman" w:cs="Times New Roman"/>
          <w:sz w:val="28"/>
          <w:szCs w:val="28"/>
        </w:rPr>
        <w:t>руб.</w:t>
      </w:r>
    </w:p>
    <w:p w:rsidR="000424EC" w:rsidRPr="00575532" w:rsidRDefault="007E67FF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-200 тысяч направлено на отлов бродячих животных.</w:t>
      </w:r>
    </w:p>
    <w:p w:rsidR="00E63161" w:rsidRPr="00575532" w:rsidRDefault="00897C2D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 в</w:t>
      </w:r>
      <w:r w:rsidR="000424EC" w:rsidRPr="00575532">
        <w:rPr>
          <w:rFonts w:ascii="Times New Roman" w:hAnsi="Times New Roman" w:cs="Times New Roman"/>
          <w:sz w:val="28"/>
          <w:szCs w:val="28"/>
        </w:rPr>
        <w:t xml:space="preserve"> рамках озеленения </w:t>
      </w:r>
      <w:r w:rsidR="00421561" w:rsidRPr="00575532">
        <w:rPr>
          <w:rFonts w:ascii="Times New Roman" w:hAnsi="Times New Roman" w:cs="Times New Roman"/>
          <w:sz w:val="28"/>
          <w:szCs w:val="28"/>
        </w:rPr>
        <w:t>израсходовано</w:t>
      </w:r>
      <w:r w:rsidR="000424EC" w:rsidRPr="00575532">
        <w:rPr>
          <w:rFonts w:ascii="Times New Roman" w:hAnsi="Times New Roman" w:cs="Times New Roman"/>
          <w:sz w:val="28"/>
          <w:szCs w:val="28"/>
        </w:rPr>
        <w:t xml:space="preserve"> 94 тыс. рублей.</w:t>
      </w:r>
      <w:r w:rsidR="00E63161" w:rsidRPr="00575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4EC" w:rsidRPr="00575532" w:rsidRDefault="00E63161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 В 2024 году проведена  реконструкция тренажерной площадки</w:t>
      </w:r>
      <w:r w:rsidR="00421561" w:rsidRPr="00575532">
        <w:rPr>
          <w:rFonts w:ascii="Times New Roman" w:hAnsi="Times New Roman" w:cs="Times New Roman"/>
          <w:sz w:val="28"/>
          <w:szCs w:val="28"/>
        </w:rPr>
        <w:t xml:space="preserve"> с заменой покрытия основания</w:t>
      </w:r>
      <w:r w:rsidRPr="00575532">
        <w:rPr>
          <w:rFonts w:ascii="Times New Roman" w:hAnsi="Times New Roman" w:cs="Times New Roman"/>
          <w:sz w:val="28"/>
          <w:szCs w:val="28"/>
        </w:rPr>
        <w:t xml:space="preserve"> на сумму 586 тыс</w:t>
      </w:r>
      <w:proofErr w:type="gramStart"/>
      <w:r w:rsidRPr="00575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75532">
        <w:rPr>
          <w:rFonts w:ascii="Times New Roman" w:hAnsi="Times New Roman" w:cs="Times New Roman"/>
          <w:sz w:val="28"/>
          <w:szCs w:val="28"/>
        </w:rPr>
        <w:t>ублей.</w:t>
      </w:r>
    </w:p>
    <w:p w:rsidR="00E00F4F" w:rsidRDefault="00E00F4F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532">
        <w:rPr>
          <w:rFonts w:ascii="Times New Roman" w:hAnsi="Times New Roman" w:cs="Times New Roman"/>
          <w:b/>
          <w:sz w:val="28"/>
          <w:szCs w:val="28"/>
        </w:rPr>
        <w:lastRenderedPageBreak/>
        <w:t>Наружное освещение</w:t>
      </w:r>
    </w:p>
    <w:p w:rsidR="00575532" w:rsidRPr="00575532" w:rsidRDefault="00575532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450" w:rsidRPr="00575532" w:rsidRDefault="003F7600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К вопросам благоустройства и создания комфортной среды проживания относится и содержание наружного освещения, которое также является достаточно крупной статьей расходов из местного бюджета.</w:t>
      </w:r>
    </w:p>
    <w:p w:rsidR="00421561" w:rsidRPr="00575532" w:rsidRDefault="003F7600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На оп</w:t>
      </w:r>
      <w:r w:rsidR="00897C2D" w:rsidRPr="00575532">
        <w:rPr>
          <w:rFonts w:ascii="Times New Roman" w:hAnsi="Times New Roman" w:cs="Times New Roman"/>
          <w:sz w:val="28"/>
          <w:szCs w:val="28"/>
        </w:rPr>
        <w:t>лату электроэнергии в 2024</w:t>
      </w:r>
      <w:r w:rsidRPr="00575532">
        <w:rPr>
          <w:rFonts w:ascii="Times New Roman" w:hAnsi="Times New Roman" w:cs="Times New Roman"/>
          <w:sz w:val="28"/>
          <w:szCs w:val="28"/>
        </w:rPr>
        <w:t xml:space="preserve"> году направл</w:t>
      </w:r>
      <w:r w:rsidR="006507DB" w:rsidRPr="00575532">
        <w:rPr>
          <w:rFonts w:ascii="Times New Roman" w:hAnsi="Times New Roman" w:cs="Times New Roman"/>
          <w:sz w:val="28"/>
          <w:szCs w:val="28"/>
        </w:rPr>
        <w:t xml:space="preserve">ено 1 </w:t>
      </w:r>
      <w:proofErr w:type="spellStart"/>
      <w:proofErr w:type="gramStart"/>
      <w:r w:rsidR="006507DB" w:rsidRPr="005755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6507DB" w:rsidRPr="00575532">
        <w:rPr>
          <w:rFonts w:ascii="Times New Roman" w:hAnsi="Times New Roman" w:cs="Times New Roman"/>
          <w:sz w:val="28"/>
          <w:szCs w:val="28"/>
        </w:rPr>
        <w:t xml:space="preserve"> 254 </w:t>
      </w:r>
      <w:r w:rsidRPr="00575532">
        <w:rPr>
          <w:rFonts w:ascii="Times New Roman" w:hAnsi="Times New Roman" w:cs="Times New Roman"/>
          <w:sz w:val="28"/>
          <w:szCs w:val="28"/>
        </w:rPr>
        <w:t>тысячи ру</w:t>
      </w:r>
      <w:r w:rsidR="006507DB" w:rsidRPr="00575532">
        <w:rPr>
          <w:rFonts w:ascii="Times New Roman" w:hAnsi="Times New Roman" w:cs="Times New Roman"/>
          <w:sz w:val="28"/>
          <w:szCs w:val="28"/>
        </w:rPr>
        <w:t>б</w:t>
      </w:r>
      <w:r w:rsidR="00E63161" w:rsidRPr="00575532">
        <w:rPr>
          <w:rFonts w:ascii="Times New Roman" w:hAnsi="Times New Roman" w:cs="Times New Roman"/>
          <w:sz w:val="28"/>
          <w:szCs w:val="28"/>
        </w:rPr>
        <w:t>лей,</w:t>
      </w:r>
      <w:r w:rsidR="00E03AEE" w:rsidRPr="005755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7C2D" w:rsidRPr="00575532" w:rsidRDefault="00421561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</w:t>
      </w:r>
      <w:r w:rsidR="00E03AEE" w:rsidRPr="00575532">
        <w:rPr>
          <w:rFonts w:ascii="Times New Roman" w:hAnsi="Times New Roman" w:cs="Times New Roman"/>
          <w:sz w:val="28"/>
          <w:szCs w:val="28"/>
        </w:rPr>
        <w:t>оплата автовышки израсходовано 392</w:t>
      </w:r>
      <w:r w:rsidR="00E63161" w:rsidRPr="00575532">
        <w:rPr>
          <w:rFonts w:ascii="Times New Roman" w:hAnsi="Times New Roman" w:cs="Times New Roman"/>
          <w:sz w:val="28"/>
          <w:szCs w:val="28"/>
        </w:rPr>
        <w:t xml:space="preserve"> тыс.</w:t>
      </w:r>
      <w:r w:rsidR="00E03AEE" w:rsidRPr="00575532">
        <w:rPr>
          <w:rFonts w:ascii="Times New Roman" w:hAnsi="Times New Roman" w:cs="Times New Roman"/>
          <w:sz w:val="28"/>
          <w:szCs w:val="28"/>
        </w:rPr>
        <w:t xml:space="preserve"> рублей.  </w:t>
      </w:r>
    </w:p>
    <w:p w:rsidR="00897C2D" w:rsidRPr="00575532" w:rsidRDefault="00897C2D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-установка опор и светильников на террит</w:t>
      </w:r>
      <w:r w:rsidR="00421561" w:rsidRPr="00575532">
        <w:rPr>
          <w:rFonts w:ascii="Times New Roman" w:hAnsi="Times New Roman" w:cs="Times New Roman"/>
          <w:sz w:val="28"/>
          <w:szCs w:val="28"/>
        </w:rPr>
        <w:t>ории поселения</w:t>
      </w:r>
      <w:r w:rsidRPr="00575532">
        <w:rPr>
          <w:rFonts w:ascii="Times New Roman" w:hAnsi="Times New Roman" w:cs="Times New Roman"/>
          <w:sz w:val="28"/>
          <w:szCs w:val="28"/>
        </w:rPr>
        <w:t xml:space="preserve"> – 2,3 млн. руб.</w:t>
      </w:r>
    </w:p>
    <w:p w:rsidR="005C1478" w:rsidRPr="00575532" w:rsidRDefault="005C1478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- для технического обслуживания линий, направлено 100  тысяч рублей (это замена ламп в количестве 100 штук  и 100 светильников);  </w:t>
      </w:r>
    </w:p>
    <w:p w:rsidR="00575532" w:rsidRDefault="00575532" w:rsidP="0057553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B4A" w:rsidRPr="00575532" w:rsidRDefault="004D39E3" w:rsidP="0057553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532">
        <w:rPr>
          <w:rFonts w:ascii="Times New Roman" w:hAnsi="Times New Roman" w:cs="Times New Roman"/>
          <w:b/>
          <w:sz w:val="28"/>
          <w:szCs w:val="28"/>
        </w:rPr>
        <w:t>Прочие расходы</w:t>
      </w:r>
    </w:p>
    <w:p w:rsidR="00536BBD" w:rsidRPr="00575532" w:rsidRDefault="00536BBD" w:rsidP="0057553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Существуют расходы из местного бюджета, которые не столь </w:t>
      </w:r>
      <w:r w:rsidR="00EB294F" w:rsidRPr="00575532">
        <w:rPr>
          <w:rFonts w:ascii="Times New Roman" w:hAnsi="Times New Roman" w:cs="Times New Roman"/>
          <w:sz w:val="28"/>
          <w:szCs w:val="28"/>
        </w:rPr>
        <w:t>наглядн</w:t>
      </w:r>
      <w:r w:rsidRPr="00575532">
        <w:rPr>
          <w:rFonts w:ascii="Times New Roman" w:hAnsi="Times New Roman" w:cs="Times New Roman"/>
          <w:sz w:val="28"/>
          <w:szCs w:val="28"/>
        </w:rPr>
        <w:t>ы, но без них не обойтись, каждый рубль обоснован, либо острой необходимостью, либо действующим законодательством.</w:t>
      </w:r>
    </w:p>
    <w:p w:rsidR="00407B62" w:rsidRPr="00575532" w:rsidRDefault="00D24824" w:rsidP="0057553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В 2024</w:t>
      </w:r>
      <w:r w:rsidR="00407B62" w:rsidRPr="00575532">
        <w:rPr>
          <w:rFonts w:ascii="Times New Roman" w:hAnsi="Times New Roman" w:cs="Times New Roman"/>
          <w:sz w:val="28"/>
          <w:szCs w:val="28"/>
        </w:rPr>
        <w:t xml:space="preserve"> году из местного бюджета направлено на проведение выборов главы поселения и представительного органа </w:t>
      </w:r>
      <w:r w:rsidRPr="0057553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Pr="005755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575532">
        <w:rPr>
          <w:rFonts w:ascii="Times New Roman" w:hAnsi="Times New Roman" w:cs="Times New Roman"/>
          <w:sz w:val="28"/>
          <w:szCs w:val="28"/>
        </w:rPr>
        <w:t xml:space="preserve"> 625</w:t>
      </w:r>
      <w:r w:rsidR="00407B62" w:rsidRPr="00575532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A5701B" w:rsidRPr="00575532" w:rsidRDefault="00536BBD" w:rsidP="0057553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С целью выполнения требований законодательства Российской Федерации на переход к оказанию услуг населению в электронном виде постоянно приходится обновлять оргтехнику, приобретать лицензии, устанавливать и оплачивать програм</w:t>
      </w:r>
      <w:r w:rsidR="00DD1F3A" w:rsidRPr="00575532">
        <w:rPr>
          <w:rFonts w:ascii="Times New Roman" w:hAnsi="Times New Roman" w:cs="Times New Roman"/>
          <w:sz w:val="28"/>
          <w:szCs w:val="28"/>
        </w:rPr>
        <w:t>мное обеспечение и  работу сайта.</w:t>
      </w:r>
      <w:r w:rsidR="002A45CD" w:rsidRPr="00575532">
        <w:rPr>
          <w:rFonts w:ascii="Times New Roman" w:hAnsi="Times New Roman" w:cs="Times New Roman"/>
          <w:sz w:val="28"/>
          <w:szCs w:val="28"/>
        </w:rPr>
        <w:t xml:space="preserve"> </w:t>
      </w:r>
      <w:r w:rsidRPr="00575532">
        <w:rPr>
          <w:rFonts w:ascii="Times New Roman" w:hAnsi="Times New Roman" w:cs="Times New Roman"/>
          <w:sz w:val="28"/>
          <w:szCs w:val="28"/>
        </w:rPr>
        <w:t xml:space="preserve"> </w:t>
      </w:r>
      <w:r w:rsidR="00DD1F3A" w:rsidRPr="00575532">
        <w:rPr>
          <w:rFonts w:ascii="Times New Roman" w:hAnsi="Times New Roman" w:cs="Times New Roman"/>
          <w:sz w:val="28"/>
          <w:szCs w:val="28"/>
        </w:rPr>
        <w:t>З</w:t>
      </w:r>
      <w:r w:rsidR="00372548" w:rsidRPr="00575532">
        <w:rPr>
          <w:rFonts w:ascii="Times New Roman" w:hAnsi="Times New Roman" w:cs="Times New Roman"/>
          <w:sz w:val="28"/>
          <w:szCs w:val="28"/>
        </w:rPr>
        <w:t xml:space="preserve">а год на эти цели направлено 1 </w:t>
      </w:r>
      <w:proofErr w:type="spellStart"/>
      <w:proofErr w:type="gramStart"/>
      <w:r w:rsidR="00372548" w:rsidRPr="005755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372548" w:rsidRPr="00575532">
        <w:rPr>
          <w:rFonts w:ascii="Times New Roman" w:hAnsi="Times New Roman" w:cs="Times New Roman"/>
          <w:sz w:val="28"/>
          <w:szCs w:val="28"/>
        </w:rPr>
        <w:t xml:space="preserve"> 263</w:t>
      </w:r>
      <w:r w:rsidR="00A5701B" w:rsidRPr="0057553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372548" w:rsidRPr="00575532">
        <w:rPr>
          <w:rFonts w:ascii="Times New Roman" w:hAnsi="Times New Roman" w:cs="Times New Roman"/>
          <w:sz w:val="28"/>
          <w:szCs w:val="28"/>
        </w:rPr>
        <w:t>и</w:t>
      </w:r>
      <w:r w:rsidR="00A5701B" w:rsidRPr="0057553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36BBD" w:rsidRPr="00575532" w:rsidRDefault="00A5701B" w:rsidP="0057553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Израсходовано на</w:t>
      </w:r>
      <w:r w:rsidR="00536BBD" w:rsidRPr="00575532">
        <w:rPr>
          <w:rFonts w:ascii="Times New Roman" w:hAnsi="Times New Roman" w:cs="Times New Roman"/>
          <w:sz w:val="28"/>
          <w:szCs w:val="28"/>
        </w:rPr>
        <w:t xml:space="preserve"> </w:t>
      </w:r>
      <w:r w:rsidRPr="00575532">
        <w:rPr>
          <w:rFonts w:ascii="Times New Roman" w:hAnsi="Times New Roman" w:cs="Times New Roman"/>
          <w:sz w:val="28"/>
          <w:szCs w:val="28"/>
        </w:rPr>
        <w:t xml:space="preserve">проектно-сметные работы, оплату услуг по оценке имущества, техническую инвентаризацию имущества – </w:t>
      </w:r>
      <w:r w:rsidR="00372548" w:rsidRPr="00575532">
        <w:rPr>
          <w:rFonts w:ascii="Times New Roman" w:hAnsi="Times New Roman" w:cs="Times New Roman"/>
          <w:sz w:val="28"/>
          <w:szCs w:val="28"/>
        </w:rPr>
        <w:t>1 млн. 656</w:t>
      </w:r>
      <w:r w:rsidRPr="00575532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575532" w:rsidRDefault="00575532" w:rsidP="0057553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E3" w:rsidRPr="00575532" w:rsidRDefault="004D39E3" w:rsidP="0057553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532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0E310A" w:rsidRPr="00575532" w:rsidRDefault="00AF50FC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В рамках целевой программы «Обеспечение пожарной безопасности в </w:t>
      </w:r>
      <w:proofErr w:type="spellStart"/>
      <w:r w:rsidRPr="00575532">
        <w:rPr>
          <w:rFonts w:ascii="Times New Roman" w:hAnsi="Times New Roman" w:cs="Times New Roman"/>
          <w:sz w:val="28"/>
          <w:szCs w:val="28"/>
        </w:rPr>
        <w:t>Вышестеблие</w:t>
      </w:r>
      <w:r w:rsidR="00421561" w:rsidRPr="00575532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421561" w:rsidRPr="00575532">
        <w:rPr>
          <w:rFonts w:ascii="Times New Roman" w:hAnsi="Times New Roman" w:cs="Times New Roman"/>
          <w:sz w:val="28"/>
          <w:szCs w:val="28"/>
        </w:rPr>
        <w:t xml:space="preserve"> сельском поселении в</w:t>
      </w:r>
      <w:r w:rsidR="00B7047A" w:rsidRPr="00575532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421561" w:rsidRPr="00575532">
        <w:rPr>
          <w:rFonts w:ascii="Times New Roman" w:hAnsi="Times New Roman" w:cs="Times New Roman"/>
          <w:sz w:val="28"/>
          <w:szCs w:val="28"/>
        </w:rPr>
        <w:t>у</w:t>
      </w:r>
      <w:r w:rsidR="00B7047A" w:rsidRPr="00575532">
        <w:rPr>
          <w:rFonts w:ascii="Times New Roman" w:hAnsi="Times New Roman" w:cs="Times New Roman"/>
          <w:sz w:val="28"/>
          <w:szCs w:val="28"/>
        </w:rPr>
        <w:t>» затрачено 47,4 тысячи</w:t>
      </w:r>
      <w:r w:rsidRPr="0057553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21561" w:rsidRPr="00575532">
        <w:rPr>
          <w:rFonts w:ascii="Times New Roman" w:hAnsi="Times New Roman" w:cs="Times New Roman"/>
          <w:sz w:val="28"/>
          <w:szCs w:val="28"/>
        </w:rPr>
        <w:t xml:space="preserve"> на профессиональную подготовку добровольных пожарных дружин и </w:t>
      </w:r>
      <w:r w:rsidR="00B7047A" w:rsidRPr="00575532">
        <w:rPr>
          <w:rFonts w:ascii="Times New Roman" w:hAnsi="Times New Roman" w:cs="Times New Roman"/>
          <w:sz w:val="28"/>
          <w:szCs w:val="28"/>
        </w:rPr>
        <w:t xml:space="preserve"> оп</w:t>
      </w:r>
      <w:r w:rsidR="00421561" w:rsidRPr="00575532">
        <w:rPr>
          <w:rFonts w:ascii="Times New Roman" w:hAnsi="Times New Roman" w:cs="Times New Roman"/>
          <w:sz w:val="28"/>
          <w:szCs w:val="28"/>
        </w:rPr>
        <w:t>лату</w:t>
      </w:r>
      <w:r w:rsidR="00B7047A" w:rsidRPr="00575532">
        <w:rPr>
          <w:rFonts w:ascii="Times New Roman" w:hAnsi="Times New Roman" w:cs="Times New Roman"/>
          <w:sz w:val="28"/>
          <w:szCs w:val="28"/>
        </w:rPr>
        <w:t xml:space="preserve"> страхования от несчастных случаев.</w:t>
      </w:r>
      <w:r w:rsidR="000E310A" w:rsidRPr="00575532">
        <w:rPr>
          <w:rFonts w:ascii="Times New Roman" w:hAnsi="Times New Roman" w:cs="Times New Roman"/>
          <w:b/>
          <w:sz w:val="28"/>
          <w:szCs w:val="28"/>
        </w:rPr>
        <w:tab/>
      </w:r>
    </w:p>
    <w:p w:rsidR="00575532" w:rsidRDefault="00575532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548" w:rsidRPr="00575532" w:rsidRDefault="00372548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53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21561" w:rsidRPr="00575532" w:rsidRDefault="00D77766" w:rsidP="00575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Отчет о деятельности администрации был бы</w:t>
      </w:r>
      <w:r w:rsidR="00F078A9" w:rsidRPr="00575532">
        <w:rPr>
          <w:rFonts w:ascii="Times New Roman" w:hAnsi="Times New Roman" w:cs="Times New Roman"/>
          <w:sz w:val="28"/>
          <w:szCs w:val="28"/>
        </w:rPr>
        <w:t xml:space="preserve"> не полным, если </w:t>
      </w:r>
      <w:r w:rsidRPr="00575532">
        <w:rPr>
          <w:rFonts w:ascii="Times New Roman" w:hAnsi="Times New Roman" w:cs="Times New Roman"/>
          <w:sz w:val="28"/>
          <w:szCs w:val="28"/>
        </w:rPr>
        <w:t xml:space="preserve"> не упомянуть о нашей ежедневной работе в рамках,</w:t>
      </w:r>
      <w:r w:rsidR="004D39E3" w:rsidRPr="00575532">
        <w:rPr>
          <w:rFonts w:ascii="Times New Roman" w:hAnsi="Times New Roman" w:cs="Times New Roman"/>
          <w:sz w:val="28"/>
          <w:szCs w:val="28"/>
        </w:rPr>
        <w:t xml:space="preserve"> возложенных на нас полномочиях</w:t>
      </w:r>
      <w:r w:rsidRPr="00575532">
        <w:rPr>
          <w:rFonts w:ascii="Times New Roman" w:hAnsi="Times New Roman" w:cs="Times New Roman"/>
          <w:sz w:val="28"/>
          <w:szCs w:val="28"/>
        </w:rPr>
        <w:t>.</w:t>
      </w:r>
      <w:r w:rsidR="00421561" w:rsidRPr="00575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C96" w:rsidRPr="00575532" w:rsidRDefault="00FC0B35" w:rsidP="0057553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75532">
        <w:rPr>
          <w:rFonts w:ascii="Times New Roman" w:hAnsi="Times New Roman" w:cs="Times New Roman"/>
          <w:sz w:val="28"/>
          <w:szCs w:val="28"/>
        </w:rPr>
        <w:t>По</w:t>
      </w:r>
      <w:r w:rsidR="002A45CD" w:rsidRPr="00575532">
        <w:rPr>
          <w:rFonts w:ascii="Times New Roman" w:hAnsi="Times New Roman" w:cs="Times New Roman"/>
          <w:sz w:val="28"/>
          <w:szCs w:val="28"/>
        </w:rPr>
        <w:t xml:space="preserve"> состоянию на 31 декабря 2024 года </w:t>
      </w:r>
      <w:r w:rsidR="002B0C96" w:rsidRPr="0057553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B0C96" w:rsidRPr="00575532">
        <w:rPr>
          <w:rFonts w:ascii="Times New Roman" w:hAnsi="Times New Roman" w:cs="Times New Roman"/>
          <w:sz w:val="28"/>
          <w:szCs w:val="28"/>
        </w:rPr>
        <w:t>Вышестеблиевском</w:t>
      </w:r>
      <w:proofErr w:type="spellEnd"/>
      <w:r w:rsidR="002B0C96" w:rsidRPr="00575532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2A45CD" w:rsidRPr="00575532">
        <w:rPr>
          <w:rFonts w:ascii="Times New Roman" w:hAnsi="Times New Roman" w:cs="Times New Roman"/>
          <w:sz w:val="28"/>
          <w:szCs w:val="28"/>
        </w:rPr>
        <w:t>учтено 2 тысячи 386</w:t>
      </w:r>
      <w:r w:rsidR="002B0C96" w:rsidRPr="00575532">
        <w:rPr>
          <w:rFonts w:ascii="Times New Roman" w:hAnsi="Times New Roman" w:cs="Times New Roman"/>
          <w:sz w:val="28"/>
          <w:szCs w:val="28"/>
        </w:rPr>
        <w:t xml:space="preserve"> хозяйств, зарегистрировано </w:t>
      </w:r>
      <w:r w:rsidR="002A45CD" w:rsidRPr="00575532">
        <w:rPr>
          <w:rFonts w:ascii="Times New Roman" w:hAnsi="Times New Roman" w:cs="Times New Roman"/>
          <w:sz w:val="28"/>
          <w:szCs w:val="28"/>
        </w:rPr>
        <w:t xml:space="preserve"> 6 тысяч 1</w:t>
      </w:r>
      <w:r w:rsidR="002B0C96" w:rsidRPr="00575532">
        <w:rPr>
          <w:rFonts w:ascii="Times New Roman" w:hAnsi="Times New Roman" w:cs="Times New Roman"/>
          <w:sz w:val="28"/>
          <w:szCs w:val="28"/>
        </w:rPr>
        <w:t>55 жителей</w:t>
      </w:r>
      <w:r w:rsidRPr="00575532">
        <w:rPr>
          <w:rFonts w:ascii="Times New Roman" w:hAnsi="Times New Roman" w:cs="Times New Roman"/>
          <w:sz w:val="28"/>
          <w:szCs w:val="28"/>
        </w:rPr>
        <w:t>, в поселении регистрируется прирост населения, но только за счет прибывших к нам на постоянное место жительства, а вот естественная убыль</w:t>
      </w:r>
      <w:r w:rsidR="002A45CD" w:rsidRPr="00575532">
        <w:rPr>
          <w:rFonts w:ascii="Times New Roman" w:hAnsi="Times New Roman" w:cs="Times New Roman"/>
          <w:sz w:val="28"/>
          <w:szCs w:val="28"/>
        </w:rPr>
        <w:t xml:space="preserve"> достаточно печальна, за 2024</w:t>
      </w:r>
      <w:r w:rsidRPr="00575532">
        <w:rPr>
          <w:rFonts w:ascii="Times New Roman" w:hAnsi="Times New Roman" w:cs="Times New Roman"/>
          <w:sz w:val="28"/>
          <w:szCs w:val="28"/>
        </w:rPr>
        <w:t xml:space="preserve"> год умерло 79 жителей, а родилось 50 детей.</w:t>
      </w:r>
      <w:proofErr w:type="gramEnd"/>
      <w:r w:rsidRPr="00575532">
        <w:rPr>
          <w:rFonts w:ascii="Times New Roman" w:hAnsi="Times New Roman" w:cs="Times New Roman"/>
          <w:sz w:val="28"/>
          <w:szCs w:val="28"/>
        </w:rPr>
        <w:t xml:space="preserve"> </w:t>
      </w:r>
      <w:r w:rsidR="002A45CD" w:rsidRPr="00575532">
        <w:rPr>
          <w:rFonts w:ascii="Times New Roman" w:hAnsi="Times New Roman" w:cs="Times New Roman"/>
          <w:sz w:val="28"/>
          <w:szCs w:val="28"/>
        </w:rPr>
        <w:t xml:space="preserve">Смертность превышает рождаемость! </w:t>
      </w:r>
    </w:p>
    <w:p w:rsidR="00FC0B35" w:rsidRPr="00575532" w:rsidRDefault="00640B43" w:rsidP="0057553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В настоящее время социальный паспорт </w:t>
      </w:r>
      <w:proofErr w:type="spellStart"/>
      <w:r w:rsidRPr="00575532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575532">
        <w:rPr>
          <w:rFonts w:ascii="Times New Roman" w:hAnsi="Times New Roman" w:cs="Times New Roman"/>
          <w:sz w:val="28"/>
          <w:szCs w:val="28"/>
        </w:rPr>
        <w:t xml:space="preserve"> сельского поселения выглядит следующим образом:</w:t>
      </w:r>
    </w:p>
    <w:p w:rsidR="00640B43" w:rsidRPr="00575532" w:rsidRDefault="00640B43" w:rsidP="0057553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- мужчин </w:t>
      </w:r>
      <w:r w:rsidR="00E23D92" w:rsidRPr="00575532">
        <w:rPr>
          <w:rFonts w:ascii="Times New Roman" w:hAnsi="Times New Roman" w:cs="Times New Roman"/>
          <w:sz w:val="28"/>
          <w:szCs w:val="28"/>
        </w:rPr>
        <w:t>–</w:t>
      </w:r>
      <w:r w:rsidRPr="00575532">
        <w:rPr>
          <w:rFonts w:ascii="Times New Roman" w:hAnsi="Times New Roman" w:cs="Times New Roman"/>
          <w:sz w:val="28"/>
          <w:szCs w:val="28"/>
        </w:rPr>
        <w:t xml:space="preserve"> </w:t>
      </w:r>
      <w:r w:rsidR="002A45CD" w:rsidRPr="00575532">
        <w:rPr>
          <w:rFonts w:ascii="Times New Roman" w:hAnsi="Times New Roman" w:cs="Times New Roman"/>
          <w:sz w:val="28"/>
          <w:szCs w:val="28"/>
        </w:rPr>
        <w:t>2тысячи 99</w:t>
      </w:r>
      <w:r w:rsidR="00E23D92" w:rsidRPr="00575532">
        <w:rPr>
          <w:rFonts w:ascii="Times New Roman" w:hAnsi="Times New Roman" w:cs="Times New Roman"/>
          <w:sz w:val="28"/>
          <w:szCs w:val="28"/>
        </w:rPr>
        <w:t>5 человек;</w:t>
      </w:r>
    </w:p>
    <w:p w:rsidR="00E23D92" w:rsidRPr="00575532" w:rsidRDefault="002A45CD" w:rsidP="0057553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 женщин – 3 тысячи 16</w:t>
      </w:r>
      <w:r w:rsidR="00E23D92" w:rsidRPr="00575532">
        <w:rPr>
          <w:rFonts w:ascii="Times New Roman" w:hAnsi="Times New Roman" w:cs="Times New Roman"/>
          <w:sz w:val="28"/>
          <w:szCs w:val="28"/>
        </w:rPr>
        <w:t>0 человек;</w:t>
      </w:r>
    </w:p>
    <w:p w:rsidR="00E23D92" w:rsidRPr="00575532" w:rsidRDefault="00E23D92" w:rsidP="0057553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 пенсионеры – 1 тысяча 996 человек, это практически 35% населения;</w:t>
      </w:r>
    </w:p>
    <w:p w:rsidR="00E23D92" w:rsidRPr="00575532" w:rsidRDefault="00E23D92" w:rsidP="0057553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</w:t>
      </w:r>
      <w:r w:rsidR="00EB66D9" w:rsidRPr="00575532">
        <w:rPr>
          <w:rFonts w:ascii="Times New Roman" w:hAnsi="Times New Roman" w:cs="Times New Roman"/>
          <w:sz w:val="28"/>
          <w:szCs w:val="28"/>
        </w:rPr>
        <w:t xml:space="preserve"> </w:t>
      </w:r>
      <w:r w:rsidRPr="00575532">
        <w:rPr>
          <w:rFonts w:ascii="Times New Roman" w:hAnsi="Times New Roman" w:cs="Times New Roman"/>
          <w:sz w:val="28"/>
          <w:szCs w:val="28"/>
        </w:rPr>
        <w:t>число занятых в сельском хозяйстве – 469 человек;</w:t>
      </w:r>
    </w:p>
    <w:p w:rsidR="00E23D92" w:rsidRPr="00575532" w:rsidRDefault="00E23D92" w:rsidP="0057553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 работающих в бюджетных организациях – 148 человек;</w:t>
      </w:r>
    </w:p>
    <w:p w:rsidR="00E23D92" w:rsidRPr="00575532" w:rsidRDefault="002D487D" w:rsidP="0057553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 посещают детские сады – 289</w:t>
      </w:r>
      <w:r w:rsidR="00E23D92" w:rsidRPr="00575532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E23D92" w:rsidRPr="00575532" w:rsidRDefault="00E23D92" w:rsidP="0057553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56B01" w:rsidRPr="00575532">
        <w:rPr>
          <w:rFonts w:ascii="Times New Roman" w:hAnsi="Times New Roman" w:cs="Times New Roman"/>
          <w:sz w:val="28"/>
          <w:szCs w:val="28"/>
        </w:rPr>
        <w:t>учащиеся школ – 743</w:t>
      </w:r>
      <w:r w:rsidR="00EB66D9" w:rsidRPr="00575532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756B01" w:rsidRPr="00575532" w:rsidRDefault="00EB294F" w:rsidP="0057553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Отдельная категория жителей п</w:t>
      </w:r>
      <w:r w:rsidR="00EB66D9" w:rsidRPr="00575532">
        <w:rPr>
          <w:rFonts w:ascii="Times New Roman" w:hAnsi="Times New Roman" w:cs="Times New Roman"/>
          <w:sz w:val="28"/>
          <w:szCs w:val="28"/>
        </w:rPr>
        <w:t>ользу</w:t>
      </w:r>
      <w:r w:rsidRPr="00575532">
        <w:rPr>
          <w:rFonts w:ascii="Times New Roman" w:hAnsi="Times New Roman" w:cs="Times New Roman"/>
          <w:sz w:val="28"/>
          <w:szCs w:val="28"/>
        </w:rPr>
        <w:t>ется мерами социальной поддержки</w:t>
      </w:r>
      <w:proofErr w:type="gramStart"/>
      <w:r w:rsidRPr="005755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5532">
        <w:rPr>
          <w:rFonts w:ascii="Times New Roman" w:hAnsi="Times New Roman" w:cs="Times New Roman"/>
          <w:sz w:val="28"/>
          <w:szCs w:val="28"/>
        </w:rPr>
        <w:t xml:space="preserve"> 30 человек</w:t>
      </w:r>
    </w:p>
    <w:p w:rsidR="00575532" w:rsidRDefault="00575532" w:rsidP="0057553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C37" w:rsidRPr="00575532" w:rsidRDefault="001C1D7B" w:rsidP="0057553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175CA1" w:rsidRPr="00575532" w:rsidRDefault="009A36C2" w:rsidP="0057553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Конечно, работа администрации и Совета </w:t>
      </w:r>
      <w:proofErr w:type="spellStart"/>
      <w:r w:rsidRPr="00575532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575532">
        <w:rPr>
          <w:rFonts w:ascii="Times New Roman" w:hAnsi="Times New Roman" w:cs="Times New Roman"/>
          <w:sz w:val="28"/>
          <w:szCs w:val="28"/>
        </w:rPr>
        <w:t xml:space="preserve"> сельского поселения в первую очередь направлена на решение вопросов жизнеобеспечения: свет, газ, вода, дорог, но и не менее значимыми являются вопросы культуры, спорта, организации досуга детей и молодежи.</w:t>
      </w:r>
    </w:p>
    <w:p w:rsidR="00175CA1" w:rsidRPr="00575532" w:rsidRDefault="00175CA1" w:rsidP="00575532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ab/>
        <w:t>Эта сфера деятельности ложится на плечи нашего учреждения культуры «</w:t>
      </w:r>
      <w:proofErr w:type="spellStart"/>
      <w:r w:rsidRPr="00575532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  <w:r w:rsidRPr="00575532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система». В её состав входит два структурных подразделения: сельский Дом Культуры станицы </w:t>
      </w:r>
      <w:proofErr w:type="spellStart"/>
      <w:r w:rsidRPr="00575532">
        <w:rPr>
          <w:rFonts w:ascii="Times New Roman" w:hAnsi="Times New Roman" w:cs="Times New Roman"/>
          <w:sz w:val="28"/>
          <w:szCs w:val="28"/>
        </w:rPr>
        <w:t>Вышестеблиевской</w:t>
      </w:r>
      <w:proofErr w:type="spellEnd"/>
      <w:r w:rsidRPr="00575532">
        <w:rPr>
          <w:rFonts w:ascii="Times New Roman" w:hAnsi="Times New Roman" w:cs="Times New Roman"/>
          <w:sz w:val="28"/>
          <w:szCs w:val="28"/>
        </w:rPr>
        <w:t xml:space="preserve"> и сельский Дом Культуры поселка Виноградный.</w:t>
      </w:r>
    </w:p>
    <w:p w:rsidR="00175CA1" w:rsidRPr="00575532" w:rsidRDefault="00175CA1" w:rsidP="005755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На обеспечение деятельности учреждения из местного бюджета направлено  29 млн. 769 тыс. рублей.</w:t>
      </w:r>
    </w:p>
    <w:p w:rsidR="00175CA1" w:rsidRPr="00575532" w:rsidRDefault="00175CA1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На б</w:t>
      </w:r>
      <w:r w:rsidR="00DF5308" w:rsidRPr="00575532">
        <w:rPr>
          <w:rFonts w:ascii="Times New Roman" w:hAnsi="Times New Roman" w:cs="Times New Roman"/>
          <w:sz w:val="28"/>
          <w:szCs w:val="28"/>
        </w:rPr>
        <w:t>азе учреждения функционирует 35</w:t>
      </w:r>
      <w:r w:rsidRPr="00575532">
        <w:rPr>
          <w:rFonts w:ascii="Times New Roman" w:hAnsi="Times New Roman" w:cs="Times New Roman"/>
          <w:sz w:val="28"/>
          <w:szCs w:val="28"/>
        </w:rPr>
        <w:t xml:space="preserve"> клубных формирований, количество </w:t>
      </w:r>
      <w:r w:rsidR="00DF5308" w:rsidRPr="00575532">
        <w:rPr>
          <w:rFonts w:ascii="Times New Roman" w:hAnsi="Times New Roman" w:cs="Times New Roman"/>
          <w:sz w:val="28"/>
          <w:szCs w:val="28"/>
        </w:rPr>
        <w:t>участником самодеятельности 669</w:t>
      </w:r>
      <w:r w:rsidRPr="0057553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75CA1" w:rsidRPr="00575532" w:rsidRDefault="00175CA1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У нас много талантливых земляков и доказательством тому, являются праздничные мероприятия, которые проводит Дом Культуры.</w:t>
      </w:r>
    </w:p>
    <w:p w:rsidR="00175CA1" w:rsidRPr="00575532" w:rsidRDefault="00175CA1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 В 2024 году учреждения культуры нашего поселения  приняли участия и стали лауреатами:</w:t>
      </w:r>
    </w:p>
    <w:p w:rsidR="007F519E" w:rsidRPr="00575532" w:rsidRDefault="007F519E" w:rsidP="005755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- </w:t>
      </w:r>
      <w:r w:rsidRPr="00575532">
        <w:rPr>
          <w:rFonts w:ascii="Times New Roman" w:eastAsia="Calibri" w:hAnsi="Times New Roman" w:cs="Times New Roman"/>
          <w:sz w:val="28"/>
          <w:szCs w:val="28"/>
        </w:rPr>
        <w:t xml:space="preserve"> международного фестиваля им. А.И. Каргина «Голоса традиций» </w:t>
      </w:r>
    </w:p>
    <w:p w:rsidR="007F519E" w:rsidRPr="00575532" w:rsidRDefault="007F519E" w:rsidP="005755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- </w:t>
      </w:r>
      <w:r w:rsidR="00BE3A8C" w:rsidRPr="00575532">
        <w:rPr>
          <w:rFonts w:ascii="Times New Roman" w:hAnsi="Times New Roman" w:cs="Times New Roman"/>
          <w:sz w:val="28"/>
          <w:szCs w:val="28"/>
        </w:rPr>
        <w:t>м</w:t>
      </w:r>
      <w:r w:rsidRPr="00575532">
        <w:rPr>
          <w:rFonts w:ascii="Times New Roman" w:eastAsia="Calibri" w:hAnsi="Times New Roman" w:cs="Times New Roman"/>
          <w:sz w:val="28"/>
          <w:szCs w:val="28"/>
        </w:rPr>
        <w:t>ежмуниципального конкурса «Весенний перепляс»</w:t>
      </w:r>
    </w:p>
    <w:p w:rsidR="007F519E" w:rsidRPr="00575532" w:rsidRDefault="007F519E" w:rsidP="005755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- </w:t>
      </w:r>
      <w:r w:rsidRPr="00575532">
        <w:rPr>
          <w:rFonts w:ascii="Times New Roman" w:eastAsia="Calibri" w:hAnsi="Times New Roman" w:cs="Times New Roman"/>
          <w:sz w:val="28"/>
          <w:szCs w:val="28"/>
        </w:rPr>
        <w:t xml:space="preserve">Всероссийского фестиваля-конкурса «Казачок Тамани» </w:t>
      </w:r>
    </w:p>
    <w:p w:rsidR="007F519E" w:rsidRPr="00575532" w:rsidRDefault="007F519E" w:rsidP="005755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- </w:t>
      </w:r>
      <w:r w:rsidRPr="00575532">
        <w:rPr>
          <w:rFonts w:ascii="Times New Roman" w:eastAsia="Calibri" w:hAnsi="Times New Roman" w:cs="Times New Roman"/>
          <w:sz w:val="28"/>
          <w:szCs w:val="28"/>
        </w:rPr>
        <w:t xml:space="preserve">краевого фестиваля детских фольклорных коллективов «Кубанский казачок» </w:t>
      </w:r>
    </w:p>
    <w:p w:rsidR="007F519E" w:rsidRPr="00575532" w:rsidRDefault="007F519E" w:rsidP="005755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</w:t>
      </w:r>
      <w:r w:rsidRPr="00575532">
        <w:rPr>
          <w:rFonts w:ascii="Times New Roman" w:eastAsia="Calibri" w:hAnsi="Times New Roman" w:cs="Times New Roman"/>
          <w:sz w:val="28"/>
          <w:szCs w:val="28"/>
        </w:rPr>
        <w:t>Всероссийского конкурса «Казачий круг»</w:t>
      </w:r>
    </w:p>
    <w:p w:rsidR="007F519E" w:rsidRPr="00575532" w:rsidRDefault="007F519E" w:rsidP="005755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- </w:t>
      </w:r>
      <w:r w:rsidRPr="00575532">
        <w:rPr>
          <w:rFonts w:ascii="Times New Roman" w:eastAsia="Calibri" w:hAnsi="Times New Roman" w:cs="Times New Roman"/>
          <w:sz w:val="28"/>
          <w:szCs w:val="28"/>
        </w:rPr>
        <w:t>краевого фестиваля фольклора и национальных культур «Золотое яблоко»</w:t>
      </w:r>
      <w:r w:rsidR="00A01FA7" w:rsidRPr="005755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519E" w:rsidRPr="00575532" w:rsidRDefault="007F519E" w:rsidP="005755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55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Четыре коллектива защитили почетное звание Образцовый художественный коллектив и народный самодеятельный коллектив.</w:t>
      </w:r>
    </w:p>
    <w:p w:rsidR="007F519E" w:rsidRPr="00575532" w:rsidRDefault="007F519E" w:rsidP="005755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55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В мае 2024 года Образцовый хореографический ансамбль «</w:t>
      </w:r>
      <w:r w:rsidR="00BE3A8C" w:rsidRPr="00575532">
        <w:rPr>
          <w:rFonts w:ascii="Times New Roman" w:hAnsi="Times New Roman" w:cs="Times New Roman"/>
          <w:sz w:val="28"/>
          <w:szCs w:val="28"/>
          <w:lang w:eastAsia="ru-RU"/>
        </w:rPr>
        <w:t>Задоринка» был поощрен Главой муниципального образования</w:t>
      </w:r>
      <w:r w:rsidRPr="005755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Темрюкский рай</w:t>
      </w:r>
      <w:r w:rsidR="00BE3A8C" w:rsidRPr="00575532">
        <w:rPr>
          <w:rFonts w:ascii="Times New Roman" w:hAnsi="Times New Roman" w:cs="Times New Roman"/>
          <w:sz w:val="28"/>
          <w:szCs w:val="28"/>
          <w:lang w:eastAsia="ru-RU"/>
        </w:rPr>
        <w:t xml:space="preserve">он Федором Викторовичем </w:t>
      </w:r>
      <w:proofErr w:type="spellStart"/>
      <w:r w:rsidR="00BE3A8C" w:rsidRPr="00575532">
        <w:rPr>
          <w:rFonts w:ascii="Times New Roman" w:hAnsi="Times New Roman" w:cs="Times New Roman"/>
          <w:sz w:val="28"/>
          <w:szCs w:val="28"/>
          <w:lang w:eastAsia="ru-RU"/>
        </w:rPr>
        <w:t>Бабенковым</w:t>
      </w:r>
      <w:proofErr w:type="spellEnd"/>
      <w:r w:rsidR="00BE3A8C" w:rsidRPr="00575532">
        <w:rPr>
          <w:rFonts w:ascii="Times New Roman" w:hAnsi="Times New Roman" w:cs="Times New Roman"/>
          <w:sz w:val="28"/>
          <w:szCs w:val="28"/>
          <w:lang w:eastAsia="ru-RU"/>
        </w:rPr>
        <w:t xml:space="preserve"> поездкой в  Москву</w:t>
      </w:r>
      <w:r w:rsidRPr="0057553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F519E" w:rsidRPr="00575532" w:rsidRDefault="007F519E" w:rsidP="00575532">
      <w:pPr>
        <w:pStyle w:val="a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5532">
        <w:rPr>
          <w:rFonts w:ascii="Times New Roman" w:hAnsi="Times New Roman"/>
          <w:sz w:val="28"/>
          <w:szCs w:val="28"/>
          <w:lang w:eastAsia="ru-RU"/>
        </w:rPr>
        <w:t xml:space="preserve">    Творческий коллектив учреждения активно участвует </w:t>
      </w:r>
      <w:r w:rsidRPr="00575532">
        <w:rPr>
          <w:rFonts w:ascii="Times New Roman" w:hAnsi="Times New Roman"/>
          <w:sz w:val="28"/>
          <w:szCs w:val="28"/>
        </w:rPr>
        <w:t xml:space="preserve">в благотворительных акциях для бойцов СВО. </w:t>
      </w:r>
      <w:r w:rsidRPr="005755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Регулярно выступает перед участниками специальной военной операции, поддерживая своим творчеством военнослужащих, с честью выполняющих свой воинский долг, как в зоне проведения спецоперации, так и перед </w:t>
      </w:r>
      <w:proofErr w:type="gramStart"/>
      <w:r w:rsidRPr="005755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теми</w:t>
      </w:r>
      <w:proofErr w:type="gramEnd"/>
      <w:r w:rsidRPr="005755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кто проходит реабилитацию в различных лечебных учреждениях и военных санаториях.</w:t>
      </w:r>
    </w:p>
    <w:p w:rsidR="00175CA1" w:rsidRPr="00575532" w:rsidRDefault="007F519E" w:rsidP="00575532">
      <w:pPr>
        <w:pStyle w:val="a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55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Учреждение активно сотрудничает с воинскими частями, расположенными на территории района, организовывают выездные концерны для военнослужащих в дни государственных </w:t>
      </w:r>
      <w:r w:rsidR="00BE3A8C" w:rsidRPr="005755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праздников.</w:t>
      </w:r>
    </w:p>
    <w:p w:rsidR="00A01FA7" w:rsidRPr="00575532" w:rsidRDefault="00A01FA7" w:rsidP="00575532">
      <w:pPr>
        <w:pStyle w:val="a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B5709" w:rsidRPr="00575532" w:rsidRDefault="00E6211E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532">
        <w:rPr>
          <w:rFonts w:ascii="Times New Roman" w:hAnsi="Times New Roman" w:cs="Times New Roman"/>
          <w:b/>
          <w:sz w:val="28"/>
          <w:szCs w:val="28"/>
        </w:rPr>
        <w:t xml:space="preserve">Планы </w:t>
      </w:r>
    </w:p>
    <w:p w:rsidR="00DB5709" w:rsidRPr="00575532" w:rsidRDefault="000462A2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После местных выборов прош</w:t>
      </w:r>
      <w:r w:rsidR="00DF5308" w:rsidRPr="00575532">
        <w:rPr>
          <w:rFonts w:ascii="Times New Roman" w:hAnsi="Times New Roman" w:cs="Times New Roman"/>
          <w:sz w:val="28"/>
          <w:szCs w:val="28"/>
        </w:rPr>
        <w:t>ло уже</w:t>
      </w:r>
      <w:r w:rsidR="00311523" w:rsidRPr="00575532">
        <w:rPr>
          <w:rFonts w:ascii="Times New Roman" w:hAnsi="Times New Roman" w:cs="Times New Roman"/>
          <w:sz w:val="28"/>
          <w:szCs w:val="28"/>
        </w:rPr>
        <w:t xml:space="preserve"> 4 месяца,</w:t>
      </w:r>
      <w:r w:rsidRPr="00575532">
        <w:rPr>
          <w:rFonts w:ascii="Times New Roman" w:hAnsi="Times New Roman" w:cs="Times New Roman"/>
          <w:sz w:val="28"/>
          <w:szCs w:val="28"/>
        </w:rPr>
        <w:t xml:space="preserve"> </w:t>
      </w:r>
      <w:r w:rsidR="00DB5709" w:rsidRPr="00575532">
        <w:rPr>
          <w:rFonts w:ascii="Times New Roman" w:hAnsi="Times New Roman" w:cs="Times New Roman"/>
          <w:sz w:val="28"/>
          <w:szCs w:val="28"/>
        </w:rPr>
        <w:t>время</w:t>
      </w:r>
      <w:r w:rsidRPr="00575532">
        <w:rPr>
          <w:rFonts w:ascii="Times New Roman" w:hAnsi="Times New Roman" w:cs="Times New Roman"/>
          <w:sz w:val="28"/>
          <w:szCs w:val="28"/>
        </w:rPr>
        <w:t xml:space="preserve"> летит быстро, нам  надо </w:t>
      </w:r>
      <w:r w:rsidR="00311523" w:rsidRPr="00575532">
        <w:rPr>
          <w:rFonts w:ascii="Times New Roman" w:hAnsi="Times New Roman" w:cs="Times New Roman"/>
          <w:sz w:val="28"/>
          <w:szCs w:val="28"/>
        </w:rPr>
        <w:t xml:space="preserve"> много успеть за срок наших полномочий.</w:t>
      </w:r>
      <w:r w:rsidR="00AE728B" w:rsidRPr="00575532">
        <w:rPr>
          <w:rFonts w:ascii="Times New Roman" w:hAnsi="Times New Roman" w:cs="Times New Roman"/>
          <w:sz w:val="28"/>
          <w:szCs w:val="28"/>
        </w:rPr>
        <w:t xml:space="preserve"> Я озвучу наказы наших избирателей и предлагаю взять их за основу наших планов </w:t>
      </w:r>
      <w:r w:rsidR="00311523" w:rsidRPr="00575532">
        <w:rPr>
          <w:rFonts w:ascii="Times New Roman" w:hAnsi="Times New Roman" w:cs="Times New Roman"/>
          <w:sz w:val="28"/>
          <w:szCs w:val="28"/>
        </w:rPr>
        <w:t>на ближайшие годы</w:t>
      </w:r>
      <w:r w:rsidR="00F76A70" w:rsidRPr="00575532">
        <w:rPr>
          <w:rFonts w:ascii="Times New Roman" w:hAnsi="Times New Roman" w:cs="Times New Roman"/>
          <w:sz w:val="28"/>
          <w:szCs w:val="28"/>
        </w:rPr>
        <w:t>:</w:t>
      </w:r>
    </w:p>
    <w:p w:rsidR="00DB5709" w:rsidRPr="00575532" w:rsidRDefault="00DB5709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 продолжение ремонта дорог</w:t>
      </w:r>
      <w:r w:rsidR="00F76A70" w:rsidRPr="00575532">
        <w:rPr>
          <w:rFonts w:ascii="Times New Roman" w:hAnsi="Times New Roman" w:cs="Times New Roman"/>
          <w:sz w:val="28"/>
          <w:szCs w:val="28"/>
        </w:rPr>
        <w:t>;</w:t>
      </w:r>
    </w:p>
    <w:p w:rsidR="00DB5709" w:rsidRPr="00575532" w:rsidRDefault="00DB5709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lastRenderedPageBreak/>
        <w:t>- войти в прогр</w:t>
      </w:r>
      <w:r w:rsidR="000462A2" w:rsidRPr="00575532">
        <w:rPr>
          <w:rFonts w:ascii="Times New Roman" w:hAnsi="Times New Roman" w:cs="Times New Roman"/>
          <w:sz w:val="28"/>
          <w:szCs w:val="28"/>
        </w:rPr>
        <w:t xml:space="preserve">амму «Комфортная городская (сельская) среда и выполнить </w:t>
      </w:r>
      <w:r w:rsidR="00AE728B" w:rsidRPr="00575532">
        <w:rPr>
          <w:rFonts w:ascii="Times New Roman" w:hAnsi="Times New Roman" w:cs="Times New Roman"/>
          <w:sz w:val="28"/>
          <w:szCs w:val="28"/>
        </w:rPr>
        <w:t>благоустройство</w:t>
      </w:r>
      <w:r w:rsidR="00F76A70" w:rsidRPr="00575532">
        <w:rPr>
          <w:rFonts w:ascii="Times New Roman" w:hAnsi="Times New Roman" w:cs="Times New Roman"/>
          <w:sz w:val="28"/>
          <w:szCs w:val="28"/>
        </w:rPr>
        <w:t xml:space="preserve"> парка станицы </w:t>
      </w:r>
      <w:proofErr w:type="spellStart"/>
      <w:r w:rsidR="00F76A70" w:rsidRPr="00575532">
        <w:rPr>
          <w:rFonts w:ascii="Times New Roman" w:hAnsi="Times New Roman" w:cs="Times New Roman"/>
          <w:sz w:val="28"/>
          <w:szCs w:val="28"/>
        </w:rPr>
        <w:t>Вышестеблиевской</w:t>
      </w:r>
      <w:proofErr w:type="spellEnd"/>
      <w:r w:rsidR="00F76A70" w:rsidRPr="00575532">
        <w:rPr>
          <w:rFonts w:ascii="Times New Roman" w:hAnsi="Times New Roman" w:cs="Times New Roman"/>
          <w:sz w:val="28"/>
          <w:szCs w:val="28"/>
        </w:rPr>
        <w:t>;</w:t>
      </w:r>
    </w:p>
    <w:p w:rsidR="00DB5709" w:rsidRPr="00575532" w:rsidRDefault="00DF5308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- выполнить замену  </w:t>
      </w:r>
      <w:r w:rsidR="00DB5709" w:rsidRPr="00575532">
        <w:rPr>
          <w:rFonts w:ascii="Times New Roman" w:hAnsi="Times New Roman" w:cs="Times New Roman"/>
          <w:sz w:val="28"/>
          <w:szCs w:val="28"/>
        </w:rPr>
        <w:t xml:space="preserve"> водопровода по переулку </w:t>
      </w:r>
      <w:proofErr w:type="gramStart"/>
      <w:r w:rsidR="00DB5709" w:rsidRPr="00575532">
        <w:rPr>
          <w:rFonts w:ascii="Times New Roman" w:hAnsi="Times New Roman" w:cs="Times New Roman"/>
          <w:sz w:val="28"/>
          <w:szCs w:val="28"/>
        </w:rPr>
        <w:t>Почтовый</w:t>
      </w:r>
      <w:proofErr w:type="gramEnd"/>
      <w:r w:rsidR="00AE728B" w:rsidRPr="00575532">
        <w:rPr>
          <w:rFonts w:ascii="Times New Roman" w:hAnsi="Times New Roman" w:cs="Times New Roman"/>
          <w:sz w:val="28"/>
          <w:szCs w:val="28"/>
        </w:rPr>
        <w:t xml:space="preserve"> и улицы Ленина</w:t>
      </w:r>
      <w:r w:rsidR="00F76A70" w:rsidRPr="00575532">
        <w:rPr>
          <w:rFonts w:ascii="Times New Roman" w:hAnsi="Times New Roman" w:cs="Times New Roman"/>
          <w:sz w:val="28"/>
          <w:szCs w:val="28"/>
        </w:rPr>
        <w:t>;</w:t>
      </w:r>
    </w:p>
    <w:p w:rsidR="00AE728B" w:rsidRPr="00575532" w:rsidRDefault="00AE728B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-закончить ремонт ДК поселка Виноградный</w:t>
      </w:r>
      <w:r w:rsidR="00F76A70" w:rsidRPr="00575532">
        <w:rPr>
          <w:rFonts w:ascii="Times New Roman" w:hAnsi="Times New Roman" w:cs="Times New Roman"/>
          <w:sz w:val="28"/>
          <w:szCs w:val="28"/>
        </w:rPr>
        <w:t>;</w:t>
      </w:r>
    </w:p>
    <w:p w:rsidR="00AE728B" w:rsidRPr="00575532" w:rsidRDefault="00AE728B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-выполнить благоустройство стадиона станицы </w:t>
      </w:r>
      <w:proofErr w:type="spellStart"/>
      <w:r w:rsidR="00F76A70" w:rsidRPr="00575532">
        <w:rPr>
          <w:rFonts w:ascii="Times New Roman" w:hAnsi="Times New Roman" w:cs="Times New Roman"/>
          <w:sz w:val="28"/>
          <w:szCs w:val="28"/>
        </w:rPr>
        <w:t>Вышестеблиевской</w:t>
      </w:r>
      <w:proofErr w:type="spellEnd"/>
      <w:r w:rsidR="00F76A70" w:rsidRPr="00575532">
        <w:rPr>
          <w:rFonts w:ascii="Times New Roman" w:hAnsi="Times New Roman" w:cs="Times New Roman"/>
          <w:sz w:val="28"/>
          <w:szCs w:val="28"/>
        </w:rPr>
        <w:t>;</w:t>
      </w:r>
    </w:p>
    <w:p w:rsidR="00AE728B" w:rsidRPr="00575532" w:rsidRDefault="00AE728B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-расширить стоянку на территории</w:t>
      </w:r>
      <w:r w:rsidR="00DF5308" w:rsidRPr="00575532">
        <w:rPr>
          <w:rFonts w:ascii="Times New Roman" w:hAnsi="Times New Roman" w:cs="Times New Roman"/>
          <w:sz w:val="28"/>
          <w:szCs w:val="28"/>
        </w:rPr>
        <w:t>,</w:t>
      </w:r>
      <w:r w:rsidRPr="00575532">
        <w:rPr>
          <w:rFonts w:ascii="Times New Roman" w:hAnsi="Times New Roman" w:cs="Times New Roman"/>
          <w:sz w:val="28"/>
          <w:szCs w:val="28"/>
        </w:rPr>
        <w:t xml:space="preserve"> прилегающей к ДК станицы </w:t>
      </w:r>
      <w:proofErr w:type="spellStart"/>
      <w:r w:rsidRPr="00575532">
        <w:rPr>
          <w:rFonts w:ascii="Times New Roman" w:hAnsi="Times New Roman" w:cs="Times New Roman"/>
          <w:sz w:val="28"/>
          <w:szCs w:val="28"/>
        </w:rPr>
        <w:t>Вышестеблиевской</w:t>
      </w:r>
      <w:proofErr w:type="spellEnd"/>
      <w:r w:rsidR="00F76A70" w:rsidRPr="00575532">
        <w:rPr>
          <w:rFonts w:ascii="Times New Roman" w:hAnsi="Times New Roman" w:cs="Times New Roman"/>
          <w:sz w:val="28"/>
          <w:szCs w:val="28"/>
        </w:rPr>
        <w:t>;</w:t>
      </w:r>
    </w:p>
    <w:p w:rsidR="00A9596B" w:rsidRPr="00575532" w:rsidRDefault="00AE728B" w:rsidP="0057553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-обустро</w:t>
      </w:r>
      <w:r w:rsidR="00922EDE" w:rsidRPr="00575532">
        <w:rPr>
          <w:rFonts w:ascii="Times New Roman" w:hAnsi="Times New Roman" w:cs="Times New Roman"/>
          <w:sz w:val="28"/>
          <w:szCs w:val="28"/>
        </w:rPr>
        <w:t>ить территорию с парковку в районе детсада № 28</w:t>
      </w:r>
      <w:r w:rsidR="00F76A70" w:rsidRPr="00575532">
        <w:rPr>
          <w:rFonts w:ascii="Times New Roman" w:hAnsi="Times New Roman" w:cs="Times New Roman"/>
          <w:sz w:val="28"/>
          <w:szCs w:val="28"/>
        </w:rPr>
        <w:t>;</w:t>
      </w:r>
      <w:r w:rsidR="00922EDE" w:rsidRPr="00575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FA7" w:rsidRPr="00575532" w:rsidRDefault="00311523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-</w:t>
      </w:r>
      <w:r w:rsidR="00A01FA7" w:rsidRPr="00575532">
        <w:rPr>
          <w:rFonts w:ascii="Times New Roman" w:hAnsi="Times New Roman" w:cs="Times New Roman"/>
          <w:sz w:val="28"/>
          <w:szCs w:val="28"/>
        </w:rPr>
        <w:t>обеспечение инф</w:t>
      </w:r>
      <w:r w:rsidR="00F76A70" w:rsidRPr="00575532">
        <w:rPr>
          <w:rFonts w:ascii="Times New Roman" w:hAnsi="Times New Roman" w:cs="Times New Roman"/>
          <w:sz w:val="28"/>
          <w:szCs w:val="28"/>
        </w:rPr>
        <w:t>раструктурой новых жилых</w:t>
      </w:r>
      <w:r w:rsidR="00A01FA7" w:rsidRPr="00575532">
        <w:rPr>
          <w:rFonts w:ascii="Times New Roman" w:hAnsi="Times New Roman" w:cs="Times New Roman"/>
          <w:sz w:val="28"/>
          <w:szCs w:val="28"/>
        </w:rPr>
        <w:t xml:space="preserve"> массив</w:t>
      </w:r>
      <w:r w:rsidR="00F76A70" w:rsidRPr="00575532">
        <w:rPr>
          <w:rFonts w:ascii="Times New Roman" w:hAnsi="Times New Roman" w:cs="Times New Roman"/>
          <w:sz w:val="28"/>
          <w:szCs w:val="28"/>
        </w:rPr>
        <w:t xml:space="preserve">ов в поселке </w:t>
      </w:r>
      <w:proofErr w:type="gramStart"/>
      <w:r w:rsidR="00F76A70" w:rsidRPr="00575532">
        <w:rPr>
          <w:rFonts w:ascii="Times New Roman" w:hAnsi="Times New Roman" w:cs="Times New Roman"/>
          <w:sz w:val="28"/>
          <w:szCs w:val="28"/>
        </w:rPr>
        <w:t>Виноградный</w:t>
      </w:r>
      <w:proofErr w:type="gramEnd"/>
      <w:r w:rsidR="00F76A70" w:rsidRPr="00575532">
        <w:rPr>
          <w:rFonts w:ascii="Times New Roman" w:hAnsi="Times New Roman" w:cs="Times New Roman"/>
          <w:sz w:val="28"/>
          <w:szCs w:val="28"/>
        </w:rPr>
        <w:t xml:space="preserve"> и</w:t>
      </w:r>
      <w:r w:rsidR="00A01FA7" w:rsidRPr="00575532">
        <w:rPr>
          <w:rFonts w:ascii="Times New Roman" w:hAnsi="Times New Roman" w:cs="Times New Roman"/>
          <w:sz w:val="28"/>
          <w:szCs w:val="28"/>
        </w:rPr>
        <w:t xml:space="preserve"> </w:t>
      </w:r>
      <w:r w:rsidR="00DF5308" w:rsidRPr="00575532">
        <w:rPr>
          <w:rFonts w:ascii="Times New Roman" w:hAnsi="Times New Roman" w:cs="Times New Roman"/>
          <w:sz w:val="28"/>
          <w:szCs w:val="28"/>
        </w:rPr>
        <w:t>восточной</w:t>
      </w:r>
      <w:r w:rsidRPr="00575532">
        <w:rPr>
          <w:rFonts w:ascii="Times New Roman" w:hAnsi="Times New Roman" w:cs="Times New Roman"/>
          <w:sz w:val="28"/>
          <w:szCs w:val="28"/>
        </w:rPr>
        <w:t xml:space="preserve"> части станицы </w:t>
      </w:r>
      <w:proofErr w:type="spellStart"/>
      <w:r w:rsidRPr="00575532">
        <w:rPr>
          <w:rFonts w:ascii="Times New Roman" w:hAnsi="Times New Roman" w:cs="Times New Roman"/>
          <w:sz w:val="28"/>
          <w:szCs w:val="28"/>
        </w:rPr>
        <w:t>Вышес</w:t>
      </w:r>
      <w:r w:rsidR="00F76A70" w:rsidRPr="00575532">
        <w:rPr>
          <w:rFonts w:ascii="Times New Roman" w:hAnsi="Times New Roman" w:cs="Times New Roman"/>
          <w:sz w:val="28"/>
          <w:szCs w:val="28"/>
        </w:rPr>
        <w:t>теблиевской</w:t>
      </w:r>
      <w:proofErr w:type="spellEnd"/>
      <w:r w:rsidRPr="00575532">
        <w:rPr>
          <w:rFonts w:ascii="Times New Roman" w:hAnsi="Times New Roman" w:cs="Times New Roman"/>
          <w:sz w:val="28"/>
          <w:szCs w:val="28"/>
        </w:rPr>
        <w:t>,</w:t>
      </w:r>
      <w:r w:rsidR="00A01FA7" w:rsidRPr="00575532">
        <w:rPr>
          <w:rFonts w:ascii="Times New Roman" w:hAnsi="Times New Roman" w:cs="Times New Roman"/>
          <w:sz w:val="28"/>
          <w:szCs w:val="28"/>
        </w:rPr>
        <w:t xml:space="preserve"> где начато предоставление земельных участков льготным категориям граждан. </w:t>
      </w:r>
    </w:p>
    <w:p w:rsidR="00DF5308" w:rsidRPr="00575532" w:rsidRDefault="00A01FA7" w:rsidP="00575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532">
        <w:rPr>
          <w:rFonts w:ascii="Times New Roman" w:hAnsi="Times New Roman" w:cs="Times New Roman"/>
          <w:sz w:val="28"/>
          <w:szCs w:val="28"/>
        </w:rPr>
        <w:t>Убежден</w:t>
      </w:r>
      <w:proofErr w:type="gramEnd"/>
      <w:r w:rsidRPr="00575532">
        <w:rPr>
          <w:rFonts w:ascii="Times New Roman" w:hAnsi="Times New Roman" w:cs="Times New Roman"/>
          <w:sz w:val="28"/>
          <w:szCs w:val="28"/>
        </w:rPr>
        <w:t xml:space="preserve">, что </w:t>
      </w:r>
      <w:r w:rsidR="00311523" w:rsidRPr="00575532">
        <w:rPr>
          <w:rFonts w:ascii="Times New Roman" w:hAnsi="Times New Roman" w:cs="Times New Roman"/>
          <w:sz w:val="28"/>
          <w:szCs w:val="28"/>
        </w:rPr>
        <w:t>обозначенные</w:t>
      </w:r>
      <w:r w:rsidRPr="00575532">
        <w:rPr>
          <w:rFonts w:ascii="Times New Roman" w:hAnsi="Times New Roman" w:cs="Times New Roman"/>
          <w:sz w:val="28"/>
          <w:szCs w:val="28"/>
        </w:rPr>
        <w:t xml:space="preserve"> задачи вполне реализуемы.</w:t>
      </w:r>
    </w:p>
    <w:p w:rsidR="00B91825" w:rsidRPr="00575532" w:rsidRDefault="00B91825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709" w:rsidRPr="00575532" w:rsidRDefault="00DB5709" w:rsidP="005755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53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B5709" w:rsidRPr="00575532" w:rsidRDefault="00DB5709" w:rsidP="00575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Выражаем благодарность главе района Федору Викторовичу </w:t>
      </w:r>
      <w:proofErr w:type="spellStart"/>
      <w:r w:rsidRPr="00575532">
        <w:rPr>
          <w:rFonts w:ascii="Times New Roman" w:hAnsi="Times New Roman" w:cs="Times New Roman"/>
          <w:sz w:val="28"/>
          <w:szCs w:val="28"/>
        </w:rPr>
        <w:t>Бабенкову</w:t>
      </w:r>
      <w:proofErr w:type="spellEnd"/>
      <w:r w:rsidRPr="00575532">
        <w:rPr>
          <w:rFonts w:ascii="Times New Roman" w:hAnsi="Times New Roman" w:cs="Times New Roman"/>
          <w:sz w:val="28"/>
          <w:szCs w:val="28"/>
        </w:rPr>
        <w:t xml:space="preserve"> и председателю районного Совета </w:t>
      </w:r>
      <w:proofErr w:type="spellStart"/>
      <w:r w:rsidRPr="00575532">
        <w:rPr>
          <w:rFonts w:ascii="Times New Roman" w:hAnsi="Times New Roman" w:cs="Times New Roman"/>
          <w:sz w:val="28"/>
          <w:szCs w:val="28"/>
        </w:rPr>
        <w:t>Чмулевой</w:t>
      </w:r>
      <w:proofErr w:type="spellEnd"/>
      <w:r w:rsidRPr="00575532">
        <w:rPr>
          <w:rFonts w:ascii="Times New Roman" w:hAnsi="Times New Roman" w:cs="Times New Roman"/>
          <w:sz w:val="28"/>
          <w:szCs w:val="28"/>
        </w:rPr>
        <w:t xml:space="preserve"> Светлане Ивановне, за помощь в решении самых злободневных вопросов.</w:t>
      </w:r>
    </w:p>
    <w:p w:rsidR="00DB5709" w:rsidRPr="00575532" w:rsidRDefault="00DB5709" w:rsidP="00575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Мы благодарим депутата Законодательного собрания Краснодарского края Игоря Владимировича </w:t>
      </w:r>
      <w:proofErr w:type="spellStart"/>
      <w:r w:rsidRPr="00575532">
        <w:rPr>
          <w:rFonts w:ascii="Times New Roman" w:hAnsi="Times New Roman" w:cs="Times New Roman"/>
          <w:sz w:val="28"/>
          <w:szCs w:val="28"/>
        </w:rPr>
        <w:t>Чемериза</w:t>
      </w:r>
      <w:proofErr w:type="spellEnd"/>
      <w:r w:rsidRPr="00575532">
        <w:rPr>
          <w:rFonts w:ascii="Times New Roman" w:hAnsi="Times New Roman" w:cs="Times New Roman"/>
          <w:sz w:val="28"/>
          <w:szCs w:val="28"/>
        </w:rPr>
        <w:t xml:space="preserve">, ООО «Победа» - генеральный директор  Андрей Петрович </w:t>
      </w:r>
      <w:proofErr w:type="spellStart"/>
      <w:r w:rsidRPr="00575532">
        <w:rPr>
          <w:rFonts w:ascii="Times New Roman" w:hAnsi="Times New Roman" w:cs="Times New Roman"/>
          <w:sz w:val="28"/>
          <w:szCs w:val="28"/>
        </w:rPr>
        <w:t>Кулько</w:t>
      </w:r>
      <w:proofErr w:type="spellEnd"/>
      <w:r w:rsidRPr="00575532">
        <w:rPr>
          <w:rFonts w:ascii="Times New Roman" w:hAnsi="Times New Roman" w:cs="Times New Roman"/>
          <w:sz w:val="28"/>
          <w:szCs w:val="28"/>
        </w:rPr>
        <w:t>,   ООО «Долина», директор - Петр Владимирович</w:t>
      </w:r>
      <w:r w:rsidR="00AB7560" w:rsidRPr="00575532">
        <w:rPr>
          <w:rFonts w:ascii="Times New Roman" w:hAnsi="Times New Roman" w:cs="Times New Roman"/>
          <w:sz w:val="28"/>
          <w:szCs w:val="28"/>
        </w:rPr>
        <w:t xml:space="preserve"> Блинкова, предпринимателей</w:t>
      </w:r>
      <w:r w:rsidRPr="00575532">
        <w:rPr>
          <w:rFonts w:ascii="Times New Roman" w:hAnsi="Times New Roman" w:cs="Times New Roman"/>
          <w:sz w:val="28"/>
          <w:szCs w:val="28"/>
        </w:rPr>
        <w:t xml:space="preserve"> Евгения Анатольевича </w:t>
      </w:r>
      <w:proofErr w:type="spellStart"/>
      <w:r w:rsidRPr="00575532">
        <w:rPr>
          <w:rFonts w:ascii="Times New Roman" w:hAnsi="Times New Roman" w:cs="Times New Roman"/>
          <w:sz w:val="28"/>
          <w:szCs w:val="28"/>
        </w:rPr>
        <w:t>Шамрая</w:t>
      </w:r>
      <w:proofErr w:type="spellEnd"/>
      <w:r w:rsidRPr="005755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F5308" w:rsidRPr="00575532">
        <w:rPr>
          <w:rFonts w:ascii="Times New Roman" w:hAnsi="Times New Roman" w:cs="Times New Roman"/>
          <w:sz w:val="28"/>
          <w:szCs w:val="28"/>
        </w:rPr>
        <w:t>Рустема</w:t>
      </w:r>
      <w:proofErr w:type="spellEnd"/>
      <w:r w:rsidR="00DF5308" w:rsidRPr="0057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308" w:rsidRPr="00575532">
        <w:rPr>
          <w:rFonts w:ascii="Times New Roman" w:hAnsi="Times New Roman" w:cs="Times New Roman"/>
          <w:sz w:val="28"/>
          <w:szCs w:val="28"/>
        </w:rPr>
        <w:t>Мусретдиновича</w:t>
      </w:r>
      <w:proofErr w:type="spellEnd"/>
      <w:r w:rsidR="00DF5308" w:rsidRPr="00575532">
        <w:rPr>
          <w:rFonts w:ascii="Times New Roman" w:hAnsi="Times New Roman" w:cs="Times New Roman"/>
          <w:sz w:val="28"/>
          <w:szCs w:val="28"/>
        </w:rPr>
        <w:t xml:space="preserve"> Кадырова</w:t>
      </w:r>
      <w:r w:rsidR="00AB7560" w:rsidRPr="00575532">
        <w:rPr>
          <w:rFonts w:ascii="Times New Roman" w:hAnsi="Times New Roman" w:cs="Times New Roman"/>
          <w:sz w:val="28"/>
          <w:szCs w:val="28"/>
        </w:rPr>
        <w:t xml:space="preserve">, </w:t>
      </w:r>
      <w:r w:rsidRPr="00575532">
        <w:rPr>
          <w:rFonts w:ascii="Times New Roman" w:hAnsi="Times New Roman" w:cs="Times New Roman"/>
          <w:sz w:val="28"/>
          <w:szCs w:val="28"/>
        </w:rPr>
        <w:t>всех фермеров и предпринимателей, принимающим участие в социальной жизни поселения.</w:t>
      </w:r>
      <w:r w:rsidR="00EF45C8" w:rsidRPr="00575532">
        <w:rPr>
          <w:rFonts w:ascii="Times New Roman" w:hAnsi="Times New Roman" w:cs="Times New Roman"/>
          <w:sz w:val="28"/>
          <w:szCs w:val="28"/>
        </w:rPr>
        <w:t xml:space="preserve"> </w:t>
      </w:r>
      <w:r w:rsidR="00AB7560" w:rsidRPr="00575532">
        <w:rPr>
          <w:rFonts w:ascii="Times New Roman" w:hAnsi="Times New Roman" w:cs="Times New Roman"/>
          <w:sz w:val="28"/>
          <w:szCs w:val="28"/>
        </w:rPr>
        <w:t xml:space="preserve"> Атамана </w:t>
      </w:r>
      <w:proofErr w:type="spellStart"/>
      <w:r w:rsidR="00AB7560" w:rsidRPr="00575532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AB7560" w:rsidRPr="00575532">
        <w:rPr>
          <w:rFonts w:ascii="Times New Roman" w:hAnsi="Times New Roman" w:cs="Times New Roman"/>
          <w:sz w:val="28"/>
          <w:szCs w:val="28"/>
        </w:rPr>
        <w:t xml:space="preserve"> казачьего общества Василия Васильевича Адамова, который занимается сбором и доставкой гуманитарной помощи военнослужащим в зону СВО, на передовую. </w:t>
      </w:r>
      <w:r w:rsidR="00EF45C8" w:rsidRPr="00575532">
        <w:rPr>
          <w:rFonts w:ascii="Times New Roman" w:hAnsi="Times New Roman" w:cs="Times New Roman"/>
          <w:sz w:val="28"/>
          <w:szCs w:val="28"/>
        </w:rPr>
        <w:t>Огромная помощь оказывается нашим спортсменам предприятием ЭФКО.</w:t>
      </w:r>
    </w:p>
    <w:p w:rsidR="00A01FA7" w:rsidRPr="00575532" w:rsidRDefault="00DB5709" w:rsidP="00575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Хочу пожелать нашим депутатам, сотрудникам администрации, коллегам в своей работе мы стремимся к тому, что бы наши решения были взвешенными и ответственными, а действия </w:t>
      </w:r>
      <w:proofErr w:type="gramStart"/>
      <w:r w:rsidRPr="00575532">
        <w:rPr>
          <w:rFonts w:ascii="Times New Roman" w:hAnsi="Times New Roman" w:cs="Times New Roman"/>
          <w:sz w:val="28"/>
          <w:szCs w:val="28"/>
        </w:rPr>
        <w:t>приносили реальные результаты</w:t>
      </w:r>
      <w:proofErr w:type="gramEnd"/>
      <w:r w:rsidRPr="00575532">
        <w:rPr>
          <w:rFonts w:ascii="Times New Roman" w:hAnsi="Times New Roman" w:cs="Times New Roman"/>
          <w:sz w:val="28"/>
          <w:szCs w:val="28"/>
        </w:rPr>
        <w:t>. От этого зависит уровень жизни каждого жителя поселения.</w:t>
      </w:r>
    </w:p>
    <w:p w:rsidR="00DB5709" w:rsidRPr="00575532" w:rsidRDefault="00DB5709" w:rsidP="00575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709" w:rsidRPr="00575532" w:rsidRDefault="00DB5709" w:rsidP="00575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Я благодарю Вас за сотрудничество</w:t>
      </w:r>
      <w:r w:rsidR="00AB7560" w:rsidRPr="00575532">
        <w:rPr>
          <w:rFonts w:ascii="Times New Roman" w:hAnsi="Times New Roman" w:cs="Times New Roman"/>
          <w:sz w:val="28"/>
          <w:szCs w:val="28"/>
        </w:rPr>
        <w:t>.</w:t>
      </w:r>
    </w:p>
    <w:p w:rsidR="001264A6" w:rsidRPr="00575532" w:rsidRDefault="00DB5709" w:rsidP="00575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32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1264A6" w:rsidRPr="00575532" w:rsidSect="00B91825">
      <w:pgSz w:w="11906" w:h="16838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673"/>
    <w:multiLevelType w:val="hybridMultilevel"/>
    <w:tmpl w:val="ACAE2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7473"/>
    <w:multiLevelType w:val="multilevel"/>
    <w:tmpl w:val="26BA0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15016EFD"/>
    <w:multiLevelType w:val="hybridMultilevel"/>
    <w:tmpl w:val="CDEA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C6817"/>
    <w:multiLevelType w:val="hybridMultilevel"/>
    <w:tmpl w:val="8C60E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72F"/>
    <w:rsid w:val="000004F3"/>
    <w:rsid w:val="00011A6F"/>
    <w:rsid w:val="000142B2"/>
    <w:rsid w:val="00027BB5"/>
    <w:rsid w:val="000357B3"/>
    <w:rsid w:val="000424EC"/>
    <w:rsid w:val="000462A2"/>
    <w:rsid w:val="00055E64"/>
    <w:rsid w:val="00075563"/>
    <w:rsid w:val="000766F9"/>
    <w:rsid w:val="00096C95"/>
    <w:rsid w:val="000A0E76"/>
    <w:rsid w:val="000D0507"/>
    <w:rsid w:val="000E310A"/>
    <w:rsid w:val="000F08BA"/>
    <w:rsid w:val="000F1933"/>
    <w:rsid w:val="00100681"/>
    <w:rsid w:val="001135CA"/>
    <w:rsid w:val="001264A6"/>
    <w:rsid w:val="00143A63"/>
    <w:rsid w:val="00154FD0"/>
    <w:rsid w:val="00175CA1"/>
    <w:rsid w:val="00190E75"/>
    <w:rsid w:val="001C1D7B"/>
    <w:rsid w:val="001C319C"/>
    <w:rsid w:val="001C4E45"/>
    <w:rsid w:val="001D3A7C"/>
    <w:rsid w:val="001F5F6F"/>
    <w:rsid w:val="0021054E"/>
    <w:rsid w:val="00232B4A"/>
    <w:rsid w:val="0024615A"/>
    <w:rsid w:val="002710CE"/>
    <w:rsid w:val="002A45CD"/>
    <w:rsid w:val="002A7858"/>
    <w:rsid w:val="002B03D8"/>
    <w:rsid w:val="002B0C96"/>
    <w:rsid w:val="002B288A"/>
    <w:rsid w:val="002D487D"/>
    <w:rsid w:val="002D4C1B"/>
    <w:rsid w:val="002E3FF1"/>
    <w:rsid w:val="002E45C0"/>
    <w:rsid w:val="002E65B4"/>
    <w:rsid w:val="002F36C7"/>
    <w:rsid w:val="00311523"/>
    <w:rsid w:val="00315B45"/>
    <w:rsid w:val="00315DE5"/>
    <w:rsid w:val="00352DD2"/>
    <w:rsid w:val="00372548"/>
    <w:rsid w:val="003735BD"/>
    <w:rsid w:val="00373D88"/>
    <w:rsid w:val="00376BA4"/>
    <w:rsid w:val="00390518"/>
    <w:rsid w:val="003A2C37"/>
    <w:rsid w:val="003A6A58"/>
    <w:rsid w:val="003B283E"/>
    <w:rsid w:val="003D6DE3"/>
    <w:rsid w:val="003E3BED"/>
    <w:rsid w:val="003F7600"/>
    <w:rsid w:val="00407B62"/>
    <w:rsid w:val="004120D6"/>
    <w:rsid w:val="0041295E"/>
    <w:rsid w:val="00421561"/>
    <w:rsid w:val="004238DB"/>
    <w:rsid w:val="004355D0"/>
    <w:rsid w:val="00447435"/>
    <w:rsid w:val="00476450"/>
    <w:rsid w:val="004A2452"/>
    <w:rsid w:val="004B7458"/>
    <w:rsid w:val="004C1F89"/>
    <w:rsid w:val="004D3872"/>
    <w:rsid w:val="004D39E3"/>
    <w:rsid w:val="004D5522"/>
    <w:rsid w:val="004F1243"/>
    <w:rsid w:val="004F55BC"/>
    <w:rsid w:val="005138AE"/>
    <w:rsid w:val="00522C7B"/>
    <w:rsid w:val="00536BBD"/>
    <w:rsid w:val="005379A3"/>
    <w:rsid w:val="0054725D"/>
    <w:rsid w:val="00567482"/>
    <w:rsid w:val="00575532"/>
    <w:rsid w:val="005A47CD"/>
    <w:rsid w:val="005C1478"/>
    <w:rsid w:val="005C6480"/>
    <w:rsid w:val="006068A5"/>
    <w:rsid w:val="00606BAB"/>
    <w:rsid w:val="00607E1E"/>
    <w:rsid w:val="00640919"/>
    <w:rsid w:val="00640B43"/>
    <w:rsid w:val="006507DB"/>
    <w:rsid w:val="00663899"/>
    <w:rsid w:val="006720F2"/>
    <w:rsid w:val="006925CC"/>
    <w:rsid w:val="006A401E"/>
    <w:rsid w:val="006B12D0"/>
    <w:rsid w:val="006D11A9"/>
    <w:rsid w:val="006D429B"/>
    <w:rsid w:val="006E01EB"/>
    <w:rsid w:val="006E1886"/>
    <w:rsid w:val="006F0A90"/>
    <w:rsid w:val="006F1E7B"/>
    <w:rsid w:val="0072300B"/>
    <w:rsid w:val="00734711"/>
    <w:rsid w:val="0074574C"/>
    <w:rsid w:val="00745E49"/>
    <w:rsid w:val="0075015E"/>
    <w:rsid w:val="00756B01"/>
    <w:rsid w:val="00760257"/>
    <w:rsid w:val="007666A2"/>
    <w:rsid w:val="007A29A8"/>
    <w:rsid w:val="007B3D9F"/>
    <w:rsid w:val="007E67FF"/>
    <w:rsid w:val="007F519E"/>
    <w:rsid w:val="0081623A"/>
    <w:rsid w:val="00820AEE"/>
    <w:rsid w:val="00873E98"/>
    <w:rsid w:val="00893797"/>
    <w:rsid w:val="00897C2D"/>
    <w:rsid w:val="008A1365"/>
    <w:rsid w:val="008C7ABA"/>
    <w:rsid w:val="008D6B8C"/>
    <w:rsid w:val="008E7750"/>
    <w:rsid w:val="0091547C"/>
    <w:rsid w:val="00922EDE"/>
    <w:rsid w:val="00961AC4"/>
    <w:rsid w:val="00964265"/>
    <w:rsid w:val="009843FE"/>
    <w:rsid w:val="009902D2"/>
    <w:rsid w:val="00992DCE"/>
    <w:rsid w:val="009A36C2"/>
    <w:rsid w:val="009A5557"/>
    <w:rsid w:val="009A64CE"/>
    <w:rsid w:val="009B5AC1"/>
    <w:rsid w:val="009D0F1E"/>
    <w:rsid w:val="009D4191"/>
    <w:rsid w:val="009D7583"/>
    <w:rsid w:val="009E66B5"/>
    <w:rsid w:val="009F7477"/>
    <w:rsid w:val="00A01FA7"/>
    <w:rsid w:val="00A23475"/>
    <w:rsid w:val="00A25D05"/>
    <w:rsid w:val="00A518CE"/>
    <w:rsid w:val="00A5701B"/>
    <w:rsid w:val="00A62E6E"/>
    <w:rsid w:val="00A9596B"/>
    <w:rsid w:val="00AB7560"/>
    <w:rsid w:val="00AD3EAF"/>
    <w:rsid w:val="00AE4AF8"/>
    <w:rsid w:val="00AE728B"/>
    <w:rsid w:val="00AF50FC"/>
    <w:rsid w:val="00AF7F14"/>
    <w:rsid w:val="00B04EF4"/>
    <w:rsid w:val="00B12B8F"/>
    <w:rsid w:val="00B15F12"/>
    <w:rsid w:val="00B235BB"/>
    <w:rsid w:val="00B31D23"/>
    <w:rsid w:val="00B42F2C"/>
    <w:rsid w:val="00B55B6D"/>
    <w:rsid w:val="00B635D3"/>
    <w:rsid w:val="00B64256"/>
    <w:rsid w:val="00B654EF"/>
    <w:rsid w:val="00B7047A"/>
    <w:rsid w:val="00B71EE8"/>
    <w:rsid w:val="00B91825"/>
    <w:rsid w:val="00BA057C"/>
    <w:rsid w:val="00BB028F"/>
    <w:rsid w:val="00BB6967"/>
    <w:rsid w:val="00BD00FE"/>
    <w:rsid w:val="00BE3A8C"/>
    <w:rsid w:val="00BF172F"/>
    <w:rsid w:val="00C4078B"/>
    <w:rsid w:val="00C76E2E"/>
    <w:rsid w:val="00C94C07"/>
    <w:rsid w:val="00CB1B9D"/>
    <w:rsid w:val="00CC3662"/>
    <w:rsid w:val="00D245FE"/>
    <w:rsid w:val="00D24824"/>
    <w:rsid w:val="00D46F98"/>
    <w:rsid w:val="00D719E8"/>
    <w:rsid w:val="00D77766"/>
    <w:rsid w:val="00D82850"/>
    <w:rsid w:val="00D930CA"/>
    <w:rsid w:val="00DA4BF0"/>
    <w:rsid w:val="00DB5709"/>
    <w:rsid w:val="00DC106A"/>
    <w:rsid w:val="00DD1F3A"/>
    <w:rsid w:val="00DF5308"/>
    <w:rsid w:val="00E00F4F"/>
    <w:rsid w:val="00E03AEE"/>
    <w:rsid w:val="00E23D92"/>
    <w:rsid w:val="00E328CC"/>
    <w:rsid w:val="00E3314A"/>
    <w:rsid w:val="00E36F4F"/>
    <w:rsid w:val="00E6211E"/>
    <w:rsid w:val="00E63161"/>
    <w:rsid w:val="00E74564"/>
    <w:rsid w:val="00EB294F"/>
    <w:rsid w:val="00EB61BA"/>
    <w:rsid w:val="00EB66D9"/>
    <w:rsid w:val="00EE31B7"/>
    <w:rsid w:val="00EF45C8"/>
    <w:rsid w:val="00F065DD"/>
    <w:rsid w:val="00F078A9"/>
    <w:rsid w:val="00F16711"/>
    <w:rsid w:val="00F2134D"/>
    <w:rsid w:val="00F5646C"/>
    <w:rsid w:val="00F61205"/>
    <w:rsid w:val="00F642E8"/>
    <w:rsid w:val="00F72006"/>
    <w:rsid w:val="00F74954"/>
    <w:rsid w:val="00F75C37"/>
    <w:rsid w:val="00F76A70"/>
    <w:rsid w:val="00F7787D"/>
    <w:rsid w:val="00F926BA"/>
    <w:rsid w:val="00FA0BAA"/>
    <w:rsid w:val="00FA196B"/>
    <w:rsid w:val="00FB77B0"/>
    <w:rsid w:val="00FC0B35"/>
    <w:rsid w:val="00FC5963"/>
    <w:rsid w:val="00FD25B3"/>
    <w:rsid w:val="00FD38D6"/>
    <w:rsid w:val="00FF0F1C"/>
    <w:rsid w:val="00FF6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5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2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5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04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0766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0766F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  <w:sz w:val="28"/>
      <w:szCs w:val="28"/>
    </w:rPr>
  </w:style>
  <w:style w:type="paragraph" w:styleId="a8">
    <w:name w:val="No Spacing"/>
    <w:uiPriority w:val="1"/>
    <w:qFormat/>
    <w:rsid w:val="007F51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652A-0E39-4200-B239-361DBA87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6816</TotalTime>
  <Pages>6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86</cp:revision>
  <cp:lastPrinted>2025-02-07T12:16:00Z</cp:lastPrinted>
  <dcterms:created xsi:type="dcterms:W3CDTF">2020-02-04T12:37:00Z</dcterms:created>
  <dcterms:modified xsi:type="dcterms:W3CDTF">2025-02-25T12:34:00Z</dcterms:modified>
</cp:coreProperties>
</file>