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382113" w:rsidP="002A528F">
      <w:pPr>
        <w:rPr>
          <w:b/>
          <w:bCs/>
          <w:sz w:val="28"/>
          <w:szCs w:val="28"/>
        </w:rPr>
      </w:pPr>
      <w:r w:rsidRPr="0038211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2A52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A528F" w:rsidRDefault="002A528F" w:rsidP="002A528F">
      <w:pPr>
        <w:jc w:val="center"/>
        <w:rPr>
          <w:b/>
          <w:bCs/>
          <w:sz w:val="28"/>
          <w:szCs w:val="28"/>
        </w:rPr>
      </w:pP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4B3CE1">
        <w:rPr>
          <w:kern w:val="2"/>
          <w:sz w:val="28"/>
          <w:szCs w:val="28"/>
        </w:rPr>
        <w:t>__________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4B3CE1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C955E2">
        <w:rPr>
          <w:b/>
          <w:bCs/>
          <w:sz w:val="28"/>
          <w:szCs w:val="28"/>
        </w:rPr>
        <w:t>на от 30 октября 2024 года № 261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B3CE1" w:rsidRPr="00876972" w:rsidRDefault="00C955E2" w:rsidP="0087697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BE0E85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4B3CE1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C955E2">
        <w:rPr>
          <w:sz w:val="28"/>
          <w:szCs w:val="28"/>
        </w:rPr>
        <w:t>61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C955E2">
        <w:rPr>
          <w:bCs/>
          <w:sz w:val="28"/>
          <w:szCs w:val="28"/>
        </w:rPr>
        <w:t xml:space="preserve">Развитие жилищно-коммунального </w:t>
      </w:r>
      <w:r w:rsidR="00C955E2" w:rsidRPr="00363476">
        <w:rPr>
          <w:bCs/>
          <w:sz w:val="28"/>
          <w:szCs w:val="28"/>
        </w:rPr>
        <w:t>хозяйства</w:t>
      </w:r>
      <w:r w:rsidR="004B3CE1"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BE0E85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>приложение к постановлени</w:t>
      </w:r>
      <w:r>
        <w:rPr>
          <w:bCs/>
          <w:sz w:val="28"/>
          <w:szCs w:val="28"/>
        </w:rPr>
        <w:t xml:space="preserve">ю изложить в новой редакции </w:t>
      </w:r>
      <w:r w:rsidR="00F61A6C">
        <w:rPr>
          <w:bCs/>
          <w:sz w:val="28"/>
          <w:szCs w:val="28"/>
        </w:rPr>
        <w:t>(приложение № 1)</w:t>
      </w:r>
      <w:r w:rsidR="00C955E2">
        <w:rPr>
          <w:bCs/>
          <w:sz w:val="28"/>
          <w:szCs w:val="28"/>
        </w:rPr>
        <w:t>;</w:t>
      </w:r>
    </w:p>
    <w:p w:rsidR="00C955E2" w:rsidRPr="00C955E2" w:rsidRDefault="00C955E2" w:rsidP="00C955E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приложение № 6 к постановлению изложить в новой редакции (приложение № 2).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876972" w:rsidRDefault="00F61A6C" w:rsidP="002A52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876972" w:rsidRDefault="00E01970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>вступает в силу после его обнародования, но не ранее 1 января 202</w:t>
      </w:r>
      <w:r w:rsidR="004B3CE1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876972" w:rsidRDefault="00876972" w:rsidP="002A528F">
      <w:pPr>
        <w:tabs>
          <w:tab w:val="center" w:pos="426"/>
        </w:tabs>
        <w:ind w:right="282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>Д.В. Колмык</w:t>
      </w:r>
    </w:p>
    <w:sectPr w:rsidR="00964F52" w:rsidSect="002A528F">
      <w:pgSz w:w="11906" w:h="16838"/>
      <w:pgMar w:top="1135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6F6" w:rsidRDefault="009836F6">
      <w:r>
        <w:separator/>
      </w:r>
    </w:p>
  </w:endnote>
  <w:endnote w:type="continuationSeparator" w:id="1">
    <w:p w:rsidR="009836F6" w:rsidRDefault="00983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6F6" w:rsidRDefault="009836F6">
      <w:r>
        <w:separator/>
      </w:r>
    </w:p>
  </w:footnote>
  <w:footnote w:type="continuationSeparator" w:id="1">
    <w:p w:rsidR="009836F6" w:rsidRDefault="00983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A528F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82113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A6DA0"/>
    <w:rsid w:val="004B3CE1"/>
    <w:rsid w:val="004B4FD8"/>
    <w:rsid w:val="004C53FB"/>
    <w:rsid w:val="004D3509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76972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836F6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955E2"/>
    <w:rsid w:val="00CA56DF"/>
    <w:rsid w:val="00CB369F"/>
    <w:rsid w:val="00CC00B8"/>
    <w:rsid w:val="00CC6564"/>
    <w:rsid w:val="00CF3869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120</cp:revision>
  <cp:lastPrinted>2024-12-05T11:36:00Z</cp:lastPrinted>
  <dcterms:created xsi:type="dcterms:W3CDTF">2013-08-12T10:14:00Z</dcterms:created>
  <dcterms:modified xsi:type="dcterms:W3CDTF">2024-12-05T11:37:00Z</dcterms:modified>
</cp:coreProperties>
</file>