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F7" w:rsidRDefault="00ED50F7" w:rsidP="00ED50F7">
      <w:pPr>
        <w:pStyle w:val="a3"/>
        <w:spacing w:line="196" w:lineRule="exact"/>
        <w:ind w:left="6630"/>
        <w:rPr>
          <w:position w:val="-3"/>
          <w:sz w:val="19"/>
        </w:rPr>
      </w:pPr>
    </w:p>
    <w:p w:rsidR="00ED50F7" w:rsidRDefault="00ED50F7" w:rsidP="00ED50F7">
      <w:pPr>
        <w:pStyle w:val="a3"/>
        <w:spacing w:before="49"/>
      </w:pPr>
    </w:p>
    <w:p w:rsidR="00ED50F7" w:rsidRDefault="00762F2F" w:rsidP="00762F2F">
      <w:pPr>
        <w:pStyle w:val="a3"/>
        <w:ind w:left="5302"/>
      </w:pPr>
      <w:r>
        <w:rPr>
          <w:color w:val="0E0E0E"/>
          <w:spacing w:val="-2"/>
        </w:rPr>
        <w:t xml:space="preserve">     </w:t>
      </w:r>
      <w:r w:rsidR="00ED50F7">
        <w:rPr>
          <w:color w:val="0E0E0E"/>
          <w:spacing w:val="-2"/>
        </w:rPr>
        <w:t>УТВЕРЖДЕН</w:t>
      </w:r>
    </w:p>
    <w:p w:rsidR="00ED50F7" w:rsidRDefault="00762F2F" w:rsidP="00762F2F">
      <w:pPr>
        <w:pStyle w:val="a3"/>
        <w:ind w:left="5632" w:right="329" w:hanging="11"/>
        <w:rPr>
          <w:color w:val="0C0C0C"/>
        </w:rPr>
      </w:pPr>
      <w:r>
        <w:rPr>
          <w:color w:val="080808"/>
        </w:rPr>
        <w:t xml:space="preserve">постановлением администрации Вышестеблиевского </w:t>
      </w:r>
      <w:r>
        <w:rPr>
          <w:color w:val="0A0A0A"/>
        </w:rPr>
        <w:t>с</w:t>
      </w:r>
      <w:r w:rsidR="00ED50F7">
        <w:rPr>
          <w:color w:val="0A0A0A"/>
        </w:rPr>
        <w:t>ельского</w:t>
      </w:r>
      <w:r>
        <w:rPr>
          <w:color w:val="0A0A0A"/>
        </w:rPr>
        <w:t xml:space="preserve"> </w:t>
      </w:r>
      <w:r w:rsidR="00ED50F7">
        <w:rPr>
          <w:color w:val="0C0C0C"/>
        </w:rPr>
        <w:t xml:space="preserve">поселения </w:t>
      </w:r>
      <w:r w:rsidR="00ED50F7">
        <w:rPr>
          <w:color w:val="070707"/>
        </w:rPr>
        <w:t>Темрюкского</w:t>
      </w:r>
      <w:r>
        <w:rPr>
          <w:color w:val="070707"/>
        </w:rPr>
        <w:t xml:space="preserve"> муниципального</w:t>
      </w:r>
      <w:r w:rsidR="00ED50F7">
        <w:rPr>
          <w:color w:val="070707"/>
        </w:rPr>
        <w:t xml:space="preserve"> </w:t>
      </w:r>
      <w:r w:rsidR="00ED50F7">
        <w:rPr>
          <w:color w:val="0C0C0C"/>
        </w:rPr>
        <w:t>района</w:t>
      </w:r>
    </w:p>
    <w:p w:rsidR="00762F2F" w:rsidRDefault="00762F2F" w:rsidP="00762F2F">
      <w:pPr>
        <w:pStyle w:val="a3"/>
        <w:ind w:left="5632" w:right="329" w:hanging="11"/>
      </w:pPr>
      <w:r>
        <w:rPr>
          <w:color w:val="080808"/>
        </w:rPr>
        <w:t>Краснодарского края</w:t>
      </w:r>
    </w:p>
    <w:p w:rsidR="00ED50F7" w:rsidRDefault="00762F2F" w:rsidP="00762F2F">
      <w:pPr>
        <w:pStyle w:val="a3"/>
        <w:tabs>
          <w:tab w:val="left" w:pos="6092"/>
        </w:tabs>
        <w:spacing w:before="6"/>
        <w:ind w:left="4791"/>
        <w:rPr>
          <w:color w:val="181818"/>
          <w:u w:val="single" w:color="1F131F"/>
        </w:rPr>
      </w:pPr>
      <w:r>
        <w:rPr>
          <w:color w:val="0F0F0F"/>
          <w:spacing w:val="7"/>
        </w:rPr>
        <w:t xml:space="preserve">           </w:t>
      </w:r>
      <w:r w:rsidR="00ED50F7">
        <w:rPr>
          <w:color w:val="0F0F0F"/>
          <w:spacing w:val="7"/>
        </w:rPr>
        <w:t>от</w:t>
      </w:r>
      <w:r w:rsidR="00ED50F7">
        <w:rPr>
          <w:color w:val="181818"/>
          <w:u w:val="single" w:color="1F131F"/>
        </w:rPr>
        <w:tab/>
      </w:r>
      <w:r>
        <w:rPr>
          <w:color w:val="181818"/>
          <w:u w:val="single" w:color="1F131F"/>
        </w:rPr>
        <w:t xml:space="preserve">_________ №  </w:t>
      </w:r>
    </w:p>
    <w:p w:rsidR="00762F2F" w:rsidRDefault="00762F2F" w:rsidP="00762F2F">
      <w:pPr>
        <w:pStyle w:val="a3"/>
        <w:tabs>
          <w:tab w:val="left" w:pos="6092"/>
        </w:tabs>
        <w:spacing w:before="6"/>
        <w:ind w:left="4791"/>
      </w:pPr>
    </w:p>
    <w:p w:rsidR="00762F2F" w:rsidRDefault="00762F2F" w:rsidP="00762F2F">
      <w:pPr>
        <w:pStyle w:val="a3"/>
        <w:tabs>
          <w:tab w:val="left" w:pos="6092"/>
        </w:tabs>
        <w:spacing w:before="6"/>
        <w:ind w:left="4791"/>
      </w:pPr>
    </w:p>
    <w:p w:rsidR="00762F2F" w:rsidRDefault="00762F2F" w:rsidP="00762F2F">
      <w:pPr>
        <w:pStyle w:val="a3"/>
        <w:tabs>
          <w:tab w:val="left" w:pos="6092"/>
        </w:tabs>
        <w:spacing w:before="6"/>
        <w:ind w:left="4791"/>
      </w:pPr>
    </w:p>
    <w:p w:rsidR="00762F2F" w:rsidRPr="00762F2F" w:rsidRDefault="00762F2F" w:rsidP="00762F2F">
      <w:pPr>
        <w:pStyle w:val="a3"/>
        <w:tabs>
          <w:tab w:val="left" w:pos="6092"/>
        </w:tabs>
        <w:spacing w:before="6"/>
        <w:ind w:left="4791"/>
        <w:rPr>
          <w:b/>
        </w:rPr>
      </w:pPr>
      <w:r w:rsidRPr="00762F2F">
        <w:rPr>
          <w:b/>
        </w:rPr>
        <w:t>ПОРЯДОК</w:t>
      </w:r>
    </w:p>
    <w:p w:rsidR="00762F2F" w:rsidRPr="00762F2F" w:rsidRDefault="00762F2F" w:rsidP="00762F2F">
      <w:pPr>
        <w:pStyle w:val="a3"/>
        <w:tabs>
          <w:tab w:val="left" w:pos="6092"/>
        </w:tabs>
        <w:spacing w:before="6"/>
        <w:ind w:left="142"/>
        <w:jc w:val="center"/>
        <w:rPr>
          <w:b/>
        </w:rPr>
      </w:pPr>
      <w:r>
        <w:rPr>
          <w:b/>
        </w:rPr>
        <w:t>сост</w:t>
      </w:r>
      <w:r w:rsidRPr="00762F2F">
        <w:rPr>
          <w:b/>
        </w:rPr>
        <w:t>авления и ведения кассового плана исполнения бюджета Вышестеблиевского сельскогопоселения Темрюкского муниципального района Краснодарского края</w:t>
      </w:r>
    </w:p>
    <w:p w:rsidR="00762F2F" w:rsidRDefault="00762F2F" w:rsidP="00762F2F">
      <w:pPr>
        <w:pStyle w:val="a3"/>
        <w:tabs>
          <w:tab w:val="left" w:pos="6092"/>
        </w:tabs>
        <w:spacing w:before="6"/>
        <w:ind w:left="4791"/>
      </w:pPr>
    </w:p>
    <w:p w:rsidR="00762F2F" w:rsidRDefault="00762F2F" w:rsidP="00762F2F">
      <w:pPr>
        <w:pStyle w:val="a3"/>
        <w:tabs>
          <w:tab w:val="left" w:pos="6092"/>
        </w:tabs>
        <w:spacing w:before="6"/>
        <w:ind w:left="4791"/>
      </w:pPr>
    </w:p>
    <w:p w:rsidR="00ED50F7" w:rsidRPr="009B74F5" w:rsidRDefault="00ED50F7" w:rsidP="009B74F5">
      <w:pPr>
        <w:pStyle w:val="a7"/>
        <w:numPr>
          <w:ilvl w:val="0"/>
          <w:numId w:val="1"/>
        </w:numPr>
        <w:tabs>
          <w:tab w:val="left" w:pos="1280"/>
        </w:tabs>
        <w:spacing w:before="310"/>
        <w:ind w:left="0" w:right="101" w:firstLine="1134"/>
        <w:jc w:val="both"/>
        <w:rPr>
          <w:color w:val="0F0F0F"/>
          <w:sz w:val="28"/>
          <w:szCs w:val="28"/>
        </w:rPr>
      </w:pPr>
      <w:r w:rsidRPr="009B74F5">
        <w:rPr>
          <w:color w:val="0C0C0C"/>
          <w:sz w:val="28"/>
          <w:szCs w:val="28"/>
        </w:rPr>
        <w:t xml:space="preserve">Настоящий </w:t>
      </w:r>
      <w:r w:rsidRPr="009B74F5">
        <w:rPr>
          <w:color w:val="0A0A0A"/>
          <w:sz w:val="28"/>
          <w:szCs w:val="28"/>
        </w:rPr>
        <w:t xml:space="preserve">Порядок определяет правила составления </w:t>
      </w:r>
      <w:r w:rsidRPr="009B74F5">
        <w:rPr>
          <w:color w:val="0C0C0C"/>
          <w:sz w:val="28"/>
          <w:szCs w:val="28"/>
        </w:rPr>
        <w:t xml:space="preserve">и </w:t>
      </w:r>
      <w:r w:rsidRPr="009B74F5">
        <w:rPr>
          <w:color w:val="0E0E0E"/>
          <w:sz w:val="28"/>
          <w:szCs w:val="28"/>
        </w:rPr>
        <w:t xml:space="preserve">ведения </w:t>
      </w:r>
      <w:r w:rsidRPr="009B74F5">
        <w:rPr>
          <w:color w:val="0C0C0C"/>
          <w:sz w:val="28"/>
          <w:szCs w:val="28"/>
        </w:rPr>
        <w:t xml:space="preserve">кассового плана исполнения </w:t>
      </w:r>
      <w:r w:rsidRPr="009B74F5">
        <w:rPr>
          <w:color w:val="0E0E0E"/>
          <w:sz w:val="28"/>
          <w:szCs w:val="28"/>
        </w:rPr>
        <w:t xml:space="preserve">местного </w:t>
      </w:r>
      <w:r w:rsidRPr="009B74F5">
        <w:rPr>
          <w:color w:val="0C0C0C"/>
          <w:sz w:val="28"/>
          <w:szCs w:val="28"/>
        </w:rPr>
        <w:t>бюджета в</w:t>
      </w:r>
      <w:r w:rsidR="00762F2F" w:rsidRPr="009B74F5">
        <w:rPr>
          <w:color w:val="0C0C0C"/>
          <w:sz w:val="28"/>
          <w:szCs w:val="28"/>
        </w:rPr>
        <w:t xml:space="preserve"> </w:t>
      </w:r>
      <w:r w:rsidRPr="009B74F5">
        <w:rPr>
          <w:color w:val="0C0C0C"/>
          <w:sz w:val="28"/>
          <w:szCs w:val="28"/>
        </w:rPr>
        <w:t xml:space="preserve">текущем финансовом </w:t>
      </w:r>
      <w:r w:rsidRPr="009B74F5">
        <w:rPr>
          <w:color w:val="0F0F0F"/>
          <w:sz w:val="28"/>
          <w:szCs w:val="28"/>
        </w:rPr>
        <w:t>году.</w:t>
      </w:r>
    </w:p>
    <w:p w:rsidR="00ED50F7" w:rsidRPr="009B74F5" w:rsidRDefault="00ED50F7" w:rsidP="009B74F5">
      <w:pPr>
        <w:pStyle w:val="a7"/>
        <w:numPr>
          <w:ilvl w:val="0"/>
          <w:numId w:val="1"/>
        </w:numPr>
        <w:tabs>
          <w:tab w:val="left" w:pos="1242"/>
          <w:tab w:val="left" w:pos="6002"/>
        </w:tabs>
        <w:spacing w:before="4" w:line="235" w:lineRule="auto"/>
        <w:ind w:left="0" w:right="81" w:firstLine="1134"/>
        <w:jc w:val="both"/>
        <w:rPr>
          <w:color w:val="111111"/>
          <w:sz w:val="28"/>
          <w:szCs w:val="28"/>
        </w:rPr>
      </w:pPr>
      <w:r w:rsidRPr="009B74F5">
        <w:rPr>
          <w:color w:val="0C0C0C"/>
          <w:sz w:val="28"/>
          <w:szCs w:val="28"/>
        </w:rPr>
        <w:t xml:space="preserve">Кассовый план </w:t>
      </w:r>
      <w:r w:rsidRPr="009B74F5">
        <w:rPr>
          <w:color w:val="0A0A0A"/>
          <w:sz w:val="28"/>
          <w:szCs w:val="28"/>
        </w:rPr>
        <w:t xml:space="preserve">формируется финансовым </w:t>
      </w:r>
      <w:r w:rsidRPr="009B74F5">
        <w:rPr>
          <w:color w:val="0C0C0C"/>
          <w:sz w:val="28"/>
          <w:szCs w:val="28"/>
        </w:rPr>
        <w:t xml:space="preserve">отделом </w:t>
      </w:r>
      <w:r w:rsidRPr="009B74F5">
        <w:rPr>
          <w:color w:val="0A0A0A"/>
          <w:sz w:val="28"/>
          <w:szCs w:val="28"/>
        </w:rPr>
        <w:t xml:space="preserve">администрации </w:t>
      </w:r>
      <w:r w:rsidR="00762F2F" w:rsidRPr="009B74F5">
        <w:rPr>
          <w:color w:val="0C0C0C"/>
          <w:sz w:val="28"/>
          <w:szCs w:val="28"/>
        </w:rPr>
        <w:t xml:space="preserve">Вышестеблиевского </w:t>
      </w:r>
      <w:r w:rsidRPr="009B74F5">
        <w:rPr>
          <w:color w:val="0A0A0A"/>
          <w:sz w:val="28"/>
          <w:szCs w:val="28"/>
        </w:rPr>
        <w:t xml:space="preserve">сельского </w:t>
      </w:r>
      <w:r w:rsidRPr="009B74F5">
        <w:rPr>
          <w:color w:val="0C0C0C"/>
          <w:sz w:val="28"/>
          <w:szCs w:val="28"/>
        </w:rPr>
        <w:t xml:space="preserve">поселения </w:t>
      </w:r>
      <w:r w:rsidR="00762F2F" w:rsidRPr="009B74F5">
        <w:rPr>
          <w:color w:val="0C0C0C"/>
          <w:sz w:val="28"/>
          <w:szCs w:val="28"/>
        </w:rPr>
        <w:t>Темрюкского муниципального района Краснодарского края</w:t>
      </w:r>
      <w:r w:rsidRPr="009B74F5">
        <w:rPr>
          <w:color w:val="0A0A0A"/>
          <w:sz w:val="28"/>
          <w:szCs w:val="28"/>
        </w:rPr>
        <w:t xml:space="preserve"> </w:t>
      </w:r>
      <w:r w:rsidRPr="009B74F5">
        <w:rPr>
          <w:color w:val="050505"/>
          <w:sz w:val="28"/>
          <w:szCs w:val="28"/>
        </w:rPr>
        <w:t xml:space="preserve">(далее </w:t>
      </w:r>
      <w:r w:rsidRPr="009B74F5">
        <w:rPr>
          <w:color w:val="131313"/>
          <w:w w:val="90"/>
          <w:sz w:val="28"/>
          <w:szCs w:val="28"/>
        </w:rPr>
        <w:t>—</w:t>
      </w:r>
      <w:r w:rsidRPr="009B74F5">
        <w:rPr>
          <w:color w:val="0A0A0A"/>
          <w:sz w:val="28"/>
          <w:szCs w:val="28"/>
        </w:rPr>
        <w:t xml:space="preserve">финансовый </w:t>
      </w:r>
      <w:r w:rsidRPr="009B74F5">
        <w:rPr>
          <w:color w:val="0F0F0F"/>
          <w:sz w:val="28"/>
          <w:szCs w:val="28"/>
        </w:rPr>
        <w:t xml:space="preserve">отдел), </w:t>
      </w:r>
      <w:r w:rsidRPr="009B74F5">
        <w:rPr>
          <w:color w:val="0A0A0A"/>
          <w:sz w:val="28"/>
          <w:szCs w:val="28"/>
        </w:rPr>
        <w:t xml:space="preserve">(раздел 1 </w:t>
      </w:r>
      <w:r w:rsidRPr="009B74F5">
        <w:rPr>
          <w:color w:val="080808"/>
          <w:sz w:val="28"/>
          <w:szCs w:val="28"/>
        </w:rPr>
        <w:t xml:space="preserve">кассового </w:t>
      </w:r>
      <w:r w:rsidRPr="009B74F5">
        <w:rPr>
          <w:sz w:val="28"/>
          <w:szCs w:val="28"/>
        </w:rPr>
        <w:t xml:space="preserve">плана) </w:t>
      </w:r>
      <w:r w:rsidRPr="009B74F5">
        <w:rPr>
          <w:color w:val="0C0C0C"/>
          <w:sz w:val="28"/>
          <w:szCs w:val="28"/>
        </w:rPr>
        <w:t xml:space="preserve">и прогноза </w:t>
      </w:r>
      <w:r w:rsidRPr="009B74F5">
        <w:rPr>
          <w:color w:val="0A0A0A"/>
          <w:sz w:val="28"/>
          <w:szCs w:val="28"/>
        </w:rPr>
        <w:t xml:space="preserve">кассовых выплат </w:t>
      </w:r>
      <w:r w:rsidRPr="009B74F5">
        <w:rPr>
          <w:color w:val="0F0F0F"/>
          <w:sz w:val="28"/>
          <w:szCs w:val="28"/>
        </w:rPr>
        <w:t xml:space="preserve">(раздел </w:t>
      </w:r>
      <w:r w:rsidRPr="009B74F5">
        <w:rPr>
          <w:color w:val="131313"/>
          <w:sz w:val="28"/>
          <w:szCs w:val="28"/>
        </w:rPr>
        <w:t xml:space="preserve">2 </w:t>
      </w:r>
      <w:r w:rsidRPr="009B74F5">
        <w:rPr>
          <w:color w:val="0C0C0C"/>
          <w:sz w:val="28"/>
          <w:szCs w:val="28"/>
        </w:rPr>
        <w:t>кассового</w:t>
      </w:r>
      <w:r w:rsidR="00762F2F" w:rsidRPr="009B74F5">
        <w:rPr>
          <w:color w:val="0C0C0C"/>
          <w:sz w:val="28"/>
          <w:szCs w:val="28"/>
        </w:rPr>
        <w:t xml:space="preserve"> </w:t>
      </w:r>
      <w:r w:rsidRPr="009B74F5">
        <w:rPr>
          <w:color w:val="0C0C0C"/>
          <w:sz w:val="28"/>
          <w:szCs w:val="28"/>
        </w:rPr>
        <w:t>плана)</w:t>
      </w:r>
      <w:r w:rsidR="00762F2F" w:rsidRPr="009B74F5">
        <w:rPr>
          <w:color w:val="0C0C0C"/>
          <w:sz w:val="28"/>
          <w:szCs w:val="28"/>
        </w:rPr>
        <w:t xml:space="preserve"> </w:t>
      </w:r>
      <w:r w:rsidRPr="009B74F5">
        <w:rPr>
          <w:color w:val="0C0C0C"/>
          <w:sz w:val="28"/>
          <w:szCs w:val="28"/>
        </w:rPr>
        <w:t>посредством</w:t>
      </w:r>
      <w:r w:rsidR="00762F2F" w:rsidRPr="009B74F5">
        <w:rPr>
          <w:color w:val="0C0C0C"/>
          <w:sz w:val="28"/>
          <w:szCs w:val="28"/>
        </w:rPr>
        <w:t xml:space="preserve"> </w:t>
      </w:r>
      <w:r w:rsidR="00762F2F" w:rsidRPr="009B74F5">
        <w:rPr>
          <w:color w:val="0A0A0A"/>
          <w:sz w:val="28"/>
          <w:szCs w:val="28"/>
        </w:rPr>
        <w:t>программного</w:t>
      </w:r>
      <w:r w:rsidR="00762F2F" w:rsidRPr="009B74F5">
        <w:rPr>
          <w:color w:val="0C0C0C"/>
          <w:sz w:val="28"/>
          <w:szCs w:val="28"/>
        </w:rPr>
        <w:t xml:space="preserve"> о</w:t>
      </w:r>
      <w:r w:rsidRPr="009B74F5">
        <w:rPr>
          <w:color w:val="0C0C0C"/>
          <w:sz w:val="28"/>
          <w:szCs w:val="28"/>
        </w:rPr>
        <w:t>беспечения</w:t>
      </w:r>
      <w:r w:rsidR="00762F2F" w:rsidRPr="009B74F5">
        <w:rPr>
          <w:color w:val="0C0C0C"/>
          <w:sz w:val="28"/>
          <w:szCs w:val="28"/>
        </w:rPr>
        <w:t xml:space="preserve"> </w:t>
      </w:r>
      <w:r w:rsidRPr="009B74F5">
        <w:rPr>
          <w:color w:val="070707"/>
          <w:sz w:val="28"/>
          <w:szCs w:val="28"/>
        </w:rPr>
        <w:t xml:space="preserve">«Автоматизированная </w:t>
      </w:r>
      <w:r w:rsidRPr="009B74F5">
        <w:rPr>
          <w:color w:val="0C0C0C"/>
          <w:sz w:val="28"/>
          <w:szCs w:val="28"/>
        </w:rPr>
        <w:t xml:space="preserve">система </w:t>
      </w:r>
      <w:r w:rsidRPr="009B74F5">
        <w:rPr>
          <w:color w:val="080808"/>
          <w:sz w:val="28"/>
          <w:szCs w:val="28"/>
        </w:rPr>
        <w:t>«Бюджет»</w:t>
      </w:r>
      <w:r w:rsidRPr="009B74F5">
        <w:rPr>
          <w:color w:val="0C0C0C"/>
          <w:sz w:val="28"/>
          <w:szCs w:val="28"/>
        </w:rPr>
        <w:t xml:space="preserve">(далее - </w:t>
      </w:r>
      <w:r w:rsidRPr="009B74F5">
        <w:rPr>
          <w:color w:val="131313"/>
          <w:sz w:val="28"/>
          <w:szCs w:val="28"/>
        </w:rPr>
        <w:t xml:space="preserve">АС </w:t>
      </w:r>
      <w:r w:rsidRPr="009B74F5">
        <w:rPr>
          <w:color w:val="0C0C0C"/>
          <w:sz w:val="28"/>
          <w:szCs w:val="28"/>
        </w:rPr>
        <w:t xml:space="preserve">«Бюджет») </w:t>
      </w:r>
      <w:r w:rsidRPr="009B74F5">
        <w:rPr>
          <w:color w:val="0F0F0F"/>
          <w:sz w:val="28"/>
          <w:szCs w:val="28"/>
        </w:rPr>
        <w:t>в</w:t>
      </w:r>
      <w:r w:rsidR="006E2FF5" w:rsidRPr="009B74F5">
        <w:rPr>
          <w:color w:val="0F0F0F"/>
          <w:sz w:val="28"/>
          <w:szCs w:val="28"/>
        </w:rPr>
        <w:t xml:space="preserve"> </w:t>
      </w:r>
      <w:r w:rsidRPr="009B74F5">
        <w:rPr>
          <w:color w:val="0C0C0C"/>
          <w:sz w:val="28"/>
          <w:szCs w:val="28"/>
        </w:rPr>
        <w:t xml:space="preserve">электронном </w:t>
      </w:r>
      <w:r w:rsidRPr="009B74F5">
        <w:rPr>
          <w:color w:val="0E0E0E"/>
          <w:sz w:val="28"/>
          <w:szCs w:val="28"/>
        </w:rPr>
        <w:t xml:space="preserve">виде </w:t>
      </w:r>
      <w:r w:rsidRPr="009B74F5">
        <w:rPr>
          <w:color w:val="0F0F0F"/>
          <w:sz w:val="28"/>
          <w:szCs w:val="28"/>
        </w:rPr>
        <w:t>и</w:t>
      </w:r>
      <w:r w:rsidR="006E2FF5" w:rsidRPr="009B74F5">
        <w:rPr>
          <w:color w:val="0F0F0F"/>
          <w:sz w:val="28"/>
          <w:szCs w:val="28"/>
        </w:rPr>
        <w:t xml:space="preserve"> </w:t>
      </w:r>
      <w:r w:rsidRPr="009B74F5">
        <w:rPr>
          <w:color w:val="111111"/>
          <w:sz w:val="28"/>
          <w:szCs w:val="28"/>
        </w:rPr>
        <w:t>на</w:t>
      </w:r>
      <w:r w:rsidR="006E2FF5" w:rsidRPr="009B74F5">
        <w:rPr>
          <w:color w:val="111111"/>
          <w:sz w:val="28"/>
          <w:szCs w:val="28"/>
        </w:rPr>
        <w:t xml:space="preserve"> </w:t>
      </w:r>
      <w:r w:rsidRPr="009B74F5">
        <w:rPr>
          <w:color w:val="0C0C0C"/>
          <w:sz w:val="28"/>
          <w:szCs w:val="28"/>
        </w:rPr>
        <w:t xml:space="preserve">бумажном носителе </w:t>
      </w:r>
      <w:r w:rsidRPr="009B74F5">
        <w:rPr>
          <w:color w:val="0E0E0E"/>
          <w:sz w:val="28"/>
          <w:szCs w:val="28"/>
        </w:rPr>
        <w:t xml:space="preserve">по </w:t>
      </w:r>
      <w:r w:rsidRPr="009B74F5">
        <w:rPr>
          <w:color w:val="0C0C0C"/>
          <w:sz w:val="28"/>
          <w:szCs w:val="28"/>
        </w:rPr>
        <w:t xml:space="preserve">форме согласно </w:t>
      </w:r>
      <w:r w:rsidRPr="009B74F5">
        <w:rPr>
          <w:color w:val="080808"/>
          <w:sz w:val="28"/>
          <w:szCs w:val="28"/>
        </w:rPr>
        <w:t xml:space="preserve">приложению </w:t>
      </w:r>
      <w:r w:rsidRPr="009B74F5">
        <w:rPr>
          <w:color w:val="0F0F0F"/>
          <w:sz w:val="28"/>
          <w:szCs w:val="28"/>
        </w:rPr>
        <w:t>1</w:t>
      </w:r>
      <w:r w:rsidRPr="009B74F5">
        <w:rPr>
          <w:color w:val="0E0E0E"/>
          <w:sz w:val="28"/>
          <w:szCs w:val="28"/>
        </w:rPr>
        <w:t xml:space="preserve">к </w:t>
      </w:r>
      <w:r w:rsidRPr="009B74F5">
        <w:rPr>
          <w:color w:val="0C0C0C"/>
          <w:sz w:val="28"/>
          <w:szCs w:val="28"/>
        </w:rPr>
        <w:t>настоящему Порядку.</w:t>
      </w:r>
    </w:p>
    <w:p w:rsidR="00ED50F7" w:rsidRPr="009B74F5" w:rsidRDefault="00ED50F7" w:rsidP="009B74F5">
      <w:pPr>
        <w:pStyle w:val="a3"/>
        <w:spacing w:line="318" w:lineRule="exact"/>
        <w:ind w:firstLine="1134"/>
        <w:jc w:val="both"/>
      </w:pPr>
      <w:r w:rsidRPr="009B74F5">
        <w:rPr>
          <w:color w:val="131313"/>
        </w:rPr>
        <w:t>В</w:t>
      </w:r>
      <w:r w:rsidR="003D0BD3" w:rsidRPr="009B74F5">
        <w:rPr>
          <w:color w:val="131313"/>
        </w:rPr>
        <w:t xml:space="preserve"> </w:t>
      </w:r>
      <w:r w:rsidRPr="009B74F5">
        <w:rPr>
          <w:color w:val="0A0A0A"/>
        </w:rPr>
        <w:t>состав</w:t>
      </w:r>
      <w:r w:rsidR="003D0BD3" w:rsidRPr="009B74F5">
        <w:rPr>
          <w:color w:val="0A0A0A"/>
        </w:rPr>
        <w:t xml:space="preserve"> </w:t>
      </w:r>
      <w:r w:rsidRPr="009B74F5">
        <w:rPr>
          <w:color w:val="0A0A0A"/>
        </w:rPr>
        <w:t>кассового</w:t>
      </w:r>
      <w:r w:rsidR="003D0BD3" w:rsidRPr="009B74F5">
        <w:rPr>
          <w:color w:val="0A0A0A"/>
        </w:rPr>
        <w:t xml:space="preserve"> </w:t>
      </w:r>
      <w:r w:rsidRPr="009B74F5">
        <w:rPr>
          <w:color w:val="0C0C0C"/>
        </w:rPr>
        <w:t>плана</w:t>
      </w:r>
      <w:r w:rsidR="003D0BD3" w:rsidRPr="009B74F5">
        <w:rPr>
          <w:color w:val="0C0C0C"/>
        </w:rPr>
        <w:t xml:space="preserve"> </w:t>
      </w:r>
      <w:r w:rsidRPr="009B74F5">
        <w:rPr>
          <w:color w:val="0A0A0A"/>
        </w:rPr>
        <w:t>исполнения</w:t>
      </w:r>
      <w:r w:rsidR="003D0BD3" w:rsidRPr="009B74F5">
        <w:rPr>
          <w:color w:val="0A0A0A"/>
        </w:rPr>
        <w:t xml:space="preserve"> </w:t>
      </w:r>
      <w:r w:rsidRPr="009B74F5">
        <w:rPr>
          <w:color w:val="0C0C0C"/>
        </w:rPr>
        <w:t>местного</w:t>
      </w:r>
      <w:r w:rsidR="003D0BD3" w:rsidRPr="009B74F5">
        <w:rPr>
          <w:color w:val="0C0C0C"/>
        </w:rPr>
        <w:t xml:space="preserve"> </w:t>
      </w:r>
      <w:r w:rsidRPr="009B74F5">
        <w:rPr>
          <w:color w:val="0C0C0C"/>
        </w:rPr>
        <w:t>бюджета</w:t>
      </w:r>
      <w:r w:rsidR="003D0BD3" w:rsidRPr="009B74F5">
        <w:rPr>
          <w:color w:val="0C0C0C"/>
        </w:rPr>
        <w:t xml:space="preserve"> </w:t>
      </w:r>
      <w:r w:rsidRPr="009B74F5">
        <w:rPr>
          <w:color w:val="0C0C0C"/>
          <w:spacing w:val="-2"/>
        </w:rPr>
        <w:t>включаются:</w:t>
      </w:r>
    </w:p>
    <w:p w:rsidR="00ED50F7" w:rsidRPr="009B74F5" w:rsidRDefault="003D0BD3" w:rsidP="009B74F5">
      <w:pPr>
        <w:pStyle w:val="a7"/>
        <w:tabs>
          <w:tab w:val="left" w:pos="851"/>
        </w:tabs>
        <w:spacing w:line="317" w:lineRule="exact"/>
        <w:ind w:left="0" w:firstLine="1134"/>
        <w:rPr>
          <w:color w:val="0C0C0C"/>
          <w:sz w:val="28"/>
          <w:szCs w:val="28"/>
        </w:rPr>
      </w:pPr>
      <w:r w:rsidRPr="009B74F5">
        <w:rPr>
          <w:color w:val="0F0F0F"/>
          <w:sz w:val="28"/>
          <w:szCs w:val="28"/>
        </w:rPr>
        <w:t xml:space="preserve">2.1. </w:t>
      </w:r>
      <w:r w:rsidR="00ED50F7" w:rsidRPr="009B74F5">
        <w:rPr>
          <w:color w:val="0F0F0F"/>
          <w:sz w:val="28"/>
          <w:szCs w:val="28"/>
        </w:rPr>
        <w:t>Показатели</w:t>
      </w:r>
      <w:r w:rsidRPr="009B74F5">
        <w:rPr>
          <w:color w:val="0F0F0F"/>
          <w:sz w:val="28"/>
          <w:szCs w:val="28"/>
        </w:rPr>
        <w:t xml:space="preserve"> </w:t>
      </w:r>
      <w:r w:rsidR="00ED50F7" w:rsidRPr="009B74F5">
        <w:rPr>
          <w:color w:val="0C0C0C"/>
          <w:sz w:val="28"/>
          <w:szCs w:val="28"/>
        </w:rPr>
        <w:t>кассового</w:t>
      </w:r>
      <w:r w:rsidRPr="009B74F5">
        <w:rPr>
          <w:color w:val="0C0C0C"/>
          <w:sz w:val="28"/>
          <w:szCs w:val="28"/>
        </w:rPr>
        <w:t xml:space="preserve"> </w:t>
      </w:r>
      <w:r w:rsidR="00ED50F7" w:rsidRPr="009B74F5">
        <w:rPr>
          <w:color w:val="0A0A0A"/>
          <w:sz w:val="28"/>
          <w:szCs w:val="28"/>
        </w:rPr>
        <w:t>плана</w:t>
      </w:r>
      <w:r w:rsidRPr="009B74F5">
        <w:rPr>
          <w:color w:val="0A0A0A"/>
          <w:sz w:val="28"/>
          <w:szCs w:val="28"/>
        </w:rPr>
        <w:t xml:space="preserve"> </w:t>
      </w:r>
      <w:r w:rsidR="00ED50F7" w:rsidRPr="009B74F5">
        <w:rPr>
          <w:color w:val="0C0C0C"/>
          <w:sz w:val="28"/>
          <w:szCs w:val="28"/>
        </w:rPr>
        <w:t>по</w:t>
      </w:r>
      <w:r w:rsidRPr="009B74F5">
        <w:rPr>
          <w:color w:val="0C0C0C"/>
          <w:sz w:val="28"/>
          <w:szCs w:val="28"/>
        </w:rPr>
        <w:t xml:space="preserve"> </w:t>
      </w:r>
      <w:r w:rsidR="00ED50F7" w:rsidRPr="009B74F5">
        <w:rPr>
          <w:color w:val="0E0E0E"/>
          <w:spacing w:val="-2"/>
          <w:sz w:val="28"/>
          <w:szCs w:val="28"/>
        </w:rPr>
        <w:t>доходам.</w:t>
      </w:r>
    </w:p>
    <w:p w:rsidR="00ED50F7" w:rsidRPr="009B74F5" w:rsidRDefault="00ED50F7" w:rsidP="009B74F5">
      <w:pPr>
        <w:pStyle w:val="a3"/>
        <w:spacing w:line="237" w:lineRule="auto"/>
        <w:ind w:right="86" w:firstLine="1134"/>
        <w:jc w:val="both"/>
      </w:pPr>
      <w:r w:rsidRPr="009B74F5">
        <w:rPr>
          <w:color w:val="0C0C0C"/>
        </w:rPr>
        <w:t xml:space="preserve">Показатели прогноза поступления </w:t>
      </w:r>
      <w:r w:rsidRPr="009B74F5">
        <w:rPr>
          <w:color w:val="0F0F0F"/>
        </w:rPr>
        <w:t xml:space="preserve">доходов </w:t>
      </w:r>
      <w:r w:rsidRPr="009B74F5">
        <w:rPr>
          <w:color w:val="111111"/>
        </w:rPr>
        <w:t xml:space="preserve">в </w:t>
      </w:r>
      <w:r w:rsidRPr="009B74F5">
        <w:rPr>
          <w:color w:val="050505"/>
        </w:rPr>
        <w:t xml:space="preserve">местный </w:t>
      </w:r>
      <w:r w:rsidRPr="009B74F5">
        <w:rPr>
          <w:color w:val="0C0C0C"/>
        </w:rPr>
        <w:t xml:space="preserve">бюджет формируются </w:t>
      </w:r>
      <w:r w:rsidRPr="009B74F5">
        <w:rPr>
          <w:color w:val="0A0A0A"/>
        </w:rPr>
        <w:t xml:space="preserve">в </w:t>
      </w:r>
      <w:r w:rsidRPr="009B74F5">
        <w:rPr>
          <w:color w:val="0C0C0C"/>
        </w:rPr>
        <w:t xml:space="preserve">разрезе кодов главных </w:t>
      </w:r>
      <w:r w:rsidRPr="009B74F5">
        <w:rPr>
          <w:color w:val="0E0E0E"/>
        </w:rPr>
        <w:t xml:space="preserve">администраторов </w:t>
      </w:r>
      <w:r w:rsidRPr="009B74F5">
        <w:rPr>
          <w:color w:val="0F0F0F"/>
        </w:rPr>
        <w:t xml:space="preserve">доходов </w:t>
      </w:r>
      <w:r w:rsidRPr="009B74F5">
        <w:rPr>
          <w:color w:val="0E0E0E"/>
        </w:rPr>
        <w:t xml:space="preserve">бюджета </w:t>
      </w:r>
      <w:r w:rsidRPr="009B74F5">
        <w:rPr>
          <w:color w:val="0F0F0F"/>
        </w:rPr>
        <w:t xml:space="preserve">и </w:t>
      </w:r>
      <w:r w:rsidRPr="009B74F5">
        <w:rPr>
          <w:color w:val="0C0C0C"/>
        </w:rPr>
        <w:t>классификации доходов бюджета.</w:t>
      </w:r>
    </w:p>
    <w:p w:rsidR="00ED50F7" w:rsidRPr="009B74F5" w:rsidRDefault="003D0BD3" w:rsidP="009B74F5">
      <w:pPr>
        <w:pStyle w:val="a7"/>
        <w:tabs>
          <w:tab w:val="left" w:pos="1539"/>
        </w:tabs>
        <w:ind w:left="0" w:right="74" w:firstLine="1134"/>
        <w:rPr>
          <w:color w:val="0C0C0C"/>
          <w:sz w:val="28"/>
          <w:szCs w:val="28"/>
        </w:rPr>
      </w:pPr>
      <w:r w:rsidRPr="009B74F5">
        <w:rPr>
          <w:color w:val="0C0C0C"/>
          <w:sz w:val="28"/>
          <w:szCs w:val="28"/>
        </w:rPr>
        <w:t>2.2.</w:t>
      </w:r>
      <w:r w:rsidR="00ED50F7" w:rsidRPr="009B74F5">
        <w:rPr>
          <w:color w:val="0C0C0C"/>
          <w:sz w:val="28"/>
          <w:szCs w:val="28"/>
        </w:rPr>
        <w:t xml:space="preserve">Показатели кассового плана </w:t>
      </w:r>
      <w:r w:rsidR="00ED50F7" w:rsidRPr="009B74F5">
        <w:rPr>
          <w:color w:val="0E0E0E"/>
          <w:sz w:val="28"/>
          <w:szCs w:val="28"/>
        </w:rPr>
        <w:t xml:space="preserve">по </w:t>
      </w:r>
      <w:r w:rsidR="00ED50F7" w:rsidRPr="009B74F5">
        <w:rPr>
          <w:color w:val="0A0A0A"/>
          <w:sz w:val="28"/>
          <w:szCs w:val="28"/>
        </w:rPr>
        <w:t xml:space="preserve">источникам </w:t>
      </w:r>
      <w:r w:rsidR="00ED50F7" w:rsidRPr="009B74F5">
        <w:rPr>
          <w:color w:val="0C0C0C"/>
          <w:sz w:val="28"/>
          <w:szCs w:val="28"/>
        </w:rPr>
        <w:t xml:space="preserve">финансирования </w:t>
      </w:r>
      <w:r w:rsidR="00ED50F7" w:rsidRPr="009B74F5">
        <w:rPr>
          <w:color w:val="0A0A0A"/>
          <w:sz w:val="28"/>
          <w:szCs w:val="28"/>
        </w:rPr>
        <w:t>дефицита</w:t>
      </w:r>
      <w:r w:rsidRPr="009B74F5">
        <w:rPr>
          <w:color w:val="0A0A0A"/>
          <w:sz w:val="28"/>
          <w:szCs w:val="28"/>
        </w:rPr>
        <w:t xml:space="preserve"> </w:t>
      </w:r>
      <w:r w:rsidR="00ED50F7" w:rsidRPr="009B74F5">
        <w:rPr>
          <w:color w:val="0E0E0E"/>
          <w:sz w:val="28"/>
          <w:szCs w:val="28"/>
        </w:rPr>
        <w:t>бюджета.</w:t>
      </w:r>
    </w:p>
    <w:p w:rsidR="00ED50F7" w:rsidRPr="009B74F5" w:rsidRDefault="00ED50F7" w:rsidP="009B74F5">
      <w:pPr>
        <w:pStyle w:val="a3"/>
        <w:spacing w:line="235" w:lineRule="auto"/>
        <w:ind w:right="92" w:firstLine="1134"/>
        <w:jc w:val="both"/>
      </w:pPr>
      <w:r w:rsidRPr="009B74F5">
        <w:rPr>
          <w:color w:val="0A0A0A"/>
        </w:rPr>
        <w:t xml:space="preserve">Показатели </w:t>
      </w:r>
      <w:r w:rsidRPr="009B74F5">
        <w:rPr>
          <w:color w:val="080808"/>
        </w:rPr>
        <w:t xml:space="preserve">прогноза </w:t>
      </w:r>
      <w:r w:rsidRPr="009B74F5">
        <w:rPr>
          <w:color w:val="0C0C0C"/>
        </w:rPr>
        <w:t xml:space="preserve">поступления источников финансирования </w:t>
      </w:r>
      <w:r w:rsidRPr="009B74F5">
        <w:rPr>
          <w:color w:val="0A0A0A"/>
        </w:rPr>
        <w:t xml:space="preserve">дефицита </w:t>
      </w:r>
      <w:r w:rsidRPr="009B74F5">
        <w:rPr>
          <w:color w:val="0C0C0C"/>
        </w:rPr>
        <w:t xml:space="preserve">бюджета формируются в разрезе </w:t>
      </w:r>
      <w:r w:rsidRPr="009B74F5">
        <w:rPr>
          <w:color w:val="0E0E0E"/>
        </w:rPr>
        <w:t xml:space="preserve">кодов </w:t>
      </w:r>
      <w:r w:rsidRPr="009B74F5">
        <w:rPr>
          <w:color w:val="0A0A0A"/>
        </w:rPr>
        <w:t xml:space="preserve">главных </w:t>
      </w:r>
      <w:r w:rsidRPr="009B74F5">
        <w:rPr>
          <w:color w:val="080808"/>
        </w:rPr>
        <w:t xml:space="preserve">администраторов источников </w:t>
      </w:r>
      <w:r w:rsidRPr="009B74F5">
        <w:rPr>
          <w:color w:val="0A0A0A"/>
        </w:rPr>
        <w:t xml:space="preserve">финансирования </w:t>
      </w:r>
      <w:r w:rsidRPr="009B74F5">
        <w:rPr>
          <w:color w:val="0C0C0C"/>
        </w:rPr>
        <w:t xml:space="preserve">дефицита </w:t>
      </w:r>
      <w:r w:rsidRPr="009B74F5">
        <w:rPr>
          <w:color w:val="0E0E0E"/>
        </w:rPr>
        <w:t xml:space="preserve">бюджета </w:t>
      </w:r>
      <w:r w:rsidRPr="009B74F5">
        <w:rPr>
          <w:color w:val="0F0F0F"/>
        </w:rPr>
        <w:t xml:space="preserve">и </w:t>
      </w:r>
      <w:r w:rsidRPr="009B74F5">
        <w:rPr>
          <w:color w:val="0C0C0C"/>
        </w:rPr>
        <w:t xml:space="preserve">классификации источников </w:t>
      </w:r>
      <w:r w:rsidRPr="009B74F5">
        <w:rPr>
          <w:color w:val="0A0A0A"/>
        </w:rPr>
        <w:t xml:space="preserve">финансирования </w:t>
      </w:r>
      <w:r w:rsidRPr="009B74F5">
        <w:rPr>
          <w:color w:val="0E0E0E"/>
        </w:rPr>
        <w:t xml:space="preserve">дефицита </w:t>
      </w:r>
      <w:r w:rsidRPr="009B74F5">
        <w:rPr>
          <w:color w:val="0C0C0C"/>
        </w:rPr>
        <w:t>бюджета.</w:t>
      </w:r>
    </w:p>
    <w:p w:rsidR="00ED50F7" w:rsidRPr="009B74F5" w:rsidRDefault="003D0BD3" w:rsidP="009B74F5">
      <w:pPr>
        <w:pStyle w:val="a7"/>
        <w:tabs>
          <w:tab w:val="left" w:pos="851"/>
        </w:tabs>
        <w:spacing w:line="317" w:lineRule="exact"/>
        <w:ind w:left="0" w:firstLine="1134"/>
        <w:rPr>
          <w:color w:val="0A0A0A"/>
          <w:sz w:val="28"/>
          <w:szCs w:val="28"/>
        </w:rPr>
      </w:pPr>
      <w:r w:rsidRPr="009B74F5">
        <w:rPr>
          <w:color w:val="0A0A0A"/>
          <w:sz w:val="28"/>
          <w:szCs w:val="28"/>
        </w:rPr>
        <w:t>2.3.</w:t>
      </w:r>
      <w:r w:rsidR="00ED50F7" w:rsidRPr="009B74F5">
        <w:rPr>
          <w:color w:val="0A0A0A"/>
          <w:sz w:val="28"/>
          <w:szCs w:val="28"/>
        </w:rPr>
        <w:t>Показатели</w:t>
      </w:r>
      <w:r w:rsidR="00293EBF" w:rsidRPr="009B74F5">
        <w:rPr>
          <w:color w:val="0A0A0A"/>
          <w:sz w:val="28"/>
          <w:szCs w:val="28"/>
        </w:rPr>
        <w:t xml:space="preserve"> </w:t>
      </w:r>
      <w:r w:rsidR="00ED50F7" w:rsidRPr="009B74F5">
        <w:rPr>
          <w:color w:val="080808"/>
          <w:sz w:val="28"/>
          <w:szCs w:val="28"/>
        </w:rPr>
        <w:t>кассового</w:t>
      </w:r>
      <w:r w:rsidR="00293EBF" w:rsidRPr="009B74F5">
        <w:rPr>
          <w:color w:val="080808"/>
          <w:sz w:val="28"/>
          <w:szCs w:val="28"/>
        </w:rPr>
        <w:t xml:space="preserve"> </w:t>
      </w:r>
      <w:r w:rsidR="00ED50F7" w:rsidRPr="009B74F5">
        <w:rPr>
          <w:color w:val="0A0A0A"/>
          <w:sz w:val="28"/>
          <w:szCs w:val="28"/>
        </w:rPr>
        <w:t>плана</w:t>
      </w:r>
      <w:r w:rsidR="00293EBF" w:rsidRPr="009B74F5">
        <w:rPr>
          <w:color w:val="0A0A0A"/>
          <w:sz w:val="28"/>
          <w:szCs w:val="28"/>
        </w:rPr>
        <w:t xml:space="preserve"> </w:t>
      </w:r>
      <w:r w:rsidR="00ED50F7" w:rsidRPr="009B74F5">
        <w:rPr>
          <w:color w:val="0E0E0E"/>
          <w:sz w:val="28"/>
          <w:szCs w:val="28"/>
        </w:rPr>
        <w:t>по</w:t>
      </w:r>
      <w:r w:rsidR="00ED50F7" w:rsidRPr="009B74F5">
        <w:rPr>
          <w:color w:val="0C0C0C"/>
          <w:spacing w:val="-2"/>
          <w:sz w:val="28"/>
          <w:szCs w:val="28"/>
        </w:rPr>
        <w:t>расходам.</w:t>
      </w:r>
    </w:p>
    <w:p w:rsidR="00ED50F7" w:rsidRPr="009B74F5" w:rsidRDefault="00ED50F7" w:rsidP="009B74F5">
      <w:pPr>
        <w:pStyle w:val="a3"/>
        <w:spacing w:line="235" w:lineRule="auto"/>
        <w:ind w:right="73" w:firstLine="1134"/>
        <w:jc w:val="both"/>
      </w:pPr>
      <w:r w:rsidRPr="009B74F5">
        <w:rPr>
          <w:color w:val="0C0C0C"/>
        </w:rPr>
        <w:t xml:space="preserve">Показатели прогноза кассовых выплат в части </w:t>
      </w:r>
      <w:r w:rsidRPr="009B74F5">
        <w:rPr>
          <w:color w:val="070707"/>
        </w:rPr>
        <w:t xml:space="preserve">расходов </w:t>
      </w:r>
      <w:r w:rsidRPr="009B74F5">
        <w:rPr>
          <w:color w:val="0E0E0E"/>
        </w:rPr>
        <w:t xml:space="preserve">формируются </w:t>
      </w:r>
      <w:r w:rsidRPr="009B74F5">
        <w:rPr>
          <w:color w:val="0F0F0F"/>
        </w:rPr>
        <w:t xml:space="preserve">в </w:t>
      </w:r>
      <w:r w:rsidRPr="009B74F5">
        <w:rPr>
          <w:color w:val="0C0C0C"/>
        </w:rPr>
        <w:t xml:space="preserve">разрезе </w:t>
      </w:r>
      <w:r w:rsidRPr="009B74F5">
        <w:rPr>
          <w:color w:val="0E0E0E"/>
        </w:rPr>
        <w:t xml:space="preserve">кода главного </w:t>
      </w:r>
      <w:r w:rsidRPr="009B74F5">
        <w:rPr>
          <w:color w:val="0A0A0A"/>
        </w:rPr>
        <w:t xml:space="preserve">распорядителя </w:t>
      </w:r>
      <w:r w:rsidRPr="009B74F5">
        <w:rPr>
          <w:color w:val="0C0C0C"/>
        </w:rPr>
        <w:t xml:space="preserve">средств </w:t>
      </w:r>
      <w:r w:rsidRPr="009B74F5">
        <w:rPr>
          <w:color w:val="0A0A0A"/>
        </w:rPr>
        <w:t xml:space="preserve">бюджета (далее </w:t>
      </w:r>
      <w:r w:rsidRPr="009B74F5">
        <w:rPr>
          <w:color w:val="0F0F0F"/>
          <w:w w:val="90"/>
        </w:rPr>
        <w:t>—</w:t>
      </w:r>
      <w:r w:rsidRPr="009B74F5">
        <w:rPr>
          <w:color w:val="0E0E0E"/>
        </w:rPr>
        <w:t xml:space="preserve">главный </w:t>
      </w:r>
      <w:r w:rsidRPr="009B74F5">
        <w:rPr>
          <w:color w:val="080808"/>
        </w:rPr>
        <w:t xml:space="preserve">распорядитель), </w:t>
      </w:r>
      <w:r w:rsidRPr="009B74F5">
        <w:rPr>
          <w:color w:val="0E0E0E"/>
        </w:rPr>
        <w:t xml:space="preserve">кода </w:t>
      </w:r>
      <w:r w:rsidRPr="009B74F5">
        <w:rPr>
          <w:color w:val="0C0C0C"/>
        </w:rPr>
        <w:t xml:space="preserve">раздела и </w:t>
      </w:r>
      <w:r w:rsidRPr="009B74F5">
        <w:rPr>
          <w:color w:val="0E0E0E"/>
        </w:rPr>
        <w:t xml:space="preserve">подраздела </w:t>
      </w:r>
      <w:r w:rsidRPr="009B74F5">
        <w:rPr>
          <w:color w:val="0C0C0C"/>
        </w:rPr>
        <w:t xml:space="preserve">классификации </w:t>
      </w:r>
      <w:r w:rsidRPr="009B74F5">
        <w:rPr>
          <w:color w:val="0E0E0E"/>
        </w:rPr>
        <w:t>расходов бюджетов</w:t>
      </w:r>
      <w:r w:rsidR="003D0BD3" w:rsidRPr="009B74F5">
        <w:rPr>
          <w:color w:val="0E0E0E"/>
        </w:rPr>
        <w:t xml:space="preserve"> </w:t>
      </w:r>
      <w:r w:rsidRPr="009B74F5">
        <w:rPr>
          <w:color w:val="0F0F0F"/>
        </w:rPr>
        <w:t xml:space="preserve">и </w:t>
      </w:r>
      <w:r w:rsidRPr="009B74F5">
        <w:rPr>
          <w:color w:val="0A0A0A"/>
        </w:rPr>
        <w:t xml:space="preserve">кода </w:t>
      </w:r>
      <w:r w:rsidRPr="009B74F5">
        <w:rPr>
          <w:color w:val="0F0F0F"/>
        </w:rPr>
        <w:t xml:space="preserve">целевых </w:t>
      </w:r>
      <w:r w:rsidRPr="009B74F5">
        <w:rPr>
          <w:color w:val="0A0A0A"/>
        </w:rPr>
        <w:t>средств.</w:t>
      </w:r>
    </w:p>
    <w:p w:rsidR="003D0BD3" w:rsidRPr="009B74F5" w:rsidRDefault="00ED50F7" w:rsidP="009B74F5">
      <w:pPr>
        <w:pStyle w:val="a3"/>
        <w:spacing w:line="225" w:lineRule="auto"/>
        <w:ind w:right="64" w:firstLine="1134"/>
        <w:jc w:val="both"/>
        <w:rPr>
          <w:color w:val="0C0C0C"/>
        </w:rPr>
      </w:pPr>
      <w:r w:rsidRPr="009B74F5">
        <w:rPr>
          <w:color w:val="0C0C0C"/>
        </w:rPr>
        <w:t xml:space="preserve">Показатели </w:t>
      </w:r>
      <w:r w:rsidR="003D0BD3" w:rsidRPr="009B74F5">
        <w:rPr>
          <w:color w:val="0A0A0A"/>
        </w:rPr>
        <w:t>прогн</w:t>
      </w:r>
      <w:r w:rsidRPr="009B74F5">
        <w:rPr>
          <w:color w:val="0A0A0A"/>
        </w:rPr>
        <w:t xml:space="preserve">оза </w:t>
      </w:r>
      <w:r w:rsidRPr="009B74F5">
        <w:rPr>
          <w:color w:val="0E0E0E"/>
        </w:rPr>
        <w:t xml:space="preserve">кассовых </w:t>
      </w:r>
      <w:r w:rsidRPr="009B74F5">
        <w:rPr>
          <w:color w:val="0C0C0C"/>
        </w:rPr>
        <w:t xml:space="preserve">выплат </w:t>
      </w:r>
      <w:r w:rsidRPr="009B74F5">
        <w:rPr>
          <w:color w:val="0A0A0A"/>
        </w:rPr>
        <w:t xml:space="preserve">в </w:t>
      </w:r>
      <w:r w:rsidRPr="009B74F5">
        <w:rPr>
          <w:color w:val="0C0C0C"/>
        </w:rPr>
        <w:t xml:space="preserve">части источников финансирования дефицита бюджета формируются в </w:t>
      </w:r>
      <w:r w:rsidRPr="009B74F5">
        <w:rPr>
          <w:color w:val="0A0A0A"/>
        </w:rPr>
        <w:t xml:space="preserve">разрезе </w:t>
      </w:r>
      <w:r w:rsidRPr="009B74F5">
        <w:rPr>
          <w:color w:val="0C0C0C"/>
        </w:rPr>
        <w:t xml:space="preserve">кода </w:t>
      </w:r>
      <w:r w:rsidRPr="009B74F5">
        <w:rPr>
          <w:color w:val="0C0C0C"/>
          <w:position w:val="3"/>
        </w:rPr>
        <w:t xml:space="preserve">главного </w:t>
      </w:r>
      <w:r w:rsidRPr="009B74F5">
        <w:rPr>
          <w:color w:val="0C0C0C"/>
        </w:rPr>
        <w:t xml:space="preserve">администратора источников финансирования </w:t>
      </w:r>
      <w:r w:rsidRPr="009B74F5">
        <w:rPr>
          <w:color w:val="0A0A0A"/>
        </w:rPr>
        <w:t xml:space="preserve">дефицита </w:t>
      </w:r>
      <w:r w:rsidRPr="009B74F5">
        <w:rPr>
          <w:color w:val="0C0C0C"/>
        </w:rPr>
        <w:t xml:space="preserve">бюджета, </w:t>
      </w:r>
      <w:r w:rsidRPr="009B74F5">
        <w:rPr>
          <w:color w:val="0E0E0E"/>
        </w:rPr>
        <w:t xml:space="preserve">кода </w:t>
      </w:r>
      <w:r w:rsidRPr="009B74F5">
        <w:rPr>
          <w:color w:val="0A0A0A"/>
        </w:rPr>
        <w:t xml:space="preserve">группы, </w:t>
      </w:r>
      <w:r w:rsidRPr="009B74F5">
        <w:rPr>
          <w:color w:val="0F0F0F"/>
          <w:position w:val="1"/>
        </w:rPr>
        <w:t xml:space="preserve">подгруппы, </w:t>
      </w:r>
      <w:r w:rsidRPr="009B74F5">
        <w:rPr>
          <w:color w:val="0E0E0E"/>
          <w:position w:val="1"/>
        </w:rPr>
        <w:t xml:space="preserve">статьи </w:t>
      </w:r>
      <w:r w:rsidRPr="009B74F5">
        <w:rPr>
          <w:color w:val="0F0F0F"/>
          <w:position w:val="1"/>
        </w:rPr>
        <w:t xml:space="preserve">и </w:t>
      </w:r>
      <w:r w:rsidRPr="009B74F5">
        <w:rPr>
          <w:color w:val="0C0C0C"/>
          <w:position w:val="1"/>
        </w:rPr>
        <w:t xml:space="preserve">вида источника </w:t>
      </w:r>
      <w:r w:rsidRPr="009B74F5">
        <w:rPr>
          <w:color w:val="0A0A0A"/>
        </w:rPr>
        <w:t>ф</w:t>
      </w:r>
      <w:r w:rsidRPr="009B74F5">
        <w:rPr>
          <w:color w:val="0A0A0A"/>
          <w:position w:val="1"/>
        </w:rPr>
        <w:t xml:space="preserve">инансирования дефицита </w:t>
      </w:r>
      <w:r w:rsidRPr="009B74F5">
        <w:rPr>
          <w:color w:val="0C0C0C"/>
          <w:position w:val="5"/>
        </w:rPr>
        <w:t xml:space="preserve">бюджета, </w:t>
      </w:r>
      <w:r w:rsidRPr="009B74F5">
        <w:rPr>
          <w:color w:val="0E0E0E"/>
          <w:position w:val="6"/>
        </w:rPr>
        <w:t xml:space="preserve">кода </w:t>
      </w:r>
      <w:r w:rsidRPr="009B74F5">
        <w:rPr>
          <w:color w:val="0A0A0A"/>
        </w:rPr>
        <w:t>классификации</w:t>
      </w:r>
      <w:r w:rsidR="003D0BD3" w:rsidRPr="009B74F5">
        <w:rPr>
          <w:color w:val="0A0A0A"/>
        </w:rPr>
        <w:t xml:space="preserve"> </w:t>
      </w:r>
      <w:r w:rsidRPr="009B74F5">
        <w:rPr>
          <w:color w:val="0C0C0C"/>
        </w:rPr>
        <w:t>операций</w:t>
      </w:r>
      <w:r w:rsidR="003D0BD3" w:rsidRPr="009B74F5">
        <w:rPr>
          <w:color w:val="0C0C0C"/>
        </w:rPr>
        <w:t xml:space="preserve"> </w:t>
      </w:r>
      <w:r w:rsidRPr="009B74F5">
        <w:rPr>
          <w:color w:val="0C0C0C"/>
        </w:rPr>
        <w:t>сектора</w:t>
      </w:r>
      <w:r w:rsidR="003D0BD3" w:rsidRPr="009B74F5">
        <w:rPr>
          <w:color w:val="0C0C0C"/>
        </w:rPr>
        <w:t xml:space="preserve"> </w:t>
      </w:r>
      <w:r w:rsidRPr="009B74F5">
        <w:rPr>
          <w:color w:val="0C0C0C"/>
        </w:rPr>
        <w:t>государственного</w:t>
      </w:r>
      <w:r w:rsidR="003D0BD3" w:rsidRPr="009B74F5">
        <w:rPr>
          <w:color w:val="0C0C0C"/>
        </w:rPr>
        <w:t xml:space="preserve"> </w:t>
      </w:r>
      <w:r w:rsidRPr="009B74F5">
        <w:rPr>
          <w:color w:val="0E0E0E"/>
        </w:rPr>
        <w:t>управления,</w:t>
      </w:r>
      <w:r w:rsidR="003D0BD3" w:rsidRPr="009B74F5">
        <w:rPr>
          <w:color w:val="0E0E0E"/>
        </w:rPr>
        <w:t xml:space="preserve"> </w:t>
      </w:r>
      <w:r w:rsidRPr="009B74F5">
        <w:rPr>
          <w:color w:val="0C0C0C"/>
        </w:rPr>
        <w:t>относящих</w:t>
      </w:r>
      <w:r w:rsidR="003D0BD3" w:rsidRPr="009B74F5">
        <w:rPr>
          <w:color w:val="0C0C0C"/>
        </w:rPr>
        <w:t>ся</w:t>
      </w:r>
      <w:r w:rsidR="003D0BD3" w:rsidRPr="009B74F5">
        <w:rPr>
          <w:color w:val="0C0C0C"/>
          <w:position w:val="3"/>
        </w:rPr>
        <w:t xml:space="preserve"> к </w:t>
      </w:r>
      <w:r w:rsidRPr="009B74F5">
        <w:rPr>
          <w:color w:val="0A0A0A"/>
        </w:rPr>
        <w:lastRenderedPageBreak/>
        <w:t xml:space="preserve">источникам </w:t>
      </w:r>
      <w:r w:rsidRPr="009B74F5">
        <w:rPr>
          <w:color w:val="0C0C0C"/>
        </w:rPr>
        <w:t>финансирования дефицита бюджет</w:t>
      </w:r>
      <w:r w:rsidR="003D0BD3" w:rsidRPr="009B74F5">
        <w:rPr>
          <w:color w:val="0C0C0C"/>
        </w:rPr>
        <w:t>а.</w:t>
      </w:r>
    </w:p>
    <w:p w:rsidR="003D0BD3" w:rsidRPr="009B74F5" w:rsidRDefault="006E2FF5" w:rsidP="009B74F5">
      <w:pPr>
        <w:pStyle w:val="a7"/>
        <w:numPr>
          <w:ilvl w:val="1"/>
          <w:numId w:val="3"/>
        </w:numPr>
        <w:tabs>
          <w:tab w:val="left" w:pos="993"/>
        </w:tabs>
        <w:spacing w:before="21" w:line="237" w:lineRule="auto"/>
        <w:ind w:left="0" w:right="189" w:firstLine="1134"/>
        <w:rPr>
          <w:color w:val="0F0F0F"/>
          <w:sz w:val="28"/>
          <w:szCs w:val="28"/>
        </w:rPr>
      </w:pPr>
      <w:r w:rsidRPr="009B74F5">
        <w:rPr>
          <w:color w:val="0C0C0C"/>
          <w:sz w:val="28"/>
          <w:szCs w:val="28"/>
        </w:rPr>
        <w:t>3.</w:t>
      </w:r>
      <w:r w:rsidR="003D0BD3" w:rsidRPr="009B74F5">
        <w:rPr>
          <w:color w:val="0C0C0C"/>
          <w:sz w:val="28"/>
          <w:szCs w:val="28"/>
        </w:rPr>
        <w:t xml:space="preserve">Финансовый </w:t>
      </w:r>
      <w:r w:rsidR="003D0BD3" w:rsidRPr="009B74F5">
        <w:rPr>
          <w:color w:val="0F0F0F"/>
          <w:sz w:val="28"/>
          <w:szCs w:val="28"/>
        </w:rPr>
        <w:t xml:space="preserve">отдел в </w:t>
      </w:r>
      <w:r w:rsidR="003D0BD3" w:rsidRPr="009B74F5">
        <w:rPr>
          <w:color w:val="0A0A0A"/>
          <w:sz w:val="28"/>
          <w:szCs w:val="28"/>
        </w:rPr>
        <w:t xml:space="preserve">течение </w:t>
      </w:r>
      <w:r w:rsidR="003D0BD3" w:rsidRPr="009B74F5">
        <w:rPr>
          <w:color w:val="0C0C0C"/>
          <w:sz w:val="28"/>
          <w:szCs w:val="28"/>
        </w:rPr>
        <w:t xml:space="preserve">трех </w:t>
      </w:r>
      <w:r w:rsidR="003D0BD3" w:rsidRPr="009B74F5">
        <w:rPr>
          <w:color w:val="0A0A0A"/>
          <w:sz w:val="28"/>
          <w:szCs w:val="28"/>
        </w:rPr>
        <w:t xml:space="preserve">рабочих </w:t>
      </w:r>
      <w:r w:rsidR="003D0BD3" w:rsidRPr="009B74F5">
        <w:rPr>
          <w:color w:val="0E0E0E"/>
          <w:sz w:val="28"/>
          <w:szCs w:val="28"/>
        </w:rPr>
        <w:t xml:space="preserve">дней </w:t>
      </w:r>
      <w:r w:rsidR="003D0BD3" w:rsidRPr="009B74F5">
        <w:rPr>
          <w:color w:val="0C0C0C"/>
          <w:sz w:val="28"/>
          <w:szCs w:val="28"/>
        </w:rPr>
        <w:t xml:space="preserve">после </w:t>
      </w:r>
      <w:r w:rsidR="003D0BD3" w:rsidRPr="009B74F5">
        <w:rPr>
          <w:color w:val="080808"/>
          <w:sz w:val="28"/>
          <w:szCs w:val="28"/>
        </w:rPr>
        <w:t xml:space="preserve">принятия </w:t>
      </w:r>
      <w:r w:rsidR="003D0BD3" w:rsidRPr="009B74F5">
        <w:rPr>
          <w:color w:val="0A0A0A"/>
          <w:sz w:val="28"/>
          <w:szCs w:val="28"/>
        </w:rPr>
        <w:t xml:space="preserve">Решения </w:t>
      </w:r>
      <w:r w:rsidR="003D0BD3" w:rsidRPr="009B74F5">
        <w:rPr>
          <w:color w:val="0C0C0C"/>
          <w:sz w:val="28"/>
          <w:szCs w:val="28"/>
        </w:rPr>
        <w:t xml:space="preserve">Совета </w:t>
      </w:r>
      <w:r w:rsidR="003D0BD3" w:rsidRPr="009B74F5">
        <w:rPr>
          <w:color w:val="0A0A0A"/>
          <w:sz w:val="28"/>
          <w:szCs w:val="28"/>
        </w:rPr>
        <w:t>Вышестеблиевского</w:t>
      </w:r>
      <w:r w:rsidRPr="009B74F5">
        <w:rPr>
          <w:color w:val="0A0A0A"/>
          <w:sz w:val="28"/>
          <w:szCs w:val="28"/>
        </w:rPr>
        <w:t xml:space="preserve"> </w:t>
      </w:r>
      <w:r w:rsidR="003D0BD3" w:rsidRPr="009B74F5">
        <w:rPr>
          <w:color w:val="0A0A0A"/>
          <w:sz w:val="28"/>
          <w:szCs w:val="28"/>
        </w:rPr>
        <w:t xml:space="preserve">сельского </w:t>
      </w:r>
      <w:r w:rsidR="003D0BD3" w:rsidRPr="009B74F5">
        <w:rPr>
          <w:color w:val="070707"/>
          <w:sz w:val="28"/>
          <w:szCs w:val="28"/>
        </w:rPr>
        <w:t xml:space="preserve">поселения </w:t>
      </w:r>
      <w:r w:rsidR="003D0BD3" w:rsidRPr="009B74F5">
        <w:rPr>
          <w:color w:val="0C0C0C"/>
          <w:sz w:val="28"/>
          <w:szCs w:val="28"/>
        </w:rPr>
        <w:t xml:space="preserve">Темрюкского муниципального района Краснодарского края </w:t>
      </w:r>
      <w:r w:rsidR="003D0BD3" w:rsidRPr="009B74F5">
        <w:rPr>
          <w:color w:val="0F0F0F"/>
          <w:sz w:val="28"/>
          <w:szCs w:val="28"/>
        </w:rPr>
        <w:t xml:space="preserve">о </w:t>
      </w:r>
      <w:r w:rsidR="003D0BD3" w:rsidRPr="009B74F5">
        <w:rPr>
          <w:color w:val="080808"/>
          <w:sz w:val="28"/>
          <w:szCs w:val="28"/>
        </w:rPr>
        <w:t>бюджете Вышестеблиевского</w:t>
      </w:r>
      <w:r w:rsidRPr="009B74F5">
        <w:rPr>
          <w:color w:val="080808"/>
          <w:sz w:val="28"/>
          <w:szCs w:val="28"/>
        </w:rPr>
        <w:t xml:space="preserve"> </w:t>
      </w:r>
      <w:r w:rsidR="003D0BD3" w:rsidRPr="009B74F5">
        <w:rPr>
          <w:color w:val="0C0C0C"/>
          <w:sz w:val="28"/>
          <w:szCs w:val="28"/>
        </w:rPr>
        <w:t xml:space="preserve">сельского </w:t>
      </w:r>
      <w:r w:rsidR="003D0BD3" w:rsidRPr="009B74F5">
        <w:rPr>
          <w:color w:val="0A0A0A"/>
          <w:sz w:val="28"/>
          <w:szCs w:val="28"/>
        </w:rPr>
        <w:t xml:space="preserve">поселения </w:t>
      </w:r>
      <w:r w:rsidR="003D0BD3" w:rsidRPr="009B74F5">
        <w:rPr>
          <w:color w:val="080808"/>
          <w:sz w:val="28"/>
          <w:szCs w:val="28"/>
        </w:rPr>
        <w:t>Темрюкского муниципального района Краснодарского края</w:t>
      </w:r>
      <w:r w:rsidR="003D0BD3" w:rsidRPr="009B74F5">
        <w:rPr>
          <w:color w:val="0C0C0C"/>
          <w:sz w:val="28"/>
          <w:szCs w:val="28"/>
        </w:rPr>
        <w:t xml:space="preserve"> </w:t>
      </w:r>
      <w:r w:rsidR="003D0BD3" w:rsidRPr="009B74F5">
        <w:rPr>
          <w:color w:val="0E0E0E"/>
          <w:sz w:val="28"/>
          <w:szCs w:val="28"/>
        </w:rPr>
        <w:t xml:space="preserve">на </w:t>
      </w:r>
      <w:r w:rsidR="003D0BD3" w:rsidRPr="009B74F5">
        <w:rPr>
          <w:color w:val="080808"/>
          <w:sz w:val="28"/>
          <w:szCs w:val="28"/>
        </w:rPr>
        <w:t xml:space="preserve">очередной </w:t>
      </w:r>
      <w:r w:rsidR="003D0BD3" w:rsidRPr="009B74F5">
        <w:rPr>
          <w:color w:val="0A0A0A"/>
          <w:sz w:val="28"/>
          <w:szCs w:val="28"/>
        </w:rPr>
        <w:t xml:space="preserve">финансовый </w:t>
      </w:r>
      <w:r w:rsidR="003D0BD3" w:rsidRPr="009B74F5">
        <w:rPr>
          <w:color w:val="111111"/>
          <w:sz w:val="28"/>
          <w:szCs w:val="28"/>
        </w:rPr>
        <w:t xml:space="preserve">год </w:t>
      </w:r>
      <w:r w:rsidR="003D0BD3" w:rsidRPr="009B74F5">
        <w:rPr>
          <w:color w:val="080808"/>
          <w:sz w:val="28"/>
          <w:szCs w:val="28"/>
        </w:rPr>
        <w:t xml:space="preserve">(далее </w:t>
      </w:r>
      <w:r w:rsidR="003D0BD3" w:rsidRPr="009B74F5">
        <w:rPr>
          <w:color w:val="0F0F0F"/>
          <w:w w:val="90"/>
          <w:sz w:val="28"/>
          <w:szCs w:val="28"/>
        </w:rPr>
        <w:t>—</w:t>
      </w:r>
      <w:r w:rsidR="003D0BD3" w:rsidRPr="009B74F5">
        <w:rPr>
          <w:color w:val="0E0E0E"/>
          <w:sz w:val="28"/>
          <w:szCs w:val="28"/>
        </w:rPr>
        <w:t xml:space="preserve">Решение) </w:t>
      </w:r>
      <w:r w:rsidR="003D0BD3" w:rsidRPr="009B74F5">
        <w:rPr>
          <w:color w:val="0A0A0A"/>
          <w:sz w:val="28"/>
          <w:szCs w:val="28"/>
        </w:rPr>
        <w:t xml:space="preserve">доводит </w:t>
      </w:r>
      <w:r w:rsidR="003D0BD3" w:rsidRPr="009B74F5">
        <w:rPr>
          <w:color w:val="0F0F0F"/>
          <w:sz w:val="28"/>
          <w:szCs w:val="28"/>
        </w:rPr>
        <w:t xml:space="preserve">до </w:t>
      </w:r>
      <w:r w:rsidR="003D0BD3" w:rsidRPr="009B74F5">
        <w:rPr>
          <w:color w:val="0E0E0E"/>
          <w:sz w:val="28"/>
          <w:szCs w:val="28"/>
        </w:rPr>
        <w:t xml:space="preserve">главных </w:t>
      </w:r>
      <w:r w:rsidR="003D0BD3" w:rsidRPr="009B74F5">
        <w:rPr>
          <w:color w:val="0C0C0C"/>
          <w:sz w:val="28"/>
          <w:szCs w:val="28"/>
        </w:rPr>
        <w:t xml:space="preserve">администраторов </w:t>
      </w:r>
      <w:r w:rsidR="003D0BD3" w:rsidRPr="009B74F5">
        <w:rPr>
          <w:color w:val="0F0F0F"/>
          <w:sz w:val="28"/>
          <w:szCs w:val="28"/>
        </w:rPr>
        <w:t xml:space="preserve">доходов </w:t>
      </w:r>
      <w:r w:rsidR="003D0BD3" w:rsidRPr="009B74F5">
        <w:rPr>
          <w:color w:val="0C0C0C"/>
          <w:sz w:val="28"/>
          <w:szCs w:val="28"/>
        </w:rPr>
        <w:t xml:space="preserve">местного </w:t>
      </w:r>
      <w:r w:rsidR="003D0BD3" w:rsidRPr="009B74F5">
        <w:rPr>
          <w:color w:val="0A0A0A"/>
          <w:sz w:val="28"/>
          <w:szCs w:val="28"/>
        </w:rPr>
        <w:t xml:space="preserve">бюджета </w:t>
      </w:r>
      <w:r w:rsidR="003D0BD3" w:rsidRPr="009B74F5">
        <w:rPr>
          <w:color w:val="0C0C0C"/>
          <w:sz w:val="28"/>
          <w:szCs w:val="28"/>
        </w:rPr>
        <w:t xml:space="preserve">и главных </w:t>
      </w:r>
      <w:r w:rsidR="003D0BD3" w:rsidRPr="009B74F5">
        <w:rPr>
          <w:color w:val="0A0A0A"/>
          <w:sz w:val="28"/>
          <w:szCs w:val="28"/>
        </w:rPr>
        <w:t xml:space="preserve">администраторов </w:t>
      </w:r>
      <w:r w:rsidR="003D0BD3" w:rsidRPr="009B74F5">
        <w:rPr>
          <w:color w:val="0C0C0C"/>
          <w:sz w:val="28"/>
          <w:szCs w:val="28"/>
        </w:rPr>
        <w:t>источников финансирования</w:t>
      </w:r>
      <w:r w:rsidRPr="009B74F5">
        <w:rPr>
          <w:color w:val="0C0C0C"/>
          <w:sz w:val="28"/>
          <w:szCs w:val="28"/>
        </w:rPr>
        <w:t xml:space="preserve"> </w:t>
      </w:r>
      <w:r w:rsidR="003D0BD3" w:rsidRPr="009B74F5">
        <w:rPr>
          <w:color w:val="0A0A0A"/>
          <w:sz w:val="28"/>
          <w:szCs w:val="28"/>
        </w:rPr>
        <w:t xml:space="preserve">дефицита </w:t>
      </w:r>
      <w:r w:rsidR="003D0BD3" w:rsidRPr="009B74F5">
        <w:rPr>
          <w:color w:val="0E0E0E"/>
          <w:sz w:val="28"/>
          <w:szCs w:val="28"/>
        </w:rPr>
        <w:t xml:space="preserve">местного </w:t>
      </w:r>
      <w:r w:rsidR="003D0BD3" w:rsidRPr="009B74F5">
        <w:rPr>
          <w:color w:val="0F0F0F"/>
          <w:sz w:val="28"/>
          <w:szCs w:val="28"/>
        </w:rPr>
        <w:t xml:space="preserve">бюджета </w:t>
      </w:r>
      <w:r w:rsidR="003D0BD3" w:rsidRPr="009B74F5">
        <w:rPr>
          <w:color w:val="0C0C0C"/>
          <w:sz w:val="28"/>
          <w:szCs w:val="28"/>
        </w:rPr>
        <w:t xml:space="preserve">показатели поступлений </w:t>
      </w:r>
      <w:r w:rsidR="003D0BD3" w:rsidRPr="009B74F5">
        <w:rPr>
          <w:color w:val="0E0E0E"/>
          <w:sz w:val="28"/>
          <w:szCs w:val="28"/>
        </w:rPr>
        <w:t xml:space="preserve">доходов </w:t>
      </w:r>
      <w:r w:rsidR="003D0BD3" w:rsidRPr="009B74F5">
        <w:rPr>
          <w:color w:val="0F0F0F"/>
          <w:sz w:val="28"/>
          <w:szCs w:val="28"/>
        </w:rPr>
        <w:t xml:space="preserve">в </w:t>
      </w:r>
      <w:r w:rsidR="003D0BD3" w:rsidRPr="009B74F5">
        <w:rPr>
          <w:color w:val="0E0E0E"/>
          <w:sz w:val="28"/>
          <w:szCs w:val="28"/>
        </w:rPr>
        <w:t xml:space="preserve">местный бюджет и </w:t>
      </w:r>
      <w:r w:rsidR="003D0BD3" w:rsidRPr="009B74F5">
        <w:rPr>
          <w:color w:val="0C0C0C"/>
          <w:sz w:val="28"/>
          <w:szCs w:val="28"/>
        </w:rPr>
        <w:t xml:space="preserve">источников </w:t>
      </w:r>
      <w:r w:rsidR="003D0BD3" w:rsidRPr="009B74F5">
        <w:rPr>
          <w:color w:val="0A0A0A"/>
          <w:sz w:val="28"/>
          <w:szCs w:val="28"/>
        </w:rPr>
        <w:t xml:space="preserve">финансирования дефицита </w:t>
      </w:r>
      <w:r w:rsidR="003D0BD3" w:rsidRPr="009B74F5">
        <w:rPr>
          <w:color w:val="0E0E0E"/>
          <w:sz w:val="28"/>
          <w:szCs w:val="28"/>
        </w:rPr>
        <w:t xml:space="preserve">в </w:t>
      </w:r>
      <w:r w:rsidR="003D0BD3" w:rsidRPr="009B74F5">
        <w:rPr>
          <w:color w:val="0C0C0C"/>
          <w:sz w:val="28"/>
          <w:szCs w:val="28"/>
        </w:rPr>
        <w:t xml:space="preserve">разрезе кодов бюджетной </w:t>
      </w:r>
      <w:r w:rsidR="003D0BD3" w:rsidRPr="009B74F5">
        <w:rPr>
          <w:color w:val="080808"/>
          <w:sz w:val="28"/>
          <w:szCs w:val="28"/>
        </w:rPr>
        <w:t xml:space="preserve">классификации </w:t>
      </w:r>
      <w:r w:rsidR="003D0BD3" w:rsidRPr="009B74F5">
        <w:rPr>
          <w:color w:val="0E0E0E"/>
          <w:sz w:val="28"/>
          <w:szCs w:val="28"/>
        </w:rPr>
        <w:t xml:space="preserve">бюджетов </w:t>
      </w:r>
      <w:r w:rsidR="003D0BD3" w:rsidRPr="009B74F5">
        <w:rPr>
          <w:color w:val="0A0A0A"/>
          <w:sz w:val="28"/>
          <w:szCs w:val="28"/>
        </w:rPr>
        <w:t xml:space="preserve">Российской Федерации </w:t>
      </w:r>
      <w:r w:rsidR="003D0BD3" w:rsidRPr="009B74F5">
        <w:rPr>
          <w:color w:val="0C0C0C"/>
          <w:sz w:val="28"/>
          <w:szCs w:val="28"/>
        </w:rPr>
        <w:t xml:space="preserve">по формам согласно </w:t>
      </w:r>
      <w:r w:rsidR="003D0BD3" w:rsidRPr="009B74F5">
        <w:rPr>
          <w:color w:val="0A0A0A"/>
          <w:sz w:val="28"/>
          <w:szCs w:val="28"/>
        </w:rPr>
        <w:t>Приложениям</w:t>
      </w:r>
      <w:r w:rsidRPr="009B74F5">
        <w:rPr>
          <w:color w:val="0A0A0A"/>
          <w:sz w:val="28"/>
          <w:szCs w:val="28"/>
        </w:rPr>
        <w:t xml:space="preserve"> </w:t>
      </w:r>
      <w:r w:rsidR="003D0BD3" w:rsidRPr="009B74F5">
        <w:rPr>
          <w:color w:val="0F0F0F"/>
          <w:sz w:val="28"/>
          <w:szCs w:val="28"/>
        </w:rPr>
        <w:t xml:space="preserve">2 </w:t>
      </w:r>
      <w:r w:rsidR="003D0BD3" w:rsidRPr="009B74F5">
        <w:rPr>
          <w:color w:val="0C0C0C"/>
          <w:sz w:val="28"/>
          <w:szCs w:val="28"/>
        </w:rPr>
        <w:t>и 3 к настоящему Порядку.</w:t>
      </w:r>
    </w:p>
    <w:p w:rsidR="003D0BD3" w:rsidRPr="009B74F5" w:rsidRDefault="006E2FF5" w:rsidP="009B74F5">
      <w:pPr>
        <w:pStyle w:val="a7"/>
        <w:numPr>
          <w:ilvl w:val="1"/>
          <w:numId w:val="3"/>
        </w:numPr>
        <w:tabs>
          <w:tab w:val="left" w:pos="993"/>
        </w:tabs>
        <w:spacing w:before="4" w:line="235" w:lineRule="auto"/>
        <w:ind w:left="0" w:right="171" w:firstLine="1134"/>
        <w:rPr>
          <w:color w:val="0E0E0E"/>
          <w:sz w:val="28"/>
          <w:szCs w:val="28"/>
        </w:rPr>
      </w:pPr>
      <w:r w:rsidRPr="009B74F5">
        <w:rPr>
          <w:color w:val="0C0C0C"/>
          <w:sz w:val="28"/>
          <w:szCs w:val="28"/>
        </w:rPr>
        <w:t xml:space="preserve">3.1. </w:t>
      </w:r>
      <w:r w:rsidR="003D0BD3" w:rsidRPr="009B74F5">
        <w:rPr>
          <w:color w:val="0C0C0C"/>
          <w:sz w:val="28"/>
          <w:szCs w:val="28"/>
        </w:rPr>
        <w:t xml:space="preserve">Устанавливает сроки </w:t>
      </w:r>
      <w:r w:rsidR="003D0BD3" w:rsidRPr="009B74F5">
        <w:rPr>
          <w:color w:val="0A0A0A"/>
          <w:sz w:val="28"/>
          <w:szCs w:val="28"/>
        </w:rPr>
        <w:t xml:space="preserve">представления </w:t>
      </w:r>
      <w:r w:rsidR="003D0BD3" w:rsidRPr="009B74F5">
        <w:rPr>
          <w:color w:val="0C0C0C"/>
          <w:sz w:val="28"/>
          <w:szCs w:val="28"/>
        </w:rPr>
        <w:t xml:space="preserve">главными администраторами доходов </w:t>
      </w:r>
      <w:r w:rsidR="003D0BD3" w:rsidRPr="009B74F5">
        <w:rPr>
          <w:color w:val="0E0E0E"/>
          <w:sz w:val="28"/>
          <w:szCs w:val="28"/>
        </w:rPr>
        <w:t xml:space="preserve">и источников </w:t>
      </w:r>
      <w:r w:rsidR="003D0BD3" w:rsidRPr="009B74F5">
        <w:rPr>
          <w:color w:val="0C0C0C"/>
          <w:sz w:val="28"/>
          <w:szCs w:val="28"/>
        </w:rPr>
        <w:t xml:space="preserve">финансирования дефицита местного </w:t>
      </w:r>
      <w:r w:rsidR="003D0BD3" w:rsidRPr="009B74F5">
        <w:rPr>
          <w:color w:val="0A0A0A"/>
          <w:sz w:val="28"/>
          <w:szCs w:val="28"/>
        </w:rPr>
        <w:t xml:space="preserve">бюджета заявок </w:t>
      </w:r>
      <w:r w:rsidR="003D0BD3" w:rsidRPr="009B74F5">
        <w:rPr>
          <w:color w:val="111111"/>
          <w:sz w:val="28"/>
          <w:szCs w:val="28"/>
        </w:rPr>
        <w:t xml:space="preserve">о </w:t>
      </w:r>
      <w:r w:rsidR="003D0BD3" w:rsidRPr="009B74F5">
        <w:rPr>
          <w:color w:val="0C0C0C"/>
          <w:sz w:val="28"/>
          <w:szCs w:val="28"/>
        </w:rPr>
        <w:t xml:space="preserve">помесячном распределении </w:t>
      </w:r>
      <w:r w:rsidR="005666CC" w:rsidRPr="009B74F5">
        <w:rPr>
          <w:color w:val="0A0A0A"/>
          <w:sz w:val="28"/>
          <w:szCs w:val="28"/>
        </w:rPr>
        <w:t>показателей к</w:t>
      </w:r>
      <w:r w:rsidR="003D0BD3" w:rsidRPr="009B74F5">
        <w:rPr>
          <w:color w:val="0A0A0A"/>
          <w:sz w:val="28"/>
          <w:szCs w:val="28"/>
        </w:rPr>
        <w:t xml:space="preserve">ассового </w:t>
      </w:r>
      <w:r w:rsidR="003D0BD3" w:rsidRPr="009B74F5">
        <w:rPr>
          <w:color w:val="0C0C0C"/>
          <w:sz w:val="28"/>
          <w:szCs w:val="28"/>
        </w:rPr>
        <w:t>плана.</w:t>
      </w:r>
    </w:p>
    <w:p w:rsidR="003D0BD3" w:rsidRPr="009B74F5" w:rsidRDefault="006E2FF5" w:rsidP="009B74F5">
      <w:pPr>
        <w:pStyle w:val="a7"/>
        <w:numPr>
          <w:ilvl w:val="1"/>
          <w:numId w:val="3"/>
        </w:numPr>
        <w:tabs>
          <w:tab w:val="center" w:pos="993"/>
        </w:tabs>
        <w:spacing w:before="9" w:line="235" w:lineRule="auto"/>
        <w:ind w:left="0" w:right="196" w:firstLine="1134"/>
        <w:rPr>
          <w:color w:val="0E0E0E"/>
          <w:sz w:val="28"/>
          <w:szCs w:val="28"/>
        </w:rPr>
      </w:pPr>
      <w:r w:rsidRPr="009B74F5">
        <w:rPr>
          <w:color w:val="0E0E0E"/>
          <w:sz w:val="28"/>
          <w:szCs w:val="28"/>
        </w:rPr>
        <w:t xml:space="preserve">3.2. </w:t>
      </w:r>
      <w:r w:rsidR="003D0BD3" w:rsidRPr="009B74F5">
        <w:rPr>
          <w:color w:val="0E0E0E"/>
          <w:sz w:val="28"/>
          <w:szCs w:val="28"/>
        </w:rPr>
        <w:t xml:space="preserve">Главные </w:t>
      </w:r>
      <w:r w:rsidR="003D0BD3" w:rsidRPr="009B74F5">
        <w:rPr>
          <w:color w:val="080808"/>
          <w:sz w:val="28"/>
          <w:szCs w:val="28"/>
        </w:rPr>
        <w:t xml:space="preserve">администраторы </w:t>
      </w:r>
      <w:r w:rsidR="003D0BD3" w:rsidRPr="009B74F5">
        <w:rPr>
          <w:color w:val="0F0F0F"/>
          <w:sz w:val="28"/>
          <w:szCs w:val="28"/>
        </w:rPr>
        <w:t xml:space="preserve">доходов </w:t>
      </w:r>
      <w:r w:rsidR="003D0BD3" w:rsidRPr="009B74F5">
        <w:rPr>
          <w:color w:val="0E0E0E"/>
          <w:sz w:val="28"/>
          <w:szCs w:val="28"/>
        </w:rPr>
        <w:t xml:space="preserve">и </w:t>
      </w:r>
      <w:r w:rsidR="003D0BD3" w:rsidRPr="009B74F5">
        <w:rPr>
          <w:color w:val="0C0C0C"/>
          <w:sz w:val="28"/>
          <w:szCs w:val="28"/>
        </w:rPr>
        <w:t xml:space="preserve">источников финансирования </w:t>
      </w:r>
      <w:r w:rsidR="003D0BD3" w:rsidRPr="009B74F5">
        <w:rPr>
          <w:color w:val="0E0E0E"/>
          <w:sz w:val="28"/>
          <w:szCs w:val="28"/>
        </w:rPr>
        <w:t>дефицита</w:t>
      </w:r>
      <w:r w:rsidRPr="009B74F5">
        <w:rPr>
          <w:color w:val="0E0E0E"/>
          <w:sz w:val="28"/>
          <w:szCs w:val="28"/>
        </w:rPr>
        <w:t xml:space="preserve"> </w:t>
      </w:r>
      <w:r w:rsidR="003D0BD3" w:rsidRPr="009B74F5">
        <w:rPr>
          <w:color w:val="0C0C0C"/>
          <w:sz w:val="28"/>
          <w:szCs w:val="28"/>
        </w:rPr>
        <w:t xml:space="preserve">бюджета </w:t>
      </w:r>
      <w:r w:rsidR="003D0BD3" w:rsidRPr="009B74F5">
        <w:rPr>
          <w:color w:val="0A0A0A"/>
          <w:sz w:val="28"/>
          <w:szCs w:val="28"/>
        </w:rPr>
        <w:t xml:space="preserve">представляют </w:t>
      </w:r>
      <w:r w:rsidR="003D0BD3" w:rsidRPr="009B74F5">
        <w:rPr>
          <w:color w:val="0C0C0C"/>
          <w:sz w:val="28"/>
          <w:szCs w:val="28"/>
        </w:rPr>
        <w:t>заявку</w:t>
      </w:r>
      <w:r w:rsidRPr="009B74F5">
        <w:rPr>
          <w:color w:val="0C0C0C"/>
          <w:sz w:val="28"/>
          <w:szCs w:val="28"/>
        </w:rPr>
        <w:t xml:space="preserve"> </w:t>
      </w:r>
      <w:r w:rsidR="003D0BD3" w:rsidRPr="009B74F5">
        <w:rPr>
          <w:color w:val="0F0F0F"/>
          <w:sz w:val="28"/>
          <w:szCs w:val="28"/>
        </w:rPr>
        <w:t>о</w:t>
      </w:r>
      <w:r w:rsidRPr="009B74F5">
        <w:rPr>
          <w:color w:val="0F0F0F"/>
          <w:sz w:val="28"/>
          <w:szCs w:val="28"/>
        </w:rPr>
        <w:t xml:space="preserve"> </w:t>
      </w:r>
      <w:r w:rsidR="003D0BD3" w:rsidRPr="009B74F5">
        <w:rPr>
          <w:color w:val="0A0A0A"/>
          <w:sz w:val="28"/>
          <w:szCs w:val="28"/>
        </w:rPr>
        <w:t xml:space="preserve">помесячном распределении </w:t>
      </w:r>
      <w:r w:rsidR="003D0BD3" w:rsidRPr="009B74F5">
        <w:rPr>
          <w:color w:val="0C0C0C"/>
          <w:sz w:val="28"/>
          <w:szCs w:val="28"/>
        </w:rPr>
        <w:t xml:space="preserve">кассовых </w:t>
      </w:r>
      <w:r w:rsidR="003D0BD3" w:rsidRPr="009B74F5">
        <w:rPr>
          <w:color w:val="080808"/>
          <w:sz w:val="28"/>
          <w:szCs w:val="28"/>
        </w:rPr>
        <w:t xml:space="preserve">поступлений </w:t>
      </w:r>
      <w:r w:rsidR="003D0BD3" w:rsidRPr="009B74F5">
        <w:rPr>
          <w:color w:val="0E0E0E"/>
          <w:sz w:val="28"/>
          <w:szCs w:val="28"/>
        </w:rPr>
        <w:t xml:space="preserve">на </w:t>
      </w:r>
      <w:r w:rsidR="003D0BD3" w:rsidRPr="009B74F5">
        <w:rPr>
          <w:color w:val="080808"/>
          <w:sz w:val="28"/>
          <w:szCs w:val="28"/>
        </w:rPr>
        <w:t xml:space="preserve">текущий </w:t>
      </w:r>
      <w:r w:rsidR="003D0BD3" w:rsidRPr="009B74F5">
        <w:rPr>
          <w:color w:val="0A0A0A"/>
          <w:sz w:val="28"/>
          <w:szCs w:val="28"/>
        </w:rPr>
        <w:t xml:space="preserve">финансовый </w:t>
      </w:r>
      <w:r w:rsidR="003D0BD3" w:rsidRPr="009B74F5">
        <w:rPr>
          <w:color w:val="0C0C0C"/>
          <w:sz w:val="28"/>
          <w:szCs w:val="28"/>
        </w:rPr>
        <w:t xml:space="preserve">год в </w:t>
      </w:r>
      <w:r w:rsidR="003D0BD3" w:rsidRPr="009B74F5">
        <w:rPr>
          <w:color w:val="080808"/>
          <w:sz w:val="28"/>
          <w:szCs w:val="28"/>
        </w:rPr>
        <w:t xml:space="preserve">финансовый </w:t>
      </w:r>
      <w:r w:rsidR="003D0BD3" w:rsidRPr="009B74F5">
        <w:rPr>
          <w:color w:val="0C0C0C"/>
          <w:sz w:val="28"/>
          <w:szCs w:val="28"/>
        </w:rPr>
        <w:t xml:space="preserve">отдел </w:t>
      </w:r>
      <w:r w:rsidR="003D0BD3" w:rsidRPr="009B74F5">
        <w:rPr>
          <w:color w:val="070707"/>
          <w:sz w:val="28"/>
          <w:szCs w:val="28"/>
        </w:rPr>
        <w:t xml:space="preserve">администрации </w:t>
      </w:r>
      <w:r w:rsidR="003D0BD3" w:rsidRPr="009B74F5">
        <w:rPr>
          <w:color w:val="0E0E0E"/>
          <w:sz w:val="28"/>
          <w:szCs w:val="28"/>
        </w:rPr>
        <w:t xml:space="preserve">по </w:t>
      </w:r>
      <w:r w:rsidR="003D0BD3" w:rsidRPr="009B74F5">
        <w:rPr>
          <w:color w:val="080808"/>
          <w:sz w:val="28"/>
          <w:szCs w:val="28"/>
        </w:rPr>
        <w:t xml:space="preserve">форме </w:t>
      </w:r>
      <w:r w:rsidR="003D0BD3" w:rsidRPr="009B74F5">
        <w:rPr>
          <w:color w:val="070707"/>
          <w:sz w:val="28"/>
          <w:szCs w:val="28"/>
        </w:rPr>
        <w:t xml:space="preserve">согласно </w:t>
      </w:r>
      <w:r w:rsidR="003D0BD3" w:rsidRPr="009B74F5">
        <w:rPr>
          <w:color w:val="0A0A0A"/>
          <w:sz w:val="28"/>
          <w:szCs w:val="28"/>
        </w:rPr>
        <w:t>Приложениям</w:t>
      </w:r>
      <w:r w:rsidRPr="009B74F5">
        <w:rPr>
          <w:color w:val="0A0A0A"/>
          <w:sz w:val="28"/>
          <w:szCs w:val="28"/>
        </w:rPr>
        <w:t xml:space="preserve"> </w:t>
      </w:r>
      <w:r w:rsidR="003D0BD3" w:rsidRPr="009B74F5">
        <w:rPr>
          <w:color w:val="0A0A0A"/>
          <w:sz w:val="28"/>
          <w:szCs w:val="28"/>
        </w:rPr>
        <w:t xml:space="preserve">4 </w:t>
      </w:r>
      <w:r w:rsidR="003D0BD3" w:rsidRPr="009B74F5">
        <w:rPr>
          <w:color w:val="0C0C0C"/>
          <w:sz w:val="28"/>
          <w:szCs w:val="28"/>
        </w:rPr>
        <w:t xml:space="preserve">и 5 к </w:t>
      </w:r>
      <w:r w:rsidR="003D0BD3" w:rsidRPr="009B74F5">
        <w:rPr>
          <w:color w:val="070707"/>
          <w:sz w:val="28"/>
          <w:szCs w:val="28"/>
        </w:rPr>
        <w:t xml:space="preserve">настоящему </w:t>
      </w:r>
      <w:r w:rsidR="003D0BD3" w:rsidRPr="009B74F5">
        <w:rPr>
          <w:color w:val="0A0A0A"/>
          <w:sz w:val="28"/>
          <w:szCs w:val="28"/>
        </w:rPr>
        <w:t>Порядку.</w:t>
      </w:r>
    </w:p>
    <w:p w:rsidR="003D0BD3" w:rsidRPr="009B74F5" w:rsidRDefault="006E2FF5" w:rsidP="009B74F5">
      <w:pPr>
        <w:pStyle w:val="a7"/>
        <w:numPr>
          <w:ilvl w:val="1"/>
          <w:numId w:val="3"/>
        </w:numPr>
        <w:tabs>
          <w:tab w:val="left" w:pos="993"/>
        </w:tabs>
        <w:spacing w:before="5"/>
        <w:ind w:left="0" w:right="179" w:firstLine="1134"/>
        <w:rPr>
          <w:color w:val="0C0C0C"/>
          <w:sz w:val="28"/>
          <w:szCs w:val="28"/>
        </w:rPr>
      </w:pPr>
      <w:r w:rsidRPr="009B74F5">
        <w:rPr>
          <w:color w:val="1C1C1C"/>
          <w:sz w:val="28"/>
          <w:szCs w:val="28"/>
        </w:rPr>
        <w:t xml:space="preserve">3.3. </w:t>
      </w:r>
      <w:r w:rsidR="003D0BD3" w:rsidRPr="009B74F5">
        <w:rPr>
          <w:color w:val="1C1C1C"/>
          <w:sz w:val="28"/>
          <w:szCs w:val="28"/>
        </w:rPr>
        <w:t xml:space="preserve">В </w:t>
      </w:r>
      <w:r w:rsidR="003D0BD3" w:rsidRPr="009B74F5">
        <w:rPr>
          <w:color w:val="0C0C0C"/>
          <w:sz w:val="28"/>
          <w:szCs w:val="28"/>
        </w:rPr>
        <w:t xml:space="preserve">течение трех </w:t>
      </w:r>
      <w:r w:rsidR="003D0BD3" w:rsidRPr="009B74F5">
        <w:rPr>
          <w:color w:val="0E0E0E"/>
          <w:sz w:val="28"/>
          <w:szCs w:val="28"/>
        </w:rPr>
        <w:t xml:space="preserve">рабочих </w:t>
      </w:r>
      <w:r w:rsidR="003D0BD3" w:rsidRPr="009B74F5">
        <w:rPr>
          <w:color w:val="080808"/>
          <w:sz w:val="28"/>
          <w:szCs w:val="28"/>
        </w:rPr>
        <w:t xml:space="preserve">дней </w:t>
      </w:r>
      <w:r w:rsidR="003D0BD3" w:rsidRPr="009B74F5">
        <w:rPr>
          <w:color w:val="0C0C0C"/>
          <w:sz w:val="28"/>
          <w:szCs w:val="28"/>
        </w:rPr>
        <w:t xml:space="preserve">после </w:t>
      </w:r>
      <w:r w:rsidR="003D0BD3" w:rsidRPr="009B74F5">
        <w:rPr>
          <w:color w:val="080808"/>
          <w:sz w:val="28"/>
          <w:szCs w:val="28"/>
        </w:rPr>
        <w:t xml:space="preserve">утверждения кассового </w:t>
      </w:r>
      <w:r w:rsidR="003D0BD3" w:rsidRPr="009B74F5">
        <w:rPr>
          <w:color w:val="0F0F0F"/>
          <w:sz w:val="28"/>
          <w:szCs w:val="28"/>
        </w:rPr>
        <w:t xml:space="preserve">плана </w:t>
      </w:r>
      <w:r w:rsidR="003D0BD3" w:rsidRPr="009B74F5">
        <w:rPr>
          <w:color w:val="0A0A0A"/>
          <w:sz w:val="28"/>
          <w:szCs w:val="28"/>
        </w:rPr>
        <w:t xml:space="preserve">исполнения </w:t>
      </w:r>
      <w:r w:rsidR="003D0BD3" w:rsidRPr="009B74F5">
        <w:rPr>
          <w:color w:val="0C0C0C"/>
          <w:sz w:val="28"/>
          <w:szCs w:val="28"/>
        </w:rPr>
        <w:t xml:space="preserve">местного бюджета доводит до главных </w:t>
      </w:r>
      <w:r w:rsidR="003D0BD3" w:rsidRPr="009B74F5">
        <w:rPr>
          <w:color w:val="0A0A0A"/>
          <w:sz w:val="28"/>
          <w:szCs w:val="28"/>
        </w:rPr>
        <w:t xml:space="preserve">администраторов </w:t>
      </w:r>
      <w:r w:rsidR="003D0BD3" w:rsidRPr="009B74F5">
        <w:rPr>
          <w:color w:val="0F0F0F"/>
          <w:sz w:val="28"/>
          <w:szCs w:val="28"/>
        </w:rPr>
        <w:t xml:space="preserve">доходов </w:t>
      </w:r>
      <w:r w:rsidR="003D0BD3" w:rsidRPr="009B74F5">
        <w:rPr>
          <w:color w:val="0C0C0C"/>
          <w:sz w:val="28"/>
          <w:szCs w:val="28"/>
        </w:rPr>
        <w:t xml:space="preserve">местного бюджета </w:t>
      </w:r>
      <w:r w:rsidR="003D0BD3" w:rsidRPr="009B74F5">
        <w:rPr>
          <w:color w:val="0F0F0F"/>
          <w:sz w:val="28"/>
          <w:szCs w:val="28"/>
        </w:rPr>
        <w:t xml:space="preserve">и </w:t>
      </w:r>
      <w:r w:rsidR="003D0BD3" w:rsidRPr="009B74F5">
        <w:rPr>
          <w:color w:val="0C0C0C"/>
          <w:sz w:val="28"/>
          <w:szCs w:val="28"/>
        </w:rPr>
        <w:t xml:space="preserve">главных администраторов </w:t>
      </w:r>
      <w:r w:rsidR="003D0BD3" w:rsidRPr="009B74F5">
        <w:rPr>
          <w:color w:val="0A0A0A"/>
          <w:sz w:val="28"/>
          <w:szCs w:val="28"/>
        </w:rPr>
        <w:t xml:space="preserve">источников финансирования </w:t>
      </w:r>
      <w:r w:rsidR="003D0BD3" w:rsidRPr="009B74F5">
        <w:rPr>
          <w:color w:val="0E0E0E"/>
          <w:sz w:val="28"/>
          <w:szCs w:val="28"/>
        </w:rPr>
        <w:t xml:space="preserve">дефицита </w:t>
      </w:r>
      <w:r w:rsidR="003D0BD3" w:rsidRPr="009B74F5">
        <w:rPr>
          <w:color w:val="0F0F0F"/>
          <w:sz w:val="28"/>
          <w:szCs w:val="28"/>
        </w:rPr>
        <w:t xml:space="preserve">местного </w:t>
      </w:r>
      <w:r w:rsidR="003D0BD3" w:rsidRPr="009B74F5">
        <w:rPr>
          <w:color w:val="0C0C0C"/>
          <w:sz w:val="28"/>
          <w:szCs w:val="28"/>
        </w:rPr>
        <w:t xml:space="preserve">бюджета информацию об утверждении кассового плана </w:t>
      </w:r>
      <w:r w:rsidR="003D0BD3" w:rsidRPr="009B74F5">
        <w:rPr>
          <w:color w:val="0E0E0E"/>
          <w:sz w:val="28"/>
          <w:szCs w:val="28"/>
        </w:rPr>
        <w:t xml:space="preserve">по </w:t>
      </w:r>
      <w:r w:rsidR="003D0BD3" w:rsidRPr="009B74F5">
        <w:rPr>
          <w:color w:val="0F0F0F"/>
          <w:sz w:val="28"/>
          <w:szCs w:val="28"/>
        </w:rPr>
        <w:t>прогнозу</w:t>
      </w:r>
      <w:r w:rsidRPr="009B74F5">
        <w:rPr>
          <w:color w:val="0F0F0F"/>
          <w:sz w:val="28"/>
          <w:szCs w:val="28"/>
        </w:rPr>
        <w:t xml:space="preserve"> </w:t>
      </w:r>
      <w:r w:rsidR="003D0BD3" w:rsidRPr="009B74F5">
        <w:rPr>
          <w:color w:val="0A0A0A"/>
          <w:sz w:val="28"/>
          <w:szCs w:val="28"/>
        </w:rPr>
        <w:t xml:space="preserve">поступлений </w:t>
      </w:r>
      <w:r w:rsidR="003D0BD3" w:rsidRPr="009B74F5">
        <w:rPr>
          <w:color w:val="0E0E0E"/>
          <w:sz w:val="28"/>
          <w:szCs w:val="28"/>
        </w:rPr>
        <w:t xml:space="preserve">в </w:t>
      </w:r>
      <w:r w:rsidR="003D0BD3" w:rsidRPr="009B74F5">
        <w:rPr>
          <w:color w:val="0A0A0A"/>
          <w:sz w:val="28"/>
          <w:szCs w:val="28"/>
        </w:rPr>
        <w:t xml:space="preserve">местный </w:t>
      </w:r>
      <w:r w:rsidR="003D0BD3" w:rsidRPr="009B74F5">
        <w:rPr>
          <w:color w:val="0C0C0C"/>
          <w:sz w:val="28"/>
          <w:szCs w:val="28"/>
        </w:rPr>
        <w:t>бюджет.</w:t>
      </w:r>
    </w:p>
    <w:p w:rsidR="003D0BD3" w:rsidRPr="009B74F5" w:rsidRDefault="006E2FF5" w:rsidP="009B74F5">
      <w:pPr>
        <w:tabs>
          <w:tab w:val="left" w:pos="1490"/>
        </w:tabs>
        <w:spacing w:after="0" w:line="240" w:lineRule="auto"/>
        <w:ind w:firstLine="1134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4.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>Распределение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>кассовых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>поступлений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>и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F0F0F"/>
          <w:sz w:val="28"/>
          <w:szCs w:val="28"/>
        </w:rPr>
        <w:t>выплат</w:t>
      </w:r>
      <w:r w:rsidRPr="009B74F5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>на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A0A0A"/>
          <w:spacing w:val="-2"/>
          <w:sz w:val="28"/>
          <w:szCs w:val="28"/>
        </w:rPr>
        <w:t>текущий</w:t>
      </w:r>
      <w:r w:rsidRPr="009B74F5">
        <w:rPr>
          <w:rFonts w:ascii="Times New Roman" w:hAnsi="Times New Roman" w:cs="Times New Roman"/>
          <w:color w:val="0A0A0A"/>
          <w:spacing w:val="-2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финансовый </w:t>
      </w:r>
      <w:r w:rsidR="003D0BD3" w:rsidRPr="009B74F5">
        <w:rPr>
          <w:rFonts w:ascii="Times New Roman" w:hAnsi="Times New Roman" w:cs="Times New Roman"/>
          <w:color w:val="0E0E0E"/>
          <w:sz w:val="28"/>
          <w:szCs w:val="28"/>
        </w:rPr>
        <w:t xml:space="preserve">год </w:t>
      </w:r>
      <w:r w:rsidR="003D0BD3" w:rsidRPr="009B74F5">
        <w:rPr>
          <w:rFonts w:ascii="Times New Roman" w:hAnsi="Times New Roman" w:cs="Times New Roman"/>
          <w:color w:val="0F0F0F"/>
          <w:sz w:val="28"/>
          <w:szCs w:val="28"/>
        </w:rPr>
        <w:t xml:space="preserve">в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части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субсидий,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субвенций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и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иных межбюджетных трансфертов, </w:t>
      </w:r>
      <w:r w:rsidR="003D0BD3" w:rsidRPr="009B74F5">
        <w:rPr>
          <w:rFonts w:ascii="Times New Roman" w:hAnsi="Times New Roman" w:cs="Times New Roman"/>
          <w:color w:val="0F0F0F"/>
          <w:sz w:val="28"/>
          <w:szCs w:val="28"/>
        </w:rPr>
        <w:t xml:space="preserve">по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которым на </w:t>
      </w:r>
      <w:r w:rsidR="003D0BD3" w:rsidRPr="009B74F5">
        <w:rPr>
          <w:rFonts w:ascii="Times New Roman" w:hAnsi="Times New Roman" w:cs="Times New Roman"/>
          <w:color w:val="070707"/>
          <w:sz w:val="28"/>
          <w:szCs w:val="28"/>
        </w:rPr>
        <w:t xml:space="preserve">момент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формирования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кассового </w:t>
      </w:r>
      <w:r w:rsidR="003D0BD3" w:rsidRPr="009B74F5">
        <w:rPr>
          <w:rFonts w:ascii="Times New Roman" w:hAnsi="Times New Roman" w:cs="Times New Roman"/>
          <w:color w:val="0E0E0E"/>
          <w:sz w:val="28"/>
          <w:szCs w:val="28"/>
        </w:rPr>
        <w:t xml:space="preserve">плана не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установлен график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поступления </w:t>
      </w:r>
      <w:r w:rsidR="003D0BD3" w:rsidRPr="009B74F5">
        <w:rPr>
          <w:rFonts w:ascii="Times New Roman" w:hAnsi="Times New Roman" w:cs="Times New Roman"/>
          <w:color w:val="0E0E0E"/>
          <w:sz w:val="28"/>
          <w:szCs w:val="28"/>
        </w:rPr>
        <w:t>из</w:t>
      </w:r>
      <w:r w:rsidRPr="009B74F5">
        <w:rPr>
          <w:rFonts w:ascii="Times New Roman" w:hAnsi="Times New Roman" w:cs="Times New Roman"/>
          <w:color w:val="0E0E0E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другого уровня </w:t>
      </w:r>
      <w:r w:rsidR="003D0BD3" w:rsidRPr="009B74F5">
        <w:rPr>
          <w:rFonts w:ascii="Times New Roman" w:hAnsi="Times New Roman" w:cs="Times New Roman"/>
          <w:color w:val="070707"/>
          <w:sz w:val="28"/>
          <w:szCs w:val="28"/>
        </w:rPr>
        <w:t xml:space="preserve">бюджета,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>осуществляется</w:t>
      </w:r>
      <w:r w:rsidR="003D0BD3" w:rsidRPr="009B74F5">
        <w:rPr>
          <w:rFonts w:ascii="Times New Roman" w:hAnsi="Times New Roman" w:cs="Times New Roman"/>
          <w:color w:val="0A0A0A"/>
          <w:position w:val="3"/>
          <w:sz w:val="28"/>
          <w:szCs w:val="28"/>
        </w:rPr>
        <w:t xml:space="preserve">на </w:t>
      </w:r>
      <w:r w:rsidR="003D0BD3" w:rsidRPr="009B74F5">
        <w:rPr>
          <w:rFonts w:ascii="Times New Roman" w:hAnsi="Times New Roman" w:cs="Times New Roman"/>
          <w:color w:val="0F0F0F"/>
          <w:sz w:val="28"/>
          <w:szCs w:val="28"/>
        </w:rPr>
        <w:t xml:space="preserve">декабрь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текущего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финансового </w:t>
      </w:r>
      <w:r w:rsidR="003D0BD3" w:rsidRPr="009B74F5">
        <w:rPr>
          <w:rFonts w:ascii="Times New Roman" w:hAnsi="Times New Roman" w:cs="Times New Roman"/>
          <w:color w:val="0F0F0F"/>
          <w:sz w:val="28"/>
          <w:szCs w:val="28"/>
        </w:rPr>
        <w:t xml:space="preserve">года. </w:t>
      </w:r>
      <w:r w:rsidR="003D0BD3" w:rsidRPr="009B74F5">
        <w:rPr>
          <w:rFonts w:ascii="Times New Roman" w:hAnsi="Times New Roman" w:cs="Times New Roman"/>
          <w:color w:val="151515"/>
          <w:sz w:val="28"/>
          <w:szCs w:val="28"/>
        </w:rPr>
        <w:t xml:space="preserve">В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случае фактического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поступления указанных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целевых средств,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главными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администраторами </w:t>
      </w:r>
      <w:r w:rsidR="003D0BD3" w:rsidRPr="009B74F5">
        <w:rPr>
          <w:rFonts w:ascii="Times New Roman" w:hAnsi="Times New Roman" w:cs="Times New Roman"/>
          <w:color w:val="0F0F0F"/>
          <w:sz w:val="28"/>
          <w:szCs w:val="28"/>
        </w:rPr>
        <w:t xml:space="preserve">доходов </w:t>
      </w:r>
      <w:r w:rsidR="003D0BD3" w:rsidRPr="009B74F5">
        <w:rPr>
          <w:rFonts w:ascii="Times New Roman" w:hAnsi="Times New Roman" w:cs="Times New Roman"/>
          <w:color w:val="0E0E0E"/>
          <w:sz w:val="28"/>
          <w:szCs w:val="28"/>
        </w:rPr>
        <w:t>и</w:t>
      </w:r>
      <w:r w:rsidRPr="009B74F5">
        <w:rPr>
          <w:rFonts w:ascii="Times New Roman" w:hAnsi="Times New Roman" w:cs="Times New Roman"/>
          <w:color w:val="0E0E0E"/>
          <w:sz w:val="28"/>
          <w:szCs w:val="28"/>
        </w:rPr>
        <w:t xml:space="preserve"> главными</w:t>
      </w:r>
      <w:r w:rsidR="003D0BD3" w:rsidRPr="009B74F5">
        <w:rPr>
          <w:rFonts w:ascii="Times New Roman" w:hAnsi="Times New Roman" w:cs="Times New Roman"/>
          <w:color w:val="0E0E0E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распорядителями средств местного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бюджета вносятся </w:t>
      </w:r>
      <w:r w:rsidR="003D0BD3" w:rsidRPr="009B74F5">
        <w:rPr>
          <w:rFonts w:ascii="Times New Roman" w:hAnsi="Times New Roman" w:cs="Times New Roman"/>
          <w:color w:val="0F0F0F"/>
          <w:sz w:val="28"/>
          <w:szCs w:val="28"/>
        </w:rPr>
        <w:t xml:space="preserve">соответствующие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изменения </w:t>
      </w:r>
      <w:r w:rsidR="003D0BD3" w:rsidRPr="009B74F5">
        <w:rPr>
          <w:rFonts w:ascii="Times New Roman" w:hAnsi="Times New Roman" w:cs="Times New Roman"/>
          <w:color w:val="0F0F0F"/>
          <w:sz w:val="28"/>
          <w:szCs w:val="28"/>
        </w:rPr>
        <w:t xml:space="preserve">в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кассовый план в </w:t>
      </w:r>
      <w:r w:rsidR="003D0BD3" w:rsidRPr="009B74F5">
        <w:rPr>
          <w:rFonts w:ascii="Times New Roman" w:hAnsi="Times New Roman" w:cs="Times New Roman"/>
          <w:color w:val="080808"/>
          <w:sz w:val="28"/>
          <w:szCs w:val="28"/>
        </w:rPr>
        <w:t>установленном</w:t>
      </w:r>
      <w:r w:rsidRPr="009B74F5">
        <w:rPr>
          <w:rFonts w:ascii="Times New Roman" w:hAnsi="Times New Roman" w:cs="Times New Roman"/>
          <w:color w:val="080808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>порядке.</w:t>
      </w:r>
    </w:p>
    <w:p w:rsidR="003D0BD3" w:rsidRPr="009B74F5" w:rsidRDefault="006E2FF5" w:rsidP="009B74F5">
      <w:pPr>
        <w:tabs>
          <w:tab w:val="left" w:pos="1451"/>
        </w:tabs>
        <w:spacing w:after="0" w:line="240" w:lineRule="auto"/>
        <w:ind w:right="162" w:firstLine="1134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 w:rsidRPr="009B74F5">
        <w:rPr>
          <w:rFonts w:ascii="Times New Roman" w:hAnsi="Times New Roman" w:cs="Times New Roman"/>
          <w:color w:val="0A0A0A"/>
          <w:sz w:val="28"/>
          <w:szCs w:val="28"/>
        </w:rPr>
        <w:t>5.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Главные </w:t>
      </w:r>
      <w:r w:rsidR="003D0BD3" w:rsidRPr="009B74F5">
        <w:rPr>
          <w:rFonts w:ascii="Times New Roman" w:hAnsi="Times New Roman" w:cs="Times New Roman"/>
          <w:color w:val="080808"/>
          <w:sz w:val="28"/>
          <w:szCs w:val="28"/>
        </w:rPr>
        <w:t xml:space="preserve">распорядители </w:t>
      </w:r>
      <w:r w:rsidR="003D0BD3" w:rsidRPr="009B74F5">
        <w:rPr>
          <w:rFonts w:ascii="Times New Roman" w:hAnsi="Times New Roman" w:cs="Times New Roman"/>
          <w:color w:val="0E0E0E"/>
          <w:sz w:val="28"/>
          <w:szCs w:val="28"/>
        </w:rPr>
        <w:t xml:space="preserve">и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главные администраторы </w:t>
      </w:r>
      <w:r w:rsidR="003D0BD3" w:rsidRPr="009B74F5">
        <w:rPr>
          <w:rFonts w:ascii="Times New Roman" w:hAnsi="Times New Roman" w:cs="Times New Roman"/>
          <w:color w:val="0A0A0A"/>
          <w:position w:val="3"/>
          <w:sz w:val="28"/>
          <w:szCs w:val="28"/>
        </w:rPr>
        <w:t xml:space="preserve">источников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>финансирования</w:t>
      </w:r>
      <w:r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дефицитов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бюджетов </w:t>
      </w:r>
      <w:r w:rsidR="003D0BD3" w:rsidRPr="009B74F5">
        <w:rPr>
          <w:rFonts w:ascii="Times New Roman" w:hAnsi="Times New Roman" w:cs="Times New Roman"/>
          <w:sz w:val="28"/>
          <w:szCs w:val="28"/>
        </w:rPr>
        <w:t>(в</w:t>
      </w:r>
      <w:r w:rsidRPr="009B74F5">
        <w:rPr>
          <w:rFonts w:ascii="Times New Roman" w:hAnsi="Times New Roman" w:cs="Times New Roman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80808"/>
          <w:sz w:val="28"/>
          <w:szCs w:val="28"/>
        </w:rPr>
        <w:t xml:space="preserve">части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выбытия </w:t>
      </w:r>
      <w:r w:rsidR="003D0BD3" w:rsidRPr="009B74F5">
        <w:rPr>
          <w:rFonts w:ascii="Times New Roman" w:hAnsi="Times New Roman" w:cs="Times New Roman"/>
          <w:color w:val="070707"/>
          <w:sz w:val="28"/>
          <w:szCs w:val="28"/>
        </w:rPr>
        <w:t xml:space="preserve">средств)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представляют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заявку </w:t>
      </w:r>
      <w:r w:rsidR="003D0BD3" w:rsidRPr="009B74F5">
        <w:rPr>
          <w:rFonts w:ascii="Times New Roman" w:hAnsi="Times New Roman" w:cs="Times New Roman"/>
          <w:color w:val="0E0E0E"/>
          <w:sz w:val="28"/>
          <w:szCs w:val="28"/>
        </w:rPr>
        <w:t xml:space="preserve">о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помесячном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распределении </w:t>
      </w:r>
      <w:r w:rsidR="003D0BD3" w:rsidRPr="009B74F5">
        <w:rPr>
          <w:rFonts w:ascii="Times New Roman" w:hAnsi="Times New Roman" w:cs="Times New Roman"/>
          <w:color w:val="080808"/>
          <w:sz w:val="28"/>
          <w:szCs w:val="28"/>
        </w:rPr>
        <w:t xml:space="preserve">кассовых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>выбытий в финансовы</w:t>
      </w:r>
      <w:r w:rsidR="003D0BD3" w:rsidRPr="009B74F5">
        <w:rPr>
          <w:rFonts w:ascii="Times New Roman" w:hAnsi="Times New Roman" w:cs="Times New Roman"/>
          <w:color w:val="0C0C0C"/>
          <w:position w:val="1"/>
          <w:sz w:val="28"/>
          <w:szCs w:val="28"/>
        </w:rPr>
        <w:t xml:space="preserve">й </w:t>
      </w:r>
      <w:r w:rsidR="003D0BD3" w:rsidRPr="009B74F5">
        <w:rPr>
          <w:rFonts w:ascii="Times New Roman" w:hAnsi="Times New Roman" w:cs="Times New Roman"/>
          <w:color w:val="0C0C0C"/>
          <w:position w:val="3"/>
          <w:sz w:val="28"/>
          <w:szCs w:val="28"/>
        </w:rPr>
        <w:t xml:space="preserve">отдел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>администрации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>в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>установленные</w:t>
      </w:r>
      <w:r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80808"/>
          <w:sz w:val="28"/>
          <w:szCs w:val="28"/>
        </w:rPr>
        <w:t>письмом</w:t>
      </w:r>
      <w:r w:rsidRPr="009B74F5">
        <w:rPr>
          <w:rFonts w:ascii="Times New Roman" w:hAnsi="Times New Roman" w:cs="Times New Roman"/>
          <w:color w:val="080808"/>
          <w:sz w:val="28"/>
          <w:szCs w:val="28"/>
        </w:rPr>
        <w:t xml:space="preserve"> </w:t>
      </w:r>
      <w:r w:rsidRPr="009B74F5">
        <w:rPr>
          <w:rFonts w:ascii="Times New Roman" w:hAnsi="Times New Roman" w:cs="Times New Roman"/>
          <w:color w:val="0A0A0A"/>
          <w:sz w:val="28"/>
          <w:szCs w:val="28"/>
        </w:rPr>
        <w:t>сроки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>по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>форме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80808"/>
          <w:sz w:val="28"/>
          <w:szCs w:val="28"/>
        </w:rPr>
        <w:t>согласно</w:t>
      </w:r>
      <w:r w:rsidRPr="009B74F5">
        <w:rPr>
          <w:rFonts w:ascii="Times New Roman" w:hAnsi="Times New Roman" w:cs="Times New Roman"/>
          <w:color w:val="080808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E0E0E"/>
          <w:sz w:val="28"/>
          <w:szCs w:val="28"/>
        </w:rPr>
        <w:t>Приложениям</w:t>
      </w:r>
      <w:r w:rsidRPr="009B74F5">
        <w:rPr>
          <w:rFonts w:ascii="Times New Roman" w:hAnsi="Times New Roman" w:cs="Times New Roman"/>
          <w:color w:val="0E0E0E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>6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F0F0F"/>
          <w:sz w:val="28"/>
          <w:szCs w:val="28"/>
        </w:rPr>
        <w:t>и</w:t>
      </w:r>
      <w:r w:rsidRPr="009B74F5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E0E0E"/>
          <w:sz w:val="28"/>
          <w:szCs w:val="28"/>
        </w:rPr>
        <w:t>7</w:t>
      </w:r>
      <w:r w:rsidR="003D0BD3" w:rsidRPr="009B74F5">
        <w:rPr>
          <w:rFonts w:ascii="Times New Roman" w:hAnsi="Times New Roman" w:cs="Times New Roman"/>
          <w:color w:val="0F0F0F"/>
          <w:sz w:val="28"/>
          <w:szCs w:val="28"/>
        </w:rPr>
        <w:t>к</w:t>
      </w:r>
      <w:r w:rsidRPr="009B74F5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>настоящему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>Порядку.</w:t>
      </w:r>
    </w:p>
    <w:p w:rsidR="003D0BD3" w:rsidRPr="009B74F5" w:rsidRDefault="006E2FF5" w:rsidP="009B74F5">
      <w:pPr>
        <w:tabs>
          <w:tab w:val="left" w:pos="1363"/>
        </w:tabs>
        <w:spacing w:before="10" w:line="204" w:lineRule="auto"/>
        <w:ind w:right="77" w:firstLine="1134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9B74F5">
        <w:rPr>
          <w:rFonts w:ascii="Times New Roman" w:hAnsi="Times New Roman" w:cs="Times New Roman"/>
          <w:color w:val="0C0C0C"/>
          <w:sz w:val="28"/>
          <w:szCs w:val="28"/>
        </w:rPr>
        <w:t>6.Ф</w:t>
      </w:r>
      <w:r w:rsidR="00FB698D" w:rsidRPr="009B74F5">
        <w:rPr>
          <w:rFonts w:ascii="Times New Roman" w:hAnsi="Times New Roman" w:cs="Times New Roman"/>
          <w:color w:val="0C0C0C"/>
          <w:sz w:val="28"/>
          <w:szCs w:val="28"/>
        </w:rPr>
        <w:t>инансовы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й </w:t>
      </w:r>
      <w:r w:rsidR="003D0BD3" w:rsidRPr="009B74F5">
        <w:rPr>
          <w:rFonts w:ascii="Times New Roman" w:hAnsi="Times New Roman" w:cs="Times New Roman"/>
          <w:color w:val="0E0E0E"/>
          <w:sz w:val="28"/>
          <w:szCs w:val="28"/>
        </w:rPr>
        <w:t xml:space="preserve">отдел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администрации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после получения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заявки </w:t>
      </w:r>
      <w:r w:rsidR="003D0BD3" w:rsidRPr="009B74F5">
        <w:rPr>
          <w:rFonts w:ascii="Times New Roman" w:hAnsi="Times New Roman" w:cs="Times New Roman"/>
          <w:color w:val="0C0C0C"/>
          <w:position w:val="3"/>
          <w:sz w:val="28"/>
          <w:szCs w:val="28"/>
        </w:rPr>
        <w:t xml:space="preserve">главного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распорядителя,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главного администратора </w:t>
      </w:r>
      <w:r w:rsidR="003D0BD3" w:rsidRPr="009B74F5">
        <w:rPr>
          <w:rFonts w:ascii="Times New Roman" w:hAnsi="Times New Roman" w:cs="Times New Roman"/>
          <w:color w:val="0C0C0C"/>
          <w:position w:val="4"/>
          <w:sz w:val="28"/>
          <w:szCs w:val="28"/>
        </w:rPr>
        <w:t xml:space="preserve">источников </w:t>
      </w:r>
      <w:r w:rsidR="003D0BD3" w:rsidRPr="009B74F5">
        <w:rPr>
          <w:rFonts w:ascii="Times New Roman" w:hAnsi="Times New Roman" w:cs="Times New Roman"/>
          <w:color w:val="070707"/>
          <w:position w:val="4"/>
          <w:sz w:val="28"/>
          <w:szCs w:val="28"/>
        </w:rPr>
        <w:t xml:space="preserve">финансирования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дефицитов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бюджетов </w:t>
      </w:r>
      <w:r w:rsidR="003D0BD3" w:rsidRPr="009B74F5">
        <w:rPr>
          <w:rFonts w:ascii="Times New Roman" w:hAnsi="Times New Roman" w:cs="Times New Roman"/>
          <w:color w:val="080808"/>
          <w:sz w:val="28"/>
          <w:szCs w:val="28"/>
        </w:rPr>
        <w:t xml:space="preserve">проверяет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соответствие показателей </w:t>
      </w:r>
      <w:r w:rsidR="003D0BD3" w:rsidRPr="009B74F5">
        <w:rPr>
          <w:rFonts w:ascii="Times New Roman" w:hAnsi="Times New Roman" w:cs="Times New Roman"/>
          <w:color w:val="0C0C0C"/>
          <w:position w:val="3"/>
          <w:sz w:val="28"/>
          <w:szCs w:val="28"/>
        </w:rPr>
        <w:t xml:space="preserve">кассового </w:t>
      </w:r>
      <w:r w:rsidR="003D0BD3" w:rsidRPr="009B74F5">
        <w:rPr>
          <w:rFonts w:ascii="Times New Roman" w:hAnsi="Times New Roman" w:cs="Times New Roman"/>
          <w:color w:val="070707"/>
          <w:position w:val="5"/>
          <w:sz w:val="28"/>
          <w:szCs w:val="28"/>
        </w:rPr>
        <w:t xml:space="preserve">плана </w:t>
      </w:r>
      <w:r w:rsidR="003D0BD3" w:rsidRPr="009B74F5">
        <w:rPr>
          <w:rFonts w:ascii="Times New Roman" w:hAnsi="Times New Roman" w:cs="Times New Roman"/>
          <w:color w:val="0C0C0C"/>
          <w:position w:val="-2"/>
          <w:sz w:val="28"/>
          <w:szCs w:val="28"/>
        </w:rPr>
        <w:t xml:space="preserve">показателям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ведомственной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структуры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расходов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местного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бюджета </w:t>
      </w:r>
      <w:r w:rsidR="003D0BD3" w:rsidRPr="009B74F5">
        <w:rPr>
          <w:rFonts w:ascii="Times New Roman" w:hAnsi="Times New Roman" w:cs="Times New Roman"/>
          <w:color w:val="0A0A0A"/>
          <w:position w:val="4"/>
          <w:sz w:val="28"/>
          <w:szCs w:val="28"/>
        </w:rPr>
        <w:t xml:space="preserve">(ведомство,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раздел,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подраздел, сумма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на </w:t>
      </w:r>
      <w:r w:rsidR="003D0BD3" w:rsidRPr="009B74F5">
        <w:rPr>
          <w:rFonts w:ascii="Times New Roman" w:hAnsi="Times New Roman" w:cs="Times New Roman"/>
          <w:color w:val="0E0E0E"/>
          <w:sz w:val="28"/>
          <w:szCs w:val="28"/>
        </w:rPr>
        <w:t xml:space="preserve">год),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показателям классификации </w:t>
      </w:r>
      <w:r w:rsidRPr="009B74F5">
        <w:rPr>
          <w:rFonts w:ascii="Times New Roman" w:hAnsi="Times New Roman" w:cs="Times New Roman"/>
          <w:color w:val="0A0A0A"/>
          <w:position w:val="4"/>
          <w:sz w:val="28"/>
          <w:szCs w:val="28"/>
        </w:rPr>
        <w:t>источников</w:t>
      </w:r>
      <w:r w:rsidR="003D0BD3" w:rsidRPr="009B74F5">
        <w:rPr>
          <w:rFonts w:ascii="Times New Roman" w:hAnsi="Times New Roman" w:cs="Times New Roman"/>
          <w:color w:val="0A0A0A"/>
          <w:position w:val="4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C0C0C"/>
          <w:position w:val="-2"/>
          <w:sz w:val="28"/>
          <w:szCs w:val="28"/>
        </w:rPr>
        <w:t xml:space="preserve">финансирования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дефицитов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бюджетов, а так же соответствие </w:t>
      </w:r>
      <w:r w:rsidR="003D0BD3" w:rsidRPr="009B74F5">
        <w:rPr>
          <w:rFonts w:ascii="Times New Roman" w:hAnsi="Times New Roman" w:cs="Times New Roman"/>
          <w:color w:val="0E0E0E"/>
          <w:position w:val="3"/>
          <w:sz w:val="28"/>
          <w:szCs w:val="28"/>
        </w:rPr>
        <w:t xml:space="preserve">лицевых </w:t>
      </w:r>
      <w:r w:rsidR="003D0BD3" w:rsidRPr="009B74F5">
        <w:rPr>
          <w:rFonts w:ascii="Times New Roman" w:hAnsi="Times New Roman" w:cs="Times New Roman"/>
          <w:color w:val="0E0E0E"/>
          <w:position w:val="4"/>
          <w:sz w:val="28"/>
          <w:szCs w:val="28"/>
        </w:rPr>
        <w:t>сче</w:t>
      </w:r>
      <w:r w:rsidRPr="009B74F5">
        <w:rPr>
          <w:rFonts w:ascii="Times New Roman" w:hAnsi="Times New Roman" w:cs="Times New Roman"/>
          <w:color w:val="0E0E0E"/>
          <w:position w:val="5"/>
          <w:sz w:val="28"/>
          <w:szCs w:val="28"/>
        </w:rPr>
        <w:t>тов</w:t>
      </w:r>
      <w:r w:rsidR="003D0BD3" w:rsidRPr="009B74F5">
        <w:rPr>
          <w:rFonts w:ascii="Times New Roman" w:hAnsi="Times New Roman" w:cs="Times New Roman"/>
          <w:color w:val="0E0E0E"/>
          <w:position w:val="6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главного распорядителя, кода целевых средств, вида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плана,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вида </w:t>
      </w:r>
      <w:r w:rsidR="003D0BD3" w:rsidRPr="009B74F5">
        <w:rPr>
          <w:rFonts w:ascii="Times New Roman" w:hAnsi="Times New Roman" w:cs="Times New Roman"/>
          <w:color w:val="0C0C0C"/>
          <w:position w:val="3"/>
          <w:sz w:val="28"/>
          <w:szCs w:val="28"/>
        </w:rPr>
        <w:t>изменений.</w:t>
      </w:r>
    </w:p>
    <w:p w:rsidR="003D0BD3" w:rsidRPr="009B74F5" w:rsidRDefault="003D0BD3" w:rsidP="009B74F5">
      <w:pPr>
        <w:pStyle w:val="a7"/>
        <w:spacing w:line="204" w:lineRule="auto"/>
        <w:ind w:left="0" w:firstLine="1134"/>
        <w:rPr>
          <w:sz w:val="28"/>
          <w:szCs w:val="28"/>
        </w:rPr>
        <w:sectPr w:rsidR="003D0BD3" w:rsidRPr="009B74F5">
          <w:headerReference w:type="default" r:id="rId7"/>
          <w:pgSz w:w="12270" w:h="17090"/>
          <w:pgMar w:top="1120" w:right="425" w:bottom="280" w:left="1700" w:header="806" w:footer="0" w:gutter="0"/>
          <w:pgNumType w:start="2"/>
          <w:cols w:space="720"/>
        </w:sectPr>
      </w:pPr>
    </w:p>
    <w:p w:rsidR="003D0BD3" w:rsidRPr="009B74F5" w:rsidRDefault="003D0BD3" w:rsidP="009B74F5">
      <w:pPr>
        <w:pStyle w:val="a3"/>
        <w:spacing w:before="93" w:line="225" w:lineRule="auto"/>
        <w:ind w:right="141" w:firstLine="1134"/>
        <w:jc w:val="both"/>
      </w:pPr>
      <w:r w:rsidRPr="009B74F5">
        <w:rPr>
          <w:color w:val="0A0A0A"/>
        </w:rPr>
        <w:lastRenderedPageBreak/>
        <w:t>Заявка,</w:t>
      </w:r>
      <w:r w:rsidR="006E2FF5" w:rsidRPr="009B74F5">
        <w:rPr>
          <w:color w:val="0A0A0A"/>
        </w:rPr>
        <w:t xml:space="preserve"> </w:t>
      </w:r>
      <w:r w:rsidRPr="009B74F5">
        <w:rPr>
          <w:color w:val="0A0A0A"/>
        </w:rPr>
        <w:t>составленная с</w:t>
      </w:r>
      <w:r w:rsidR="006E2FF5" w:rsidRPr="009B74F5">
        <w:rPr>
          <w:color w:val="0A0A0A"/>
        </w:rPr>
        <w:t xml:space="preserve"> </w:t>
      </w:r>
      <w:r w:rsidRPr="009B74F5">
        <w:rPr>
          <w:color w:val="0A0A0A"/>
        </w:rPr>
        <w:t xml:space="preserve">нарушением указанных требований, </w:t>
      </w:r>
      <w:r w:rsidRPr="009B74F5">
        <w:rPr>
          <w:color w:val="0C0C0C"/>
        </w:rPr>
        <w:t>к</w:t>
      </w:r>
      <w:r w:rsidR="006E2FF5" w:rsidRPr="009B74F5">
        <w:rPr>
          <w:color w:val="0C0C0C"/>
        </w:rPr>
        <w:t xml:space="preserve"> </w:t>
      </w:r>
      <w:r w:rsidRPr="009B74F5">
        <w:rPr>
          <w:color w:val="0C0C0C"/>
        </w:rPr>
        <w:t xml:space="preserve">исполнению не </w:t>
      </w:r>
      <w:r w:rsidRPr="009B74F5">
        <w:rPr>
          <w:color w:val="0A0A0A"/>
        </w:rPr>
        <w:t>принимается.</w:t>
      </w:r>
    </w:p>
    <w:p w:rsidR="003D0BD3" w:rsidRPr="009B74F5" w:rsidRDefault="006E2FF5" w:rsidP="009B74F5">
      <w:pPr>
        <w:tabs>
          <w:tab w:val="left" w:pos="1182"/>
        </w:tabs>
        <w:spacing w:after="0" w:line="235" w:lineRule="auto"/>
        <w:ind w:right="106" w:firstLine="1134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 w:rsidRPr="009B74F5">
        <w:rPr>
          <w:rFonts w:ascii="Times New Roman" w:hAnsi="Times New Roman" w:cs="Times New Roman"/>
          <w:color w:val="0C0C0C"/>
          <w:sz w:val="28"/>
          <w:szCs w:val="28"/>
        </w:rPr>
        <w:t>7. Ф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инансовый отдел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администрации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на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основании </w:t>
      </w:r>
      <w:r w:rsidR="003D0BD3" w:rsidRPr="009B74F5">
        <w:rPr>
          <w:rFonts w:ascii="Times New Roman" w:hAnsi="Times New Roman" w:cs="Times New Roman"/>
          <w:color w:val="080808"/>
          <w:sz w:val="28"/>
          <w:szCs w:val="28"/>
        </w:rPr>
        <w:t xml:space="preserve">прогнозов кассовых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поступлений </w:t>
      </w:r>
      <w:r w:rsidR="003D0BD3" w:rsidRPr="009B74F5">
        <w:rPr>
          <w:rFonts w:ascii="Times New Roman" w:hAnsi="Times New Roman" w:cs="Times New Roman"/>
          <w:color w:val="0E0E0E"/>
          <w:sz w:val="28"/>
          <w:szCs w:val="28"/>
        </w:rPr>
        <w:t xml:space="preserve">и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выбытий местного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бюджета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формирует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кассовый </w:t>
      </w:r>
      <w:r w:rsidR="003D0BD3" w:rsidRPr="009B74F5">
        <w:rPr>
          <w:rFonts w:ascii="Times New Roman" w:hAnsi="Times New Roman" w:cs="Times New Roman"/>
          <w:color w:val="0E0E0E"/>
          <w:sz w:val="28"/>
          <w:szCs w:val="28"/>
        </w:rPr>
        <w:t xml:space="preserve">план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исполнения местного бюджета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на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текущий финансовый </w:t>
      </w:r>
      <w:r w:rsidR="003D0BD3" w:rsidRPr="009B74F5">
        <w:rPr>
          <w:rFonts w:ascii="Times New Roman" w:hAnsi="Times New Roman" w:cs="Times New Roman"/>
          <w:color w:val="0E0E0E"/>
          <w:sz w:val="28"/>
          <w:szCs w:val="28"/>
        </w:rPr>
        <w:t>год.</w:t>
      </w:r>
    </w:p>
    <w:p w:rsidR="003D0BD3" w:rsidRPr="009B74F5" w:rsidRDefault="003D0BD3" w:rsidP="009B74F5">
      <w:pPr>
        <w:pStyle w:val="a3"/>
        <w:spacing w:line="232" w:lineRule="auto"/>
        <w:ind w:right="83" w:firstLine="1134"/>
        <w:jc w:val="both"/>
      </w:pPr>
      <w:r w:rsidRPr="009B74F5">
        <w:rPr>
          <w:color w:val="0A0A0A"/>
        </w:rPr>
        <w:t xml:space="preserve">Показатели прогноза </w:t>
      </w:r>
      <w:r w:rsidRPr="009B74F5">
        <w:rPr>
          <w:color w:val="0C0C0C"/>
        </w:rPr>
        <w:t xml:space="preserve">кассовых </w:t>
      </w:r>
      <w:r w:rsidRPr="009B74F5">
        <w:rPr>
          <w:color w:val="0A0A0A"/>
        </w:rPr>
        <w:t xml:space="preserve">поступлений </w:t>
      </w:r>
      <w:r w:rsidRPr="009B74F5">
        <w:rPr>
          <w:color w:val="0E0E0E"/>
        </w:rPr>
        <w:t xml:space="preserve">в </w:t>
      </w:r>
      <w:r w:rsidRPr="009B74F5">
        <w:rPr>
          <w:color w:val="0C0C0C"/>
        </w:rPr>
        <w:t xml:space="preserve">местный </w:t>
      </w:r>
      <w:r w:rsidRPr="009B74F5">
        <w:rPr>
          <w:color w:val="0A0A0A"/>
        </w:rPr>
        <w:t xml:space="preserve">бюджет </w:t>
      </w:r>
      <w:r w:rsidRPr="009B74F5">
        <w:rPr>
          <w:color w:val="0F0F0F"/>
        </w:rPr>
        <w:t>и</w:t>
      </w:r>
      <w:r w:rsidR="00FB698D" w:rsidRPr="009B74F5">
        <w:rPr>
          <w:color w:val="0F0F0F"/>
        </w:rPr>
        <w:t xml:space="preserve"> </w:t>
      </w:r>
      <w:r w:rsidR="00FB698D" w:rsidRPr="009B74F5">
        <w:rPr>
          <w:color w:val="0A0A0A"/>
        </w:rPr>
        <w:t>прогноза кассовых</w:t>
      </w:r>
      <w:r w:rsidRPr="009B74F5">
        <w:rPr>
          <w:color w:val="0A0A0A"/>
        </w:rPr>
        <w:t xml:space="preserve"> выплат </w:t>
      </w:r>
      <w:r w:rsidRPr="009B74F5">
        <w:rPr>
          <w:color w:val="0E0E0E"/>
        </w:rPr>
        <w:t xml:space="preserve">из местного </w:t>
      </w:r>
      <w:r w:rsidRPr="009B74F5">
        <w:rPr>
          <w:color w:val="0A0A0A"/>
        </w:rPr>
        <w:t xml:space="preserve">бюджета </w:t>
      </w:r>
      <w:r w:rsidRPr="009B74F5">
        <w:rPr>
          <w:color w:val="0C0C0C"/>
        </w:rPr>
        <w:t xml:space="preserve">должны быть </w:t>
      </w:r>
      <w:r w:rsidRPr="009B74F5">
        <w:rPr>
          <w:color w:val="0A0A0A"/>
        </w:rPr>
        <w:t xml:space="preserve">сбалансированы </w:t>
      </w:r>
      <w:r w:rsidRPr="009B74F5">
        <w:rPr>
          <w:color w:val="0A0A0A"/>
          <w:spacing w:val="-2"/>
        </w:rPr>
        <w:t>помесячно.</w:t>
      </w:r>
    </w:p>
    <w:p w:rsidR="003D0BD3" w:rsidRPr="009B74F5" w:rsidRDefault="003D0BD3" w:rsidP="009B74F5">
      <w:pPr>
        <w:pStyle w:val="a3"/>
        <w:spacing w:line="237" w:lineRule="auto"/>
        <w:ind w:right="94" w:firstLine="1134"/>
        <w:jc w:val="both"/>
      </w:pPr>
      <w:r w:rsidRPr="009B74F5">
        <w:rPr>
          <w:color w:val="0F0F0F"/>
        </w:rPr>
        <w:t xml:space="preserve">При </w:t>
      </w:r>
      <w:r w:rsidRPr="009B74F5">
        <w:rPr>
          <w:color w:val="0A0A0A"/>
        </w:rPr>
        <w:t xml:space="preserve">недостаточности </w:t>
      </w:r>
      <w:r w:rsidR="00FB698D" w:rsidRPr="009B74F5">
        <w:rPr>
          <w:color w:val="0C0C0C"/>
        </w:rPr>
        <w:t>к</w:t>
      </w:r>
      <w:r w:rsidRPr="009B74F5">
        <w:rPr>
          <w:color w:val="0C0C0C"/>
        </w:rPr>
        <w:t>ассовых поступлен</w:t>
      </w:r>
      <w:r w:rsidR="00FB698D" w:rsidRPr="009B74F5">
        <w:rPr>
          <w:color w:val="0C0C0C"/>
        </w:rPr>
        <w:t>ий для финансового обеспечения к</w:t>
      </w:r>
      <w:r w:rsidRPr="009B74F5">
        <w:rPr>
          <w:color w:val="0C0C0C"/>
        </w:rPr>
        <w:t>ассовых вьшлат в соответствующем</w:t>
      </w:r>
      <w:r w:rsidR="00FB698D" w:rsidRPr="009B74F5">
        <w:rPr>
          <w:color w:val="0C0C0C"/>
        </w:rPr>
        <w:t xml:space="preserve"> </w:t>
      </w:r>
      <w:r w:rsidRPr="009B74F5">
        <w:rPr>
          <w:color w:val="080808"/>
        </w:rPr>
        <w:t xml:space="preserve">месяце </w:t>
      </w:r>
      <w:r w:rsidRPr="009B74F5">
        <w:rPr>
          <w:color w:val="0C0C0C"/>
        </w:rPr>
        <w:t xml:space="preserve">финансового года </w:t>
      </w:r>
      <w:r w:rsidRPr="009B74F5">
        <w:rPr>
          <w:color w:val="0E0E0E"/>
        </w:rPr>
        <w:t xml:space="preserve">на </w:t>
      </w:r>
      <w:r w:rsidRPr="009B74F5">
        <w:rPr>
          <w:color w:val="0A0A0A"/>
        </w:rPr>
        <w:t xml:space="preserve">покрытие временного </w:t>
      </w:r>
      <w:r w:rsidRPr="009B74F5">
        <w:rPr>
          <w:color w:val="0C0C0C"/>
        </w:rPr>
        <w:t xml:space="preserve">кассового разрыва </w:t>
      </w:r>
      <w:r w:rsidRPr="009B74F5">
        <w:rPr>
          <w:color w:val="0E0E0E"/>
        </w:rPr>
        <w:t xml:space="preserve">могут </w:t>
      </w:r>
      <w:r w:rsidRPr="009B74F5">
        <w:rPr>
          <w:color w:val="0A0A0A"/>
        </w:rPr>
        <w:t xml:space="preserve">направляться остатки </w:t>
      </w:r>
      <w:r w:rsidRPr="009B74F5">
        <w:rPr>
          <w:color w:val="0C0C0C"/>
        </w:rPr>
        <w:t xml:space="preserve">средств </w:t>
      </w:r>
      <w:r w:rsidRPr="009B74F5">
        <w:rPr>
          <w:color w:val="0E0E0E"/>
        </w:rPr>
        <w:t xml:space="preserve">местного бюджета, </w:t>
      </w:r>
      <w:r w:rsidRPr="009B74F5">
        <w:rPr>
          <w:color w:val="0C0C0C"/>
        </w:rPr>
        <w:t>сложившиеся</w:t>
      </w:r>
      <w:r w:rsidR="00FB698D" w:rsidRPr="009B74F5">
        <w:rPr>
          <w:color w:val="0C0C0C"/>
        </w:rPr>
        <w:t xml:space="preserve"> </w:t>
      </w:r>
      <w:r w:rsidRPr="009B74F5">
        <w:rPr>
          <w:color w:val="0C0C0C"/>
        </w:rPr>
        <w:t xml:space="preserve">на 1 </w:t>
      </w:r>
      <w:r w:rsidRPr="009B74F5">
        <w:rPr>
          <w:color w:val="0A0A0A"/>
        </w:rPr>
        <w:t xml:space="preserve">января текущего </w:t>
      </w:r>
      <w:r w:rsidRPr="009B74F5">
        <w:rPr>
          <w:color w:val="0C0C0C"/>
        </w:rPr>
        <w:t>года.</w:t>
      </w:r>
    </w:p>
    <w:p w:rsidR="00385940" w:rsidRPr="009B74F5" w:rsidRDefault="00385940" w:rsidP="009B74F5">
      <w:pPr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4F5">
        <w:rPr>
          <w:rFonts w:ascii="Times New Roman" w:eastAsia="Times New Roman" w:hAnsi="Times New Roman" w:cs="Times New Roman"/>
          <w:sz w:val="28"/>
          <w:szCs w:val="28"/>
        </w:rPr>
        <w:t>В случае недостаточности неиспользованных остатков бюджетных средств начальником финансового отдела по согласованию с главой Вышестеблиевского сельского поселения Темрюкского района принимается решение об уменьшении кассовых выплат в соответствующем периоде. В случае принятия решения об уменьшении кассовых выплат изменения в кассовый план вносятся финансовым отделом.</w:t>
      </w:r>
    </w:p>
    <w:p w:rsidR="003D0BD3" w:rsidRPr="009B74F5" w:rsidRDefault="00385940" w:rsidP="009B74F5">
      <w:pPr>
        <w:tabs>
          <w:tab w:val="left" w:pos="1175"/>
        </w:tabs>
        <w:spacing w:after="0"/>
        <w:ind w:right="118" w:firstLine="1134"/>
        <w:rPr>
          <w:rFonts w:ascii="Times New Roman" w:hAnsi="Times New Roman" w:cs="Times New Roman"/>
          <w:color w:val="0E0E0E"/>
          <w:sz w:val="28"/>
          <w:szCs w:val="28"/>
        </w:rPr>
      </w:pPr>
      <w:r w:rsidRPr="009B74F5">
        <w:rPr>
          <w:rFonts w:ascii="Times New Roman" w:hAnsi="Times New Roman" w:cs="Times New Roman"/>
          <w:color w:val="0A0A0A"/>
          <w:sz w:val="28"/>
          <w:szCs w:val="28"/>
        </w:rPr>
        <w:t>8.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>Кассовый</w:t>
      </w:r>
      <w:r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>план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>утверждается главой Вышестеблиевского</w:t>
      </w:r>
      <w:r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80808"/>
          <w:sz w:val="28"/>
          <w:szCs w:val="28"/>
        </w:rPr>
        <w:t xml:space="preserve">сельского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поселения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Темрюкского муниципального района Краснодарского края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или его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>заместителем</w:t>
      </w:r>
      <w:r w:rsidRPr="009B74F5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3D0BD3" w:rsidRPr="009B74F5" w:rsidRDefault="00385940" w:rsidP="009B74F5">
      <w:pPr>
        <w:tabs>
          <w:tab w:val="left" w:pos="1151"/>
        </w:tabs>
        <w:spacing w:after="0" w:line="235" w:lineRule="auto"/>
        <w:ind w:right="99" w:firstLine="1134"/>
        <w:rPr>
          <w:rFonts w:ascii="Times New Roman" w:hAnsi="Times New Roman" w:cs="Times New Roman"/>
          <w:color w:val="131313"/>
          <w:sz w:val="28"/>
          <w:szCs w:val="28"/>
        </w:rPr>
      </w:pPr>
      <w:r w:rsidRPr="009B74F5">
        <w:rPr>
          <w:rFonts w:ascii="Times New Roman" w:hAnsi="Times New Roman" w:cs="Times New Roman"/>
          <w:color w:val="0A0A0A"/>
          <w:sz w:val="28"/>
          <w:szCs w:val="28"/>
        </w:rPr>
        <w:t>9.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Показатели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кассового </w:t>
      </w:r>
      <w:r w:rsidR="003D0BD3" w:rsidRPr="009B74F5">
        <w:rPr>
          <w:rFonts w:ascii="Times New Roman" w:hAnsi="Times New Roman" w:cs="Times New Roman"/>
          <w:color w:val="0E0E0E"/>
          <w:sz w:val="28"/>
          <w:szCs w:val="28"/>
        </w:rPr>
        <w:t xml:space="preserve">плана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исполнения местного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бюджета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могут </w:t>
      </w:r>
      <w:r w:rsidR="003D0BD3" w:rsidRPr="009B74F5">
        <w:rPr>
          <w:rFonts w:ascii="Times New Roman" w:hAnsi="Times New Roman" w:cs="Times New Roman"/>
          <w:color w:val="0E0E0E"/>
          <w:sz w:val="28"/>
          <w:szCs w:val="28"/>
        </w:rPr>
        <w:t xml:space="preserve">быть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изменены в </w:t>
      </w:r>
      <w:r w:rsidR="003D0BD3" w:rsidRPr="009B74F5">
        <w:rPr>
          <w:rFonts w:ascii="Times New Roman" w:hAnsi="Times New Roman" w:cs="Times New Roman"/>
          <w:color w:val="0E0E0E"/>
          <w:sz w:val="28"/>
          <w:szCs w:val="28"/>
        </w:rPr>
        <w:t>случае:</w:t>
      </w:r>
    </w:p>
    <w:p w:rsidR="003D0BD3" w:rsidRPr="009B74F5" w:rsidRDefault="00385940" w:rsidP="009B74F5">
      <w:pPr>
        <w:pStyle w:val="a7"/>
        <w:spacing w:before="4" w:line="235" w:lineRule="auto"/>
        <w:ind w:left="0" w:right="80" w:firstLine="1134"/>
        <w:rPr>
          <w:color w:val="080808"/>
          <w:sz w:val="28"/>
          <w:szCs w:val="28"/>
        </w:rPr>
      </w:pPr>
      <w:r w:rsidRPr="009B74F5">
        <w:rPr>
          <w:color w:val="0C0C0C"/>
          <w:sz w:val="28"/>
          <w:szCs w:val="28"/>
        </w:rPr>
        <w:t xml:space="preserve">9.1. </w:t>
      </w:r>
      <w:r w:rsidR="003D0BD3" w:rsidRPr="009B74F5">
        <w:rPr>
          <w:color w:val="0C0C0C"/>
          <w:sz w:val="28"/>
          <w:szCs w:val="28"/>
        </w:rPr>
        <w:t xml:space="preserve">Внесения изменений </w:t>
      </w:r>
      <w:r w:rsidR="003D0BD3" w:rsidRPr="009B74F5">
        <w:rPr>
          <w:color w:val="0E0E0E"/>
          <w:sz w:val="28"/>
          <w:szCs w:val="28"/>
        </w:rPr>
        <w:t xml:space="preserve">в </w:t>
      </w:r>
      <w:r w:rsidR="003D0BD3" w:rsidRPr="009B74F5">
        <w:rPr>
          <w:color w:val="0A0A0A"/>
          <w:sz w:val="28"/>
          <w:szCs w:val="28"/>
        </w:rPr>
        <w:t xml:space="preserve">Решение </w:t>
      </w:r>
      <w:r w:rsidR="003D0BD3" w:rsidRPr="009B74F5">
        <w:rPr>
          <w:color w:val="0E0E0E"/>
          <w:sz w:val="28"/>
          <w:szCs w:val="28"/>
        </w:rPr>
        <w:t xml:space="preserve">о </w:t>
      </w:r>
      <w:r w:rsidR="003D0BD3" w:rsidRPr="009B74F5">
        <w:rPr>
          <w:color w:val="0C0C0C"/>
          <w:sz w:val="28"/>
          <w:szCs w:val="28"/>
        </w:rPr>
        <w:t xml:space="preserve">бюджете </w:t>
      </w:r>
      <w:r w:rsidRPr="009B74F5">
        <w:rPr>
          <w:color w:val="0C0C0C"/>
          <w:sz w:val="28"/>
          <w:szCs w:val="28"/>
        </w:rPr>
        <w:t xml:space="preserve">Вышестеблиевского сельского поселения Темрюкского </w:t>
      </w:r>
      <w:r w:rsidR="003D0BD3" w:rsidRPr="009B74F5">
        <w:rPr>
          <w:color w:val="0C0C0C"/>
          <w:sz w:val="28"/>
          <w:szCs w:val="28"/>
        </w:rPr>
        <w:t xml:space="preserve">муниципального </w:t>
      </w:r>
      <w:r w:rsidRPr="009B74F5">
        <w:rPr>
          <w:color w:val="0A0A0A"/>
          <w:sz w:val="28"/>
          <w:szCs w:val="28"/>
        </w:rPr>
        <w:t xml:space="preserve">района Краснодарского края </w:t>
      </w:r>
      <w:r w:rsidR="003D0BD3" w:rsidRPr="009B74F5">
        <w:rPr>
          <w:color w:val="0C0C0C"/>
          <w:sz w:val="28"/>
          <w:szCs w:val="28"/>
        </w:rPr>
        <w:t xml:space="preserve"> </w:t>
      </w:r>
      <w:r w:rsidR="003D0BD3" w:rsidRPr="009B74F5">
        <w:rPr>
          <w:color w:val="0F0F0F"/>
          <w:sz w:val="28"/>
          <w:szCs w:val="28"/>
        </w:rPr>
        <w:t xml:space="preserve">в </w:t>
      </w:r>
      <w:r w:rsidR="003D0BD3" w:rsidRPr="009B74F5">
        <w:rPr>
          <w:color w:val="0C0C0C"/>
          <w:sz w:val="28"/>
          <w:szCs w:val="28"/>
        </w:rPr>
        <w:t>части поступлений;</w:t>
      </w:r>
    </w:p>
    <w:p w:rsidR="003D0BD3" w:rsidRPr="009B74F5" w:rsidRDefault="00385940" w:rsidP="009B74F5">
      <w:pPr>
        <w:pStyle w:val="a7"/>
        <w:tabs>
          <w:tab w:val="left" w:pos="142"/>
        </w:tabs>
        <w:spacing w:line="237" w:lineRule="auto"/>
        <w:ind w:left="0" w:right="86" w:firstLine="1134"/>
        <w:rPr>
          <w:color w:val="0A0A0A"/>
          <w:sz w:val="28"/>
          <w:szCs w:val="28"/>
        </w:rPr>
      </w:pPr>
      <w:r w:rsidRPr="009B74F5">
        <w:rPr>
          <w:color w:val="0A0A0A"/>
          <w:sz w:val="28"/>
          <w:szCs w:val="28"/>
        </w:rPr>
        <w:t xml:space="preserve">9.2 </w:t>
      </w:r>
      <w:r w:rsidR="003D0BD3" w:rsidRPr="009B74F5">
        <w:rPr>
          <w:color w:val="0A0A0A"/>
          <w:sz w:val="28"/>
          <w:szCs w:val="28"/>
        </w:rPr>
        <w:t xml:space="preserve">Внесения </w:t>
      </w:r>
      <w:r w:rsidR="003D0BD3" w:rsidRPr="009B74F5">
        <w:rPr>
          <w:color w:val="0C0C0C"/>
          <w:sz w:val="28"/>
          <w:szCs w:val="28"/>
        </w:rPr>
        <w:t xml:space="preserve">изменений в сводную </w:t>
      </w:r>
      <w:r w:rsidR="003D0BD3" w:rsidRPr="009B74F5">
        <w:rPr>
          <w:color w:val="0A0A0A"/>
          <w:sz w:val="28"/>
          <w:szCs w:val="28"/>
        </w:rPr>
        <w:t xml:space="preserve">бюджетную </w:t>
      </w:r>
      <w:r w:rsidR="003D0BD3" w:rsidRPr="009B74F5">
        <w:rPr>
          <w:color w:val="080808"/>
          <w:sz w:val="28"/>
          <w:szCs w:val="28"/>
        </w:rPr>
        <w:t xml:space="preserve">роспись </w:t>
      </w:r>
      <w:r w:rsidR="003D0BD3" w:rsidRPr="009B74F5">
        <w:rPr>
          <w:color w:val="0C0C0C"/>
          <w:sz w:val="28"/>
          <w:szCs w:val="28"/>
        </w:rPr>
        <w:t xml:space="preserve">в </w:t>
      </w:r>
      <w:r w:rsidR="003D0BD3" w:rsidRPr="009B74F5">
        <w:rPr>
          <w:color w:val="0E0E0E"/>
          <w:sz w:val="28"/>
          <w:szCs w:val="28"/>
        </w:rPr>
        <w:t xml:space="preserve">части изменения </w:t>
      </w:r>
      <w:r w:rsidR="003D0BD3" w:rsidRPr="009B74F5">
        <w:rPr>
          <w:color w:val="0A0A0A"/>
          <w:sz w:val="28"/>
          <w:szCs w:val="28"/>
        </w:rPr>
        <w:t xml:space="preserve">бюджетных ассигнований </w:t>
      </w:r>
      <w:r w:rsidR="003D0BD3" w:rsidRPr="009B74F5">
        <w:rPr>
          <w:color w:val="0F0F0F"/>
          <w:sz w:val="28"/>
          <w:szCs w:val="28"/>
        </w:rPr>
        <w:t xml:space="preserve">по </w:t>
      </w:r>
      <w:r w:rsidR="003D0BD3" w:rsidRPr="009B74F5">
        <w:rPr>
          <w:color w:val="0E0E0E"/>
          <w:sz w:val="28"/>
          <w:szCs w:val="28"/>
        </w:rPr>
        <w:t xml:space="preserve">ведомствам </w:t>
      </w:r>
      <w:r w:rsidR="003D0BD3" w:rsidRPr="009B74F5">
        <w:rPr>
          <w:color w:val="0F0F0F"/>
          <w:sz w:val="28"/>
          <w:szCs w:val="28"/>
        </w:rPr>
        <w:t xml:space="preserve">и </w:t>
      </w:r>
      <w:r w:rsidR="003D0BD3" w:rsidRPr="009B74F5">
        <w:rPr>
          <w:color w:val="0E0E0E"/>
          <w:sz w:val="28"/>
          <w:szCs w:val="28"/>
        </w:rPr>
        <w:t xml:space="preserve">(или) </w:t>
      </w:r>
      <w:r w:rsidR="003D0BD3" w:rsidRPr="009B74F5">
        <w:rPr>
          <w:color w:val="0A0A0A"/>
          <w:sz w:val="28"/>
          <w:szCs w:val="28"/>
        </w:rPr>
        <w:t xml:space="preserve">разделам </w:t>
      </w:r>
      <w:r w:rsidR="003D0BD3" w:rsidRPr="009B74F5">
        <w:rPr>
          <w:color w:val="0F0F0F"/>
          <w:sz w:val="28"/>
          <w:szCs w:val="28"/>
        </w:rPr>
        <w:t xml:space="preserve">и </w:t>
      </w:r>
      <w:r w:rsidR="003D0BD3" w:rsidRPr="009B74F5">
        <w:rPr>
          <w:color w:val="0A0A0A"/>
          <w:sz w:val="28"/>
          <w:szCs w:val="28"/>
        </w:rPr>
        <w:t xml:space="preserve">подразделам, </w:t>
      </w:r>
      <w:r w:rsidR="003D0BD3" w:rsidRPr="009B74F5">
        <w:rPr>
          <w:color w:val="0C0C0C"/>
          <w:sz w:val="28"/>
          <w:szCs w:val="28"/>
        </w:rPr>
        <w:t xml:space="preserve">а также </w:t>
      </w:r>
      <w:r w:rsidR="003D0BD3" w:rsidRPr="009B74F5">
        <w:rPr>
          <w:color w:val="080808"/>
          <w:sz w:val="28"/>
          <w:szCs w:val="28"/>
        </w:rPr>
        <w:t xml:space="preserve">перераспределения </w:t>
      </w:r>
      <w:r w:rsidR="003D0BD3" w:rsidRPr="009B74F5">
        <w:rPr>
          <w:color w:val="0C0C0C"/>
          <w:sz w:val="28"/>
          <w:szCs w:val="28"/>
        </w:rPr>
        <w:t xml:space="preserve">бюджетных </w:t>
      </w:r>
      <w:r w:rsidR="003D0BD3" w:rsidRPr="009B74F5">
        <w:rPr>
          <w:color w:val="080808"/>
          <w:sz w:val="28"/>
          <w:szCs w:val="28"/>
        </w:rPr>
        <w:t xml:space="preserve">ассигнований между </w:t>
      </w:r>
      <w:r w:rsidR="003D0BD3" w:rsidRPr="009B74F5">
        <w:rPr>
          <w:color w:val="0F0F0F"/>
          <w:sz w:val="28"/>
          <w:szCs w:val="28"/>
        </w:rPr>
        <w:t xml:space="preserve">видами </w:t>
      </w:r>
      <w:r w:rsidR="003D0BD3" w:rsidRPr="009B74F5">
        <w:rPr>
          <w:color w:val="0C0C0C"/>
          <w:sz w:val="28"/>
          <w:szCs w:val="28"/>
        </w:rPr>
        <w:t xml:space="preserve">источников </w:t>
      </w:r>
      <w:r w:rsidR="003D0BD3" w:rsidRPr="009B74F5">
        <w:rPr>
          <w:color w:val="0A0A0A"/>
          <w:sz w:val="28"/>
          <w:szCs w:val="28"/>
        </w:rPr>
        <w:t xml:space="preserve">финансирования дефицита </w:t>
      </w:r>
      <w:r w:rsidR="003D0BD3" w:rsidRPr="009B74F5">
        <w:rPr>
          <w:color w:val="050505"/>
          <w:sz w:val="28"/>
          <w:szCs w:val="28"/>
        </w:rPr>
        <w:t xml:space="preserve">бюджета </w:t>
      </w:r>
      <w:r w:rsidR="003D0BD3" w:rsidRPr="009B74F5">
        <w:rPr>
          <w:color w:val="0A0A0A"/>
          <w:sz w:val="28"/>
          <w:szCs w:val="28"/>
        </w:rPr>
        <w:t xml:space="preserve">при </w:t>
      </w:r>
      <w:r w:rsidR="003D0BD3" w:rsidRPr="009B74F5">
        <w:rPr>
          <w:color w:val="080808"/>
          <w:sz w:val="28"/>
          <w:szCs w:val="28"/>
        </w:rPr>
        <w:t xml:space="preserve">образовании </w:t>
      </w:r>
      <w:r w:rsidR="003D0BD3" w:rsidRPr="009B74F5">
        <w:rPr>
          <w:color w:val="0A0A0A"/>
          <w:sz w:val="28"/>
          <w:szCs w:val="28"/>
        </w:rPr>
        <w:t xml:space="preserve">экономии </w:t>
      </w:r>
      <w:r w:rsidR="003D0BD3" w:rsidRPr="009B74F5">
        <w:rPr>
          <w:color w:val="0C0C0C"/>
          <w:sz w:val="28"/>
          <w:szCs w:val="28"/>
        </w:rPr>
        <w:t xml:space="preserve">в </w:t>
      </w:r>
      <w:r w:rsidR="003D0BD3" w:rsidRPr="009B74F5">
        <w:rPr>
          <w:color w:val="0A0A0A"/>
          <w:sz w:val="28"/>
          <w:szCs w:val="28"/>
        </w:rPr>
        <w:t xml:space="preserve">ходе </w:t>
      </w:r>
      <w:r w:rsidR="003D0BD3" w:rsidRPr="009B74F5">
        <w:rPr>
          <w:color w:val="080808"/>
          <w:sz w:val="28"/>
          <w:szCs w:val="28"/>
        </w:rPr>
        <w:t xml:space="preserve">исполнения </w:t>
      </w:r>
      <w:r w:rsidR="003D0BD3" w:rsidRPr="009B74F5">
        <w:rPr>
          <w:color w:val="0C0C0C"/>
          <w:sz w:val="28"/>
          <w:szCs w:val="28"/>
        </w:rPr>
        <w:t xml:space="preserve">бюджета в </w:t>
      </w:r>
      <w:r w:rsidR="003D0BD3" w:rsidRPr="009B74F5">
        <w:rPr>
          <w:color w:val="0A0A0A"/>
          <w:sz w:val="28"/>
          <w:szCs w:val="28"/>
        </w:rPr>
        <w:t xml:space="preserve">пределах общего </w:t>
      </w:r>
      <w:r w:rsidR="003D0BD3" w:rsidRPr="009B74F5">
        <w:rPr>
          <w:color w:val="080808"/>
          <w:sz w:val="28"/>
          <w:szCs w:val="28"/>
        </w:rPr>
        <w:t xml:space="preserve">объема </w:t>
      </w:r>
      <w:r w:rsidR="003D0BD3" w:rsidRPr="009B74F5">
        <w:rPr>
          <w:color w:val="0A0A0A"/>
          <w:sz w:val="28"/>
          <w:szCs w:val="28"/>
        </w:rPr>
        <w:t>бюджет</w:t>
      </w:r>
      <w:r w:rsidRPr="009B74F5">
        <w:rPr>
          <w:color w:val="0A0A0A"/>
          <w:sz w:val="28"/>
          <w:szCs w:val="28"/>
        </w:rPr>
        <w:t>ных</w:t>
      </w:r>
      <w:r w:rsidR="003D0BD3" w:rsidRPr="009B74F5">
        <w:rPr>
          <w:color w:val="0A0A0A"/>
          <w:sz w:val="28"/>
          <w:szCs w:val="28"/>
        </w:rPr>
        <w:t xml:space="preserve"> ассигнований </w:t>
      </w:r>
      <w:r w:rsidR="003D0BD3" w:rsidRPr="009B74F5">
        <w:rPr>
          <w:color w:val="0C0C0C"/>
          <w:sz w:val="28"/>
          <w:szCs w:val="28"/>
        </w:rPr>
        <w:t xml:space="preserve">по источникам финансирования </w:t>
      </w:r>
      <w:r w:rsidR="003D0BD3" w:rsidRPr="009B74F5">
        <w:rPr>
          <w:color w:val="080808"/>
          <w:sz w:val="28"/>
          <w:szCs w:val="28"/>
        </w:rPr>
        <w:t xml:space="preserve">дефицита </w:t>
      </w:r>
      <w:r w:rsidR="003D0BD3" w:rsidRPr="009B74F5">
        <w:rPr>
          <w:color w:val="0C0C0C"/>
          <w:sz w:val="28"/>
          <w:szCs w:val="28"/>
        </w:rPr>
        <w:t xml:space="preserve">бюджета, предусмотренных на </w:t>
      </w:r>
      <w:r w:rsidR="003D0BD3" w:rsidRPr="009B74F5">
        <w:rPr>
          <w:color w:val="0A0A0A"/>
          <w:sz w:val="28"/>
          <w:szCs w:val="28"/>
        </w:rPr>
        <w:t>соответствующий финансовый год;</w:t>
      </w:r>
    </w:p>
    <w:p w:rsidR="003D0BD3" w:rsidRPr="009B74F5" w:rsidRDefault="00385940" w:rsidP="009B74F5">
      <w:pPr>
        <w:pStyle w:val="a7"/>
        <w:tabs>
          <w:tab w:val="left" w:pos="142"/>
        </w:tabs>
        <w:spacing w:line="242" w:lineRule="auto"/>
        <w:ind w:left="0" w:right="86" w:firstLine="1134"/>
        <w:rPr>
          <w:color w:val="0E0E0E"/>
          <w:sz w:val="28"/>
          <w:szCs w:val="28"/>
        </w:rPr>
      </w:pPr>
      <w:r w:rsidRPr="009B74F5">
        <w:rPr>
          <w:color w:val="0A0A0A"/>
          <w:sz w:val="28"/>
          <w:szCs w:val="28"/>
        </w:rPr>
        <w:t xml:space="preserve">9.3 </w:t>
      </w:r>
      <w:r w:rsidR="003D0BD3" w:rsidRPr="009B74F5">
        <w:rPr>
          <w:color w:val="0A0A0A"/>
          <w:sz w:val="28"/>
          <w:szCs w:val="28"/>
        </w:rPr>
        <w:t xml:space="preserve">Фактического получения субсидий, </w:t>
      </w:r>
      <w:r w:rsidR="003D0BD3" w:rsidRPr="009B74F5">
        <w:rPr>
          <w:color w:val="0C0C0C"/>
          <w:sz w:val="28"/>
          <w:szCs w:val="28"/>
        </w:rPr>
        <w:t xml:space="preserve">субвенций </w:t>
      </w:r>
      <w:r w:rsidR="003D0BD3" w:rsidRPr="009B74F5">
        <w:rPr>
          <w:color w:val="0E0E0E"/>
          <w:sz w:val="28"/>
          <w:szCs w:val="28"/>
        </w:rPr>
        <w:t xml:space="preserve">и </w:t>
      </w:r>
      <w:r w:rsidR="003D0BD3" w:rsidRPr="009B74F5">
        <w:rPr>
          <w:color w:val="0C0C0C"/>
          <w:sz w:val="28"/>
          <w:szCs w:val="28"/>
        </w:rPr>
        <w:t xml:space="preserve">иных </w:t>
      </w:r>
      <w:r w:rsidR="003D0BD3" w:rsidRPr="009B74F5">
        <w:rPr>
          <w:color w:val="0E0E0E"/>
          <w:sz w:val="28"/>
          <w:szCs w:val="28"/>
        </w:rPr>
        <w:t xml:space="preserve">межбюджетных </w:t>
      </w:r>
      <w:r w:rsidR="003D0BD3" w:rsidRPr="009B74F5">
        <w:rPr>
          <w:color w:val="0A0A0A"/>
          <w:sz w:val="28"/>
          <w:szCs w:val="28"/>
        </w:rPr>
        <w:t xml:space="preserve">трансфертов, </w:t>
      </w:r>
      <w:r w:rsidR="003D0BD3" w:rsidRPr="009B74F5">
        <w:rPr>
          <w:color w:val="0C0C0C"/>
          <w:sz w:val="28"/>
          <w:szCs w:val="28"/>
        </w:rPr>
        <w:t xml:space="preserve">имеющих целевое назначение, сверх объемов, утвержденных </w:t>
      </w:r>
      <w:r w:rsidR="003D0BD3" w:rsidRPr="009B74F5">
        <w:rPr>
          <w:color w:val="0A0A0A"/>
          <w:sz w:val="28"/>
          <w:szCs w:val="28"/>
        </w:rPr>
        <w:t xml:space="preserve">Решением </w:t>
      </w:r>
      <w:r w:rsidR="003D0BD3" w:rsidRPr="009B74F5">
        <w:rPr>
          <w:color w:val="0C0C0C"/>
          <w:sz w:val="28"/>
          <w:szCs w:val="28"/>
        </w:rPr>
        <w:t xml:space="preserve">о </w:t>
      </w:r>
      <w:r w:rsidR="003D0BD3" w:rsidRPr="009B74F5">
        <w:rPr>
          <w:color w:val="0E0E0E"/>
          <w:sz w:val="28"/>
          <w:szCs w:val="28"/>
        </w:rPr>
        <w:t>бюджете;</w:t>
      </w:r>
    </w:p>
    <w:p w:rsidR="003D0BD3" w:rsidRPr="009B74F5" w:rsidRDefault="00385940" w:rsidP="009B74F5">
      <w:pPr>
        <w:pStyle w:val="a7"/>
        <w:numPr>
          <w:ilvl w:val="1"/>
          <w:numId w:val="1"/>
        </w:numPr>
        <w:tabs>
          <w:tab w:val="left" w:pos="851"/>
          <w:tab w:val="left" w:pos="1387"/>
        </w:tabs>
        <w:spacing w:line="297" w:lineRule="exact"/>
        <w:ind w:left="0" w:firstLine="1134"/>
        <w:rPr>
          <w:color w:val="0C0C0C"/>
          <w:sz w:val="28"/>
          <w:szCs w:val="28"/>
        </w:rPr>
      </w:pPr>
      <w:r w:rsidRPr="009B74F5">
        <w:rPr>
          <w:color w:val="0A0A0A"/>
          <w:sz w:val="28"/>
          <w:szCs w:val="28"/>
        </w:rPr>
        <w:t xml:space="preserve">      9.4 </w:t>
      </w:r>
      <w:r w:rsidR="003D0BD3" w:rsidRPr="009B74F5">
        <w:rPr>
          <w:color w:val="0A0A0A"/>
          <w:sz w:val="28"/>
          <w:szCs w:val="28"/>
        </w:rPr>
        <w:t>Направления</w:t>
      </w:r>
      <w:r w:rsidRPr="009B74F5">
        <w:rPr>
          <w:color w:val="0A0A0A"/>
          <w:sz w:val="28"/>
          <w:szCs w:val="28"/>
        </w:rPr>
        <w:t xml:space="preserve"> </w:t>
      </w:r>
      <w:r w:rsidR="003D0BD3" w:rsidRPr="009B74F5">
        <w:rPr>
          <w:color w:val="0C0C0C"/>
          <w:sz w:val="28"/>
          <w:szCs w:val="28"/>
        </w:rPr>
        <w:t>доходов,</w:t>
      </w:r>
      <w:r w:rsidRPr="009B74F5">
        <w:rPr>
          <w:color w:val="0C0C0C"/>
          <w:sz w:val="28"/>
          <w:szCs w:val="28"/>
        </w:rPr>
        <w:t xml:space="preserve"> </w:t>
      </w:r>
      <w:r w:rsidR="003D0BD3" w:rsidRPr="009B74F5">
        <w:rPr>
          <w:color w:val="0A0A0A"/>
          <w:sz w:val="28"/>
          <w:szCs w:val="28"/>
        </w:rPr>
        <w:t>полученных</w:t>
      </w:r>
      <w:r w:rsidRPr="009B74F5">
        <w:rPr>
          <w:color w:val="0A0A0A"/>
          <w:sz w:val="28"/>
          <w:szCs w:val="28"/>
        </w:rPr>
        <w:t xml:space="preserve"> </w:t>
      </w:r>
      <w:r w:rsidR="003D0BD3" w:rsidRPr="009B74F5">
        <w:rPr>
          <w:color w:val="0A0A0A"/>
          <w:sz w:val="28"/>
          <w:szCs w:val="28"/>
        </w:rPr>
        <w:t>сверх</w:t>
      </w:r>
      <w:r w:rsidRPr="009B74F5">
        <w:rPr>
          <w:color w:val="0A0A0A"/>
          <w:sz w:val="28"/>
          <w:szCs w:val="28"/>
        </w:rPr>
        <w:t xml:space="preserve"> </w:t>
      </w:r>
      <w:r w:rsidR="003D0BD3" w:rsidRPr="009B74F5">
        <w:rPr>
          <w:color w:val="0C0C0C"/>
          <w:sz w:val="28"/>
          <w:szCs w:val="28"/>
        </w:rPr>
        <w:t>утвержденных</w:t>
      </w:r>
      <w:r w:rsidRPr="009B74F5">
        <w:rPr>
          <w:color w:val="0C0C0C"/>
          <w:sz w:val="28"/>
          <w:szCs w:val="28"/>
        </w:rPr>
        <w:t xml:space="preserve"> </w:t>
      </w:r>
      <w:r w:rsidR="003D0BD3" w:rsidRPr="009B74F5">
        <w:rPr>
          <w:color w:val="0C0C0C"/>
          <w:sz w:val="28"/>
          <w:szCs w:val="28"/>
        </w:rPr>
        <w:t>Решением</w:t>
      </w:r>
      <w:r w:rsidRPr="009B74F5">
        <w:rPr>
          <w:color w:val="0C0C0C"/>
          <w:sz w:val="28"/>
          <w:szCs w:val="28"/>
        </w:rPr>
        <w:t xml:space="preserve"> </w:t>
      </w:r>
      <w:r w:rsidR="003D0BD3" w:rsidRPr="009B74F5">
        <w:rPr>
          <w:color w:val="111111"/>
          <w:spacing w:val="-10"/>
          <w:sz w:val="28"/>
          <w:szCs w:val="28"/>
        </w:rPr>
        <w:t>о</w:t>
      </w:r>
    </w:p>
    <w:p w:rsidR="003D0BD3" w:rsidRPr="009B74F5" w:rsidRDefault="00385940" w:rsidP="009B74F5">
      <w:pPr>
        <w:pStyle w:val="a3"/>
        <w:tabs>
          <w:tab w:val="left" w:pos="142"/>
        </w:tabs>
        <w:spacing w:line="295" w:lineRule="exact"/>
        <w:ind w:firstLine="1134"/>
        <w:jc w:val="both"/>
      </w:pPr>
      <w:r w:rsidRPr="009B74F5">
        <w:rPr>
          <w:color w:val="0C0C0C"/>
        </w:rPr>
        <w:t>Б</w:t>
      </w:r>
      <w:r w:rsidR="003D0BD3" w:rsidRPr="009B74F5">
        <w:rPr>
          <w:color w:val="0C0C0C"/>
        </w:rPr>
        <w:t>юджете,</w:t>
      </w:r>
      <w:r w:rsidRPr="009B74F5">
        <w:rPr>
          <w:color w:val="0C0C0C"/>
        </w:rPr>
        <w:t xml:space="preserve"> </w:t>
      </w:r>
      <w:r w:rsidR="003D0BD3" w:rsidRPr="009B74F5">
        <w:rPr>
          <w:color w:val="0E0E0E"/>
        </w:rPr>
        <w:t>на</w:t>
      </w:r>
      <w:r w:rsidRPr="009B74F5">
        <w:rPr>
          <w:color w:val="0E0E0E"/>
        </w:rPr>
        <w:t xml:space="preserve"> </w:t>
      </w:r>
      <w:r w:rsidR="003D0BD3" w:rsidRPr="009B74F5">
        <w:rPr>
          <w:color w:val="0C0C0C"/>
        </w:rPr>
        <w:t>исполнение</w:t>
      </w:r>
      <w:r w:rsidRPr="009B74F5">
        <w:rPr>
          <w:color w:val="0C0C0C"/>
        </w:rPr>
        <w:t xml:space="preserve"> </w:t>
      </w:r>
      <w:r w:rsidR="003D0BD3" w:rsidRPr="009B74F5">
        <w:rPr>
          <w:color w:val="0C0C0C"/>
        </w:rPr>
        <w:t>публичных</w:t>
      </w:r>
      <w:r w:rsidRPr="009B74F5">
        <w:rPr>
          <w:color w:val="0C0C0C"/>
        </w:rPr>
        <w:t xml:space="preserve"> </w:t>
      </w:r>
      <w:r w:rsidR="003D0BD3" w:rsidRPr="009B74F5">
        <w:rPr>
          <w:color w:val="0C0C0C"/>
        </w:rPr>
        <w:t>нормативных</w:t>
      </w:r>
      <w:r w:rsidRPr="009B74F5">
        <w:rPr>
          <w:color w:val="0C0C0C"/>
        </w:rPr>
        <w:t xml:space="preserve"> </w:t>
      </w:r>
      <w:r w:rsidR="003D0BD3" w:rsidRPr="009B74F5">
        <w:rPr>
          <w:color w:val="0C0C0C"/>
          <w:spacing w:val="-2"/>
        </w:rPr>
        <w:t>обязательств;</w:t>
      </w:r>
    </w:p>
    <w:p w:rsidR="003D0BD3" w:rsidRPr="009B74F5" w:rsidRDefault="00385940" w:rsidP="009B74F5">
      <w:pPr>
        <w:pStyle w:val="a7"/>
        <w:tabs>
          <w:tab w:val="left" w:pos="142"/>
        </w:tabs>
        <w:spacing w:line="216" w:lineRule="auto"/>
        <w:ind w:left="0" w:right="73" w:firstLine="1134"/>
        <w:rPr>
          <w:color w:val="0C0C0C"/>
          <w:sz w:val="28"/>
          <w:szCs w:val="28"/>
        </w:rPr>
      </w:pPr>
      <w:r w:rsidRPr="009B74F5">
        <w:rPr>
          <w:color w:val="0C0C0C"/>
          <w:sz w:val="28"/>
          <w:szCs w:val="28"/>
        </w:rPr>
        <w:t xml:space="preserve">9.5 </w:t>
      </w:r>
      <w:r w:rsidR="003D0BD3" w:rsidRPr="009B74F5">
        <w:rPr>
          <w:color w:val="0C0C0C"/>
          <w:sz w:val="28"/>
          <w:szCs w:val="28"/>
        </w:rPr>
        <w:t xml:space="preserve">Направления </w:t>
      </w:r>
      <w:r w:rsidR="003D0BD3" w:rsidRPr="009B74F5">
        <w:rPr>
          <w:color w:val="0E0E0E"/>
          <w:sz w:val="28"/>
          <w:szCs w:val="28"/>
        </w:rPr>
        <w:t xml:space="preserve">доходов, </w:t>
      </w:r>
      <w:r w:rsidRPr="009B74F5">
        <w:rPr>
          <w:color w:val="0C0C0C"/>
          <w:sz w:val="28"/>
          <w:szCs w:val="28"/>
        </w:rPr>
        <w:t>полученны</w:t>
      </w:r>
      <w:r w:rsidR="003D0BD3" w:rsidRPr="009B74F5">
        <w:rPr>
          <w:color w:val="0C0C0C"/>
          <w:sz w:val="28"/>
          <w:szCs w:val="28"/>
        </w:rPr>
        <w:t xml:space="preserve">х </w:t>
      </w:r>
      <w:r w:rsidR="003D0BD3" w:rsidRPr="009B74F5">
        <w:rPr>
          <w:color w:val="0A0A0A"/>
          <w:sz w:val="28"/>
          <w:szCs w:val="28"/>
        </w:rPr>
        <w:t xml:space="preserve">сверх утвержденных </w:t>
      </w:r>
      <w:r w:rsidR="003D0BD3" w:rsidRPr="009B74F5">
        <w:rPr>
          <w:color w:val="0C0C0C"/>
          <w:sz w:val="28"/>
          <w:szCs w:val="28"/>
        </w:rPr>
        <w:t xml:space="preserve">Решением </w:t>
      </w:r>
      <w:r w:rsidR="003D0BD3" w:rsidRPr="009B74F5">
        <w:rPr>
          <w:color w:val="0F0F0F"/>
          <w:position w:val="3"/>
          <w:sz w:val="28"/>
          <w:szCs w:val="28"/>
        </w:rPr>
        <w:t xml:space="preserve">о </w:t>
      </w:r>
      <w:r w:rsidR="003D0BD3" w:rsidRPr="009B74F5">
        <w:rPr>
          <w:color w:val="0C0C0C"/>
          <w:sz w:val="28"/>
          <w:szCs w:val="28"/>
        </w:rPr>
        <w:t>бюджете,</w:t>
      </w:r>
      <w:r w:rsidRPr="009B74F5">
        <w:rPr>
          <w:color w:val="0C0C0C"/>
          <w:sz w:val="28"/>
          <w:szCs w:val="28"/>
        </w:rPr>
        <w:t xml:space="preserve"> </w:t>
      </w:r>
      <w:r w:rsidR="003D0BD3" w:rsidRPr="009B74F5">
        <w:rPr>
          <w:color w:val="0C0C0C"/>
          <w:sz w:val="28"/>
          <w:szCs w:val="28"/>
        </w:rPr>
        <w:t>на</w:t>
      </w:r>
      <w:r w:rsidRPr="009B74F5">
        <w:rPr>
          <w:color w:val="0C0C0C"/>
          <w:sz w:val="28"/>
          <w:szCs w:val="28"/>
        </w:rPr>
        <w:t xml:space="preserve"> </w:t>
      </w:r>
      <w:r w:rsidR="003D0BD3" w:rsidRPr="009B74F5">
        <w:rPr>
          <w:color w:val="0C0C0C"/>
          <w:sz w:val="28"/>
          <w:szCs w:val="28"/>
        </w:rPr>
        <w:t>замещение</w:t>
      </w:r>
      <w:r w:rsidRPr="009B74F5">
        <w:rPr>
          <w:color w:val="0C0C0C"/>
          <w:sz w:val="28"/>
          <w:szCs w:val="28"/>
        </w:rPr>
        <w:t xml:space="preserve"> </w:t>
      </w:r>
      <w:r w:rsidR="003D0BD3" w:rsidRPr="009B74F5">
        <w:rPr>
          <w:color w:val="0C0C0C"/>
          <w:sz w:val="28"/>
          <w:szCs w:val="28"/>
        </w:rPr>
        <w:t>муниципальных</w:t>
      </w:r>
      <w:r w:rsidRPr="009B74F5">
        <w:rPr>
          <w:color w:val="0C0C0C"/>
          <w:sz w:val="28"/>
          <w:szCs w:val="28"/>
        </w:rPr>
        <w:t xml:space="preserve"> </w:t>
      </w:r>
      <w:r w:rsidR="003D0BD3" w:rsidRPr="009B74F5">
        <w:rPr>
          <w:color w:val="0A0A0A"/>
          <w:sz w:val="28"/>
          <w:szCs w:val="28"/>
        </w:rPr>
        <w:t>заимствований,</w:t>
      </w:r>
      <w:r w:rsidR="00631339" w:rsidRPr="009B74F5">
        <w:rPr>
          <w:color w:val="0A0A0A"/>
          <w:sz w:val="28"/>
          <w:szCs w:val="28"/>
        </w:rPr>
        <w:t xml:space="preserve"> </w:t>
      </w:r>
      <w:r w:rsidR="003D0BD3" w:rsidRPr="009B74F5">
        <w:rPr>
          <w:color w:val="0A0A0A"/>
          <w:position w:val="3"/>
          <w:sz w:val="28"/>
          <w:szCs w:val="28"/>
        </w:rPr>
        <w:t>погашение</w:t>
      </w:r>
      <w:r w:rsidRPr="009B74F5">
        <w:rPr>
          <w:color w:val="0A0A0A"/>
          <w:position w:val="3"/>
          <w:sz w:val="28"/>
          <w:szCs w:val="28"/>
        </w:rPr>
        <w:t xml:space="preserve"> </w:t>
      </w:r>
      <w:r w:rsidR="003D0BD3" w:rsidRPr="009B74F5">
        <w:rPr>
          <w:color w:val="0A0A0A"/>
          <w:sz w:val="28"/>
          <w:szCs w:val="28"/>
        </w:rPr>
        <w:t>муниципального</w:t>
      </w:r>
      <w:r w:rsidR="00631339" w:rsidRPr="009B74F5">
        <w:rPr>
          <w:color w:val="0A0A0A"/>
          <w:sz w:val="28"/>
          <w:szCs w:val="28"/>
        </w:rPr>
        <w:t xml:space="preserve"> </w:t>
      </w:r>
      <w:r w:rsidR="003D0BD3" w:rsidRPr="009B74F5">
        <w:rPr>
          <w:color w:val="0E0E0E"/>
          <w:spacing w:val="-2"/>
          <w:sz w:val="28"/>
          <w:szCs w:val="28"/>
        </w:rPr>
        <w:t>долга;</w:t>
      </w:r>
    </w:p>
    <w:p w:rsidR="003D0BD3" w:rsidRPr="009B74F5" w:rsidRDefault="00385940" w:rsidP="009B74F5">
      <w:pPr>
        <w:pStyle w:val="a7"/>
        <w:tabs>
          <w:tab w:val="center" w:pos="0"/>
          <w:tab w:val="left" w:pos="142"/>
        </w:tabs>
        <w:spacing w:before="20" w:line="196" w:lineRule="auto"/>
        <w:ind w:left="0" w:right="78" w:firstLine="1134"/>
        <w:rPr>
          <w:color w:val="0F0F0F"/>
          <w:sz w:val="28"/>
          <w:szCs w:val="28"/>
        </w:rPr>
      </w:pPr>
      <w:r w:rsidRPr="009B74F5">
        <w:rPr>
          <w:color w:val="0C0C0C"/>
          <w:sz w:val="28"/>
          <w:szCs w:val="28"/>
        </w:rPr>
        <w:t xml:space="preserve">9.6. </w:t>
      </w:r>
      <w:r w:rsidR="003D0BD3" w:rsidRPr="009B74F5">
        <w:rPr>
          <w:color w:val="0C0C0C"/>
          <w:sz w:val="28"/>
          <w:szCs w:val="28"/>
        </w:rPr>
        <w:t xml:space="preserve">Направления </w:t>
      </w:r>
      <w:r w:rsidR="003D0BD3" w:rsidRPr="009B74F5">
        <w:rPr>
          <w:color w:val="0E0E0E"/>
          <w:sz w:val="28"/>
          <w:szCs w:val="28"/>
        </w:rPr>
        <w:t xml:space="preserve">не </w:t>
      </w:r>
      <w:r w:rsidR="003D0BD3" w:rsidRPr="009B74F5">
        <w:rPr>
          <w:color w:val="0C0C0C"/>
          <w:sz w:val="28"/>
          <w:szCs w:val="28"/>
        </w:rPr>
        <w:t xml:space="preserve">использованных </w:t>
      </w:r>
      <w:r w:rsidR="003D0BD3" w:rsidRPr="009B74F5">
        <w:rPr>
          <w:color w:val="0E0E0E"/>
          <w:sz w:val="28"/>
          <w:szCs w:val="28"/>
        </w:rPr>
        <w:t xml:space="preserve">в </w:t>
      </w:r>
      <w:r w:rsidR="003D0BD3" w:rsidRPr="009B74F5">
        <w:rPr>
          <w:color w:val="0C0C0C"/>
          <w:sz w:val="28"/>
          <w:szCs w:val="28"/>
        </w:rPr>
        <w:t xml:space="preserve">предшествующем </w:t>
      </w:r>
      <w:r w:rsidR="003D0BD3" w:rsidRPr="009B74F5">
        <w:rPr>
          <w:color w:val="0F0F0F"/>
          <w:position w:val="3"/>
          <w:sz w:val="28"/>
          <w:szCs w:val="28"/>
        </w:rPr>
        <w:t xml:space="preserve">текущему </w:t>
      </w:r>
      <w:r w:rsidR="003D0BD3" w:rsidRPr="009B74F5">
        <w:rPr>
          <w:color w:val="0A0A0A"/>
          <w:position w:val="-2"/>
          <w:sz w:val="28"/>
          <w:szCs w:val="28"/>
        </w:rPr>
        <w:t xml:space="preserve">финансовому </w:t>
      </w:r>
      <w:r w:rsidR="003D0BD3" w:rsidRPr="009B74F5">
        <w:rPr>
          <w:color w:val="0C0C0C"/>
          <w:sz w:val="28"/>
          <w:szCs w:val="28"/>
        </w:rPr>
        <w:t xml:space="preserve">году </w:t>
      </w:r>
      <w:r w:rsidR="003D0BD3" w:rsidRPr="009B74F5">
        <w:rPr>
          <w:color w:val="0A0A0A"/>
          <w:sz w:val="28"/>
          <w:szCs w:val="28"/>
        </w:rPr>
        <w:t xml:space="preserve">межбюджетных трансфертов, </w:t>
      </w:r>
      <w:r w:rsidR="003D0BD3" w:rsidRPr="009B74F5">
        <w:rPr>
          <w:color w:val="0E0E0E"/>
          <w:sz w:val="28"/>
          <w:szCs w:val="28"/>
        </w:rPr>
        <w:t xml:space="preserve">полученных </w:t>
      </w:r>
      <w:r w:rsidR="003D0BD3" w:rsidRPr="009B74F5">
        <w:rPr>
          <w:color w:val="0F0F0F"/>
          <w:position w:val="3"/>
          <w:sz w:val="28"/>
          <w:szCs w:val="28"/>
        </w:rPr>
        <w:t xml:space="preserve">в </w:t>
      </w:r>
      <w:r w:rsidR="003D0BD3" w:rsidRPr="009B74F5">
        <w:rPr>
          <w:color w:val="080808"/>
          <w:position w:val="4"/>
          <w:sz w:val="28"/>
          <w:szCs w:val="28"/>
        </w:rPr>
        <w:t>форме</w:t>
      </w:r>
      <w:r w:rsidR="003D0BD3" w:rsidRPr="009B74F5">
        <w:rPr>
          <w:color w:val="0A0A0A"/>
          <w:position w:val="-2"/>
          <w:sz w:val="28"/>
          <w:szCs w:val="28"/>
        </w:rPr>
        <w:t xml:space="preserve">субсидий, </w:t>
      </w:r>
      <w:r w:rsidR="003D0BD3" w:rsidRPr="009B74F5">
        <w:rPr>
          <w:color w:val="0A0A0A"/>
          <w:sz w:val="28"/>
          <w:szCs w:val="28"/>
        </w:rPr>
        <w:t xml:space="preserve">субвенций </w:t>
      </w:r>
      <w:r w:rsidR="003D0BD3" w:rsidRPr="009B74F5">
        <w:rPr>
          <w:color w:val="0E0E0E"/>
          <w:sz w:val="28"/>
          <w:szCs w:val="28"/>
        </w:rPr>
        <w:t xml:space="preserve">и </w:t>
      </w:r>
      <w:r w:rsidR="003D0BD3" w:rsidRPr="009B74F5">
        <w:rPr>
          <w:color w:val="0C0C0C"/>
          <w:sz w:val="28"/>
          <w:szCs w:val="28"/>
        </w:rPr>
        <w:t xml:space="preserve">иных межбюджетных </w:t>
      </w:r>
      <w:r w:rsidR="003D0BD3" w:rsidRPr="009B74F5">
        <w:rPr>
          <w:color w:val="0A0A0A"/>
          <w:sz w:val="28"/>
          <w:szCs w:val="28"/>
        </w:rPr>
        <w:t xml:space="preserve">трансфертов, имеющих </w:t>
      </w:r>
      <w:r w:rsidR="003D0BD3" w:rsidRPr="009B74F5">
        <w:rPr>
          <w:color w:val="0A0A0A"/>
          <w:position w:val="4"/>
          <w:sz w:val="28"/>
          <w:szCs w:val="28"/>
        </w:rPr>
        <w:t xml:space="preserve">целевое </w:t>
      </w:r>
      <w:r w:rsidR="003D0BD3" w:rsidRPr="009B74F5">
        <w:rPr>
          <w:color w:val="080808"/>
          <w:position w:val="-2"/>
          <w:sz w:val="28"/>
          <w:szCs w:val="28"/>
        </w:rPr>
        <w:t>назначение</w:t>
      </w:r>
      <w:r w:rsidR="003D0BD3" w:rsidRPr="009B74F5">
        <w:rPr>
          <w:color w:val="0A0A0A"/>
          <w:sz w:val="28"/>
          <w:szCs w:val="28"/>
        </w:rPr>
        <w:t>(далее</w:t>
      </w:r>
      <w:r w:rsidR="003D0BD3" w:rsidRPr="009B74F5">
        <w:rPr>
          <w:color w:val="111111"/>
          <w:w w:val="90"/>
          <w:sz w:val="28"/>
          <w:szCs w:val="28"/>
        </w:rPr>
        <w:t>—</w:t>
      </w:r>
      <w:r w:rsidR="003D0BD3" w:rsidRPr="009B74F5">
        <w:rPr>
          <w:color w:val="080808"/>
          <w:sz w:val="28"/>
          <w:szCs w:val="28"/>
        </w:rPr>
        <w:t>остатки</w:t>
      </w:r>
      <w:r w:rsidR="00631339" w:rsidRPr="009B74F5">
        <w:rPr>
          <w:color w:val="080808"/>
          <w:sz w:val="28"/>
          <w:szCs w:val="28"/>
        </w:rPr>
        <w:t xml:space="preserve"> </w:t>
      </w:r>
      <w:r w:rsidR="003D0BD3" w:rsidRPr="009B74F5">
        <w:rPr>
          <w:color w:val="0A0A0A"/>
          <w:sz w:val="28"/>
          <w:szCs w:val="28"/>
        </w:rPr>
        <w:t>целевых</w:t>
      </w:r>
      <w:r w:rsidR="00631339" w:rsidRPr="009B74F5">
        <w:rPr>
          <w:color w:val="0A0A0A"/>
          <w:sz w:val="28"/>
          <w:szCs w:val="28"/>
        </w:rPr>
        <w:t xml:space="preserve"> </w:t>
      </w:r>
      <w:r w:rsidR="003D0BD3" w:rsidRPr="009B74F5">
        <w:rPr>
          <w:color w:val="080808"/>
          <w:sz w:val="28"/>
          <w:szCs w:val="28"/>
        </w:rPr>
        <w:t>средств),</w:t>
      </w:r>
      <w:r w:rsidR="003D0BD3" w:rsidRPr="009B74F5">
        <w:rPr>
          <w:color w:val="0C0C0C"/>
          <w:sz w:val="28"/>
          <w:szCs w:val="28"/>
        </w:rPr>
        <w:t>на</w:t>
      </w:r>
      <w:r w:rsidR="00631339" w:rsidRPr="009B74F5">
        <w:rPr>
          <w:color w:val="0C0C0C"/>
          <w:sz w:val="28"/>
          <w:szCs w:val="28"/>
        </w:rPr>
        <w:t xml:space="preserve"> </w:t>
      </w:r>
      <w:r w:rsidR="003D0BD3" w:rsidRPr="009B74F5">
        <w:rPr>
          <w:color w:val="0C0C0C"/>
          <w:sz w:val="28"/>
          <w:szCs w:val="28"/>
        </w:rPr>
        <w:t>возврат</w:t>
      </w:r>
      <w:r w:rsidR="00631339" w:rsidRPr="009B74F5">
        <w:rPr>
          <w:color w:val="0C0C0C"/>
          <w:sz w:val="28"/>
          <w:szCs w:val="28"/>
        </w:rPr>
        <w:t xml:space="preserve"> </w:t>
      </w:r>
      <w:r w:rsidR="003D0BD3" w:rsidRPr="009B74F5">
        <w:rPr>
          <w:color w:val="0F0F0F"/>
          <w:sz w:val="28"/>
          <w:szCs w:val="28"/>
        </w:rPr>
        <w:t>в</w:t>
      </w:r>
      <w:r w:rsidR="00631339" w:rsidRPr="009B74F5">
        <w:rPr>
          <w:color w:val="0F0F0F"/>
          <w:sz w:val="28"/>
          <w:szCs w:val="28"/>
        </w:rPr>
        <w:t xml:space="preserve"> </w:t>
      </w:r>
      <w:r w:rsidR="003D0BD3" w:rsidRPr="009B74F5">
        <w:rPr>
          <w:color w:val="0E0E0E"/>
          <w:sz w:val="28"/>
          <w:szCs w:val="28"/>
        </w:rPr>
        <w:t>доход</w:t>
      </w:r>
      <w:r w:rsidR="00631339" w:rsidRPr="009B74F5">
        <w:rPr>
          <w:color w:val="0E0E0E"/>
          <w:sz w:val="28"/>
          <w:szCs w:val="28"/>
        </w:rPr>
        <w:t xml:space="preserve"> краевого</w:t>
      </w:r>
    </w:p>
    <w:p w:rsidR="003D0BD3" w:rsidRPr="009B74F5" w:rsidRDefault="003D0BD3" w:rsidP="009B74F5">
      <w:pPr>
        <w:pStyle w:val="a3"/>
        <w:tabs>
          <w:tab w:val="left" w:pos="142"/>
        </w:tabs>
        <w:spacing w:line="314" w:lineRule="exact"/>
        <w:ind w:firstLine="1134"/>
        <w:jc w:val="both"/>
      </w:pPr>
      <w:r w:rsidRPr="009B74F5">
        <w:rPr>
          <w:color w:val="0C0C0C"/>
          <w:spacing w:val="-2"/>
        </w:rPr>
        <w:t>бюджета.</w:t>
      </w:r>
    </w:p>
    <w:p w:rsidR="003D0BD3" w:rsidRPr="009B74F5" w:rsidRDefault="003D0BD3" w:rsidP="009B74F5">
      <w:pPr>
        <w:pStyle w:val="a3"/>
        <w:spacing w:line="314" w:lineRule="exact"/>
        <w:ind w:firstLine="1134"/>
        <w:sectPr w:rsidR="003D0BD3" w:rsidRPr="009B74F5">
          <w:headerReference w:type="default" r:id="rId8"/>
          <w:pgSz w:w="12330" w:h="17140"/>
          <w:pgMar w:top="1200" w:right="566" w:bottom="280" w:left="1842" w:header="878" w:footer="0" w:gutter="0"/>
          <w:cols w:space="720"/>
        </w:sectPr>
      </w:pPr>
    </w:p>
    <w:p w:rsidR="003D0BD3" w:rsidRPr="009B74F5" w:rsidRDefault="00631339" w:rsidP="009B74F5">
      <w:pPr>
        <w:pStyle w:val="a7"/>
        <w:numPr>
          <w:ilvl w:val="1"/>
          <w:numId w:val="1"/>
        </w:numPr>
        <w:tabs>
          <w:tab w:val="center" w:pos="851"/>
          <w:tab w:val="center" w:pos="993"/>
          <w:tab w:val="left" w:pos="1134"/>
          <w:tab w:val="center" w:pos="2268"/>
          <w:tab w:val="center" w:pos="2410"/>
        </w:tabs>
        <w:spacing w:before="91" w:line="228" w:lineRule="auto"/>
        <w:ind w:left="0" w:right="64" w:firstLine="1134"/>
        <w:rPr>
          <w:color w:val="0C0C0C"/>
          <w:sz w:val="28"/>
          <w:szCs w:val="28"/>
        </w:rPr>
      </w:pPr>
      <w:r w:rsidRPr="009B74F5">
        <w:rPr>
          <w:color w:val="0C0C0C"/>
          <w:sz w:val="28"/>
          <w:szCs w:val="28"/>
        </w:rPr>
        <w:lastRenderedPageBreak/>
        <w:t xml:space="preserve">9.7 </w:t>
      </w:r>
      <w:r w:rsidR="003D0BD3" w:rsidRPr="009B74F5">
        <w:rPr>
          <w:color w:val="0C0C0C"/>
          <w:sz w:val="28"/>
          <w:szCs w:val="28"/>
        </w:rPr>
        <w:t xml:space="preserve">Уточнения сведений о помесячном распределении поступлений </w:t>
      </w:r>
      <w:r w:rsidR="003D0BD3" w:rsidRPr="009B74F5">
        <w:rPr>
          <w:color w:val="0A0A0A"/>
          <w:sz w:val="28"/>
          <w:szCs w:val="28"/>
        </w:rPr>
        <w:t xml:space="preserve">доходов </w:t>
      </w:r>
      <w:r w:rsidR="003D0BD3" w:rsidRPr="009B74F5">
        <w:rPr>
          <w:color w:val="0E0E0E"/>
          <w:sz w:val="28"/>
          <w:szCs w:val="28"/>
        </w:rPr>
        <w:t xml:space="preserve">в местный </w:t>
      </w:r>
      <w:r w:rsidR="003D0BD3" w:rsidRPr="009B74F5">
        <w:rPr>
          <w:color w:val="0C0C0C"/>
          <w:sz w:val="28"/>
          <w:szCs w:val="28"/>
        </w:rPr>
        <w:t xml:space="preserve">бюджет </w:t>
      </w:r>
      <w:r w:rsidR="003D0BD3" w:rsidRPr="009B74F5">
        <w:rPr>
          <w:color w:val="0A0A0A"/>
          <w:sz w:val="28"/>
          <w:szCs w:val="28"/>
        </w:rPr>
        <w:t xml:space="preserve">при </w:t>
      </w:r>
      <w:r w:rsidR="003D0BD3" w:rsidRPr="009B74F5">
        <w:rPr>
          <w:color w:val="0C0C0C"/>
          <w:sz w:val="28"/>
          <w:szCs w:val="28"/>
        </w:rPr>
        <w:t xml:space="preserve">фактическом поступлении </w:t>
      </w:r>
      <w:r w:rsidR="003D0BD3" w:rsidRPr="009B74F5">
        <w:rPr>
          <w:color w:val="0A0A0A"/>
          <w:sz w:val="28"/>
          <w:szCs w:val="28"/>
        </w:rPr>
        <w:t xml:space="preserve">средств, </w:t>
      </w:r>
      <w:r w:rsidR="003D0BD3" w:rsidRPr="009B74F5">
        <w:rPr>
          <w:color w:val="0F0F0F"/>
          <w:sz w:val="28"/>
          <w:szCs w:val="28"/>
        </w:rPr>
        <w:t xml:space="preserve">а </w:t>
      </w:r>
      <w:r w:rsidR="003D0BD3" w:rsidRPr="009B74F5">
        <w:rPr>
          <w:color w:val="0C0C0C"/>
          <w:sz w:val="28"/>
          <w:szCs w:val="28"/>
        </w:rPr>
        <w:t xml:space="preserve">также </w:t>
      </w:r>
      <w:r w:rsidR="003D0BD3" w:rsidRPr="009B74F5">
        <w:rPr>
          <w:color w:val="0A0A0A"/>
          <w:sz w:val="28"/>
          <w:szCs w:val="28"/>
        </w:rPr>
        <w:t xml:space="preserve">корректировки </w:t>
      </w:r>
      <w:r w:rsidR="003D0BD3" w:rsidRPr="009B74F5">
        <w:rPr>
          <w:color w:val="0C0C0C"/>
          <w:sz w:val="28"/>
          <w:szCs w:val="28"/>
        </w:rPr>
        <w:t xml:space="preserve">помесячного распределения кассовых выплат по </w:t>
      </w:r>
      <w:r w:rsidR="003D0BD3" w:rsidRPr="009B74F5">
        <w:rPr>
          <w:color w:val="0A0A0A"/>
          <w:sz w:val="28"/>
          <w:szCs w:val="28"/>
        </w:rPr>
        <w:t xml:space="preserve">расходам </w:t>
      </w:r>
      <w:r w:rsidR="003D0BD3" w:rsidRPr="009B74F5">
        <w:rPr>
          <w:color w:val="0F0F0F"/>
          <w:sz w:val="28"/>
          <w:szCs w:val="28"/>
        </w:rPr>
        <w:t xml:space="preserve">в </w:t>
      </w:r>
      <w:r w:rsidR="003D0BD3" w:rsidRPr="009B74F5">
        <w:rPr>
          <w:color w:val="0C0C0C"/>
          <w:sz w:val="28"/>
          <w:szCs w:val="28"/>
        </w:rPr>
        <w:t>пределах</w:t>
      </w:r>
      <w:r w:rsidRPr="009B74F5">
        <w:rPr>
          <w:color w:val="0C0C0C"/>
          <w:sz w:val="28"/>
          <w:szCs w:val="28"/>
        </w:rPr>
        <w:t xml:space="preserve"> </w:t>
      </w:r>
      <w:r w:rsidR="003D0BD3" w:rsidRPr="009B74F5">
        <w:rPr>
          <w:color w:val="0F0F0F"/>
          <w:sz w:val="28"/>
          <w:szCs w:val="28"/>
        </w:rPr>
        <w:t>общего</w:t>
      </w:r>
      <w:r w:rsidRPr="009B74F5">
        <w:rPr>
          <w:color w:val="0F0F0F"/>
          <w:sz w:val="28"/>
          <w:szCs w:val="28"/>
        </w:rPr>
        <w:t xml:space="preserve"> </w:t>
      </w:r>
      <w:r w:rsidR="003D0BD3" w:rsidRPr="009B74F5">
        <w:rPr>
          <w:color w:val="0A0A0A"/>
          <w:sz w:val="28"/>
          <w:szCs w:val="28"/>
        </w:rPr>
        <w:t>объема</w:t>
      </w:r>
      <w:r w:rsidRPr="009B74F5">
        <w:rPr>
          <w:color w:val="0A0A0A"/>
          <w:sz w:val="28"/>
          <w:szCs w:val="28"/>
        </w:rPr>
        <w:t xml:space="preserve"> </w:t>
      </w:r>
      <w:r w:rsidR="003D0BD3" w:rsidRPr="009B74F5">
        <w:rPr>
          <w:color w:val="0A0A0A"/>
          <w:sz w:val="28"/>
          <w:szCs w:val="28"/>
        </w:rPr>
        <w:t>бюджетных</w:t>
      </w:r>
      <w:r w:rsidRPr="009B74F5">
        <w:rPr>
          <w:color w:val="0A0A0A"/>
          <w:sz w:val="28"/>
          <w:szCs w:val="28"/>
        </w:rPr>
        <w:t xml:space="preserve"> </w:t>
      </w:r>
      <w:r w:rsidR="003D0BD3" w:rsidRPr="009B74F5">
        <w:rPr>
          <w:color w:val="0A0A0A"/>
          <w:sz w:val="28"/>
          <w:szCs w:val="28"/>
        </w:rPr>
        <w:t>ассигнований.</w:t>
      </w:r>
    </w:p>
    <w:p w:rsidR="003D0BD3" w:rsidRPr="009B74F5" w:rsidRDefault="003D0BD3" w:rsidP="009B74F5">
      <w:pPr>
        <w:tabs>
          <w:tab w:val="center" w:pos="851"/>
          <w:tab w:val="center" w:pos="993"/>
          <w:tab w:val="left" w:pos="1134"/>
          <w:tab w:val="center" w:pos="2268"/>
          <w:tab w:val="center" w:pos="2410"/>
        </w:tabs>
        <w:spacing w:after="0" w:line="230" w:lineRule="auto"/>
        <w:ind w:right="32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B74F5">
        <w:rPr>
          <w:rFonts w:ascii="Times New Roman" w:hAnsi="Times New Roman" w:cs="Times New Roman"/>
          <w:color w:val="0A0A0A"/>
          <w:sz w:val="28"/>
          <w:szCs w:val="28"/>
        </w:rPr>
        <w:t>Сведения</w:t>
      </w:r>
      <w:r w:rsidR="00631339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Pr="009B74F5">
        <w:rPr>
          <w:rFonts w:ascii="Times New Roman" w:hAnsi="Times New Roman" w:cs="Times New Roman"/>
          <w:color w:val="0F0F0F"/>
          <w:sz w:val="28"/>
          <w:szCs w:val="28"/>
        </w:rPr>
        <w:t>о</w:t>
      </w:r>
      <w:r w:rsidR="00631339" w:rsidRPr="009B74F5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9B74F5">
        <w:rPr>
          <w:rFonts w:ascii="Times New Roman" w:hAnsi="Times New Roman" w:cs="Times New Roman"/>
          <w:color w:val="080808"/>
          <w:sz w:val="28"/>
          <w:szCs w:val="28"/>
        </w:rPr>
        <w:t xml:space="preserve">помесячном </w:t>
      </w:r>
      <w:r w:rsidRPr="009B74F5">
        <w:rPr>
          <w:rFonts w:ascii="Times New Roman" w:hAnsi="Times New Roman" w:cs="Times New Roman"/>
          <w:color w:val="070707"/>
          <w:sz w:val="28"/>
          <w:szCs w:val="28"/>
        </w:rPr>
        <w:t>распределении</w:t>
      </w:r>
      <w:r w:rsidR="00631339" w:rsidRPr="009B74F5">
        <w:rPr>
          <w:rFonts w:ascii="Times New Roman" w:hAnsi="Times New Roman" w:cs="Times New Roman"/>
          <w:color w:val="070707"/>
          <w:sz w:val="28"/>
          <w:szCs w:val="28"/>
        </w:rPr>
        <w:t xml:space="preserve"> </w:t>
      </w:r>
      <w:r w:rsidRPr="009B74F5">
        <w:rPr>
          <w:rFonts w:ascii="Times New Roman" w:hAnsi="Times New Roman" w:cs="Times New Roman"/>
          <w:color w:val="080808"/>
          <w:sz w:val="28"/>
          <w:szCs w:val="28"/>
        </w:rPr>
        <w:t xml:space="preserve">поступлений </w:t>
      </w:r>
      <w:r w:rsidRPr="009B74F5">
        <w:rPr>
          <w:rFonts w:ascii="Times New Roman" w:hAnsi="Times New Roman" w:cs="Times New Roman"/>
          <w:color w:val="0E0E0E"/>
          <w:sz w:val="28"/>
          <w:szCs w:val="28"/>
        </w:rPr>
        <w:t>доходов</w:t>
      </w:r>
      <w:r w:rsidR="00631339" w:rsidRPr="009B74F5">
        <w:rPr>
          <w:rFonts w:ascii="Times New Roman" w:hAnsi="Times New Roman" w:cs="Times New Roman"/>
          <w:color w:val="0E0E0E"/>
          <w:sz w:val="28"/>
          <w:szCs w:val="28"/>
        </w:rPr>
        <w:t xml:space="preserve"> </w:t>
      </w:r>
      <w:r w:rsidRPr="009B74F5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="00631339" w:rsidRPr="009B74F5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местный </w:t>
      </w:r>
      <w:r w:rsidRPr="009B74F5">
        <w:rPr>
          <w:rFonts w:ascii="Times New Roman" w:hAnsi="Times New Roman" w:cs="Times New Roman"/>
          <w:color w:val="080808"/>
          <w:sz w:val="28"/>
          <w:szCs w:val="28"/>
        </w:rPr>
        <w:t xml:space="preserve">бюджет 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и </w:t>
      </w:r>
      <w:r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кассовых 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выплат по </w:t>
      </w:r>
      <w:r w:rsidRPr="009B74F5">
        <w:rPr>
          <w:rFonts w:ascii="Times New Roman" w:hAnsi="Times New Roman" w:cs="Times New Roman"/>
          <w:color w:val="0E0E0E"/>
          <w:sz w:val="28"/>
          <w:szCs w:val="28"/>
        </w:rPr>
        <w:t xml:space="preserve">расходам </w:t>
      </w:r>
      <w:r w:rsidRPr="009B74F5">
        <w:rPr>
          <w:rFonts w:ascii="Times New Roman" w:hAnsi="Times New Roman" w:cs="Times New Roman"/>
          <w:color w:val="0F0F0F"/>
          <w:sz w:val="28"/>
          <w:szCs w:val="28"/>
        </w:rPr>
        <w:t xml:space="preserve">из </w:t>
      </w:r>
      <w:r w:rsidRPr="009B74F5">
        <w:rPr>
          <w:rFonts w:ascii="Times New Roman" w:hAnsi="Times New Roman" w:cs="Times New Roman"/>
          <w:color w:val="080808"/>
          <w:sz w:val="28"/>
          <w:szCs w:val="28"/>
        </w:rPr>
        <w:t xml:space="preserve">местного </w:t>
      </w:r>
      <w:r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бюджета 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в </w:t>
      </w:r>
      <w:r w:rsidRPr="009B74F5">
        <w:rPr>
          <w:rFonts w:ascii="Times New Roman" w:hAnsi="Times New Roman" w:cs="Times New Roman"/>
          <w:color w:val="080808"/>
          <w:sz w:val="28"/>
          <w:szCs w:val="28"/>
        </w:rPr>
        <w:t xml:space="preserve">пределах </w:t>
      </w:r>
      <w:r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общего </w:t>
      </w:r>
      <w:r w:rsidRPr="009B74F5">
        <w:rPr>
          <w:rFonts w:ascii="Times New Roman" w:hAnsi="Times New Roman" w:cs="Times New Roman"/>
          <w:color w:val="0F0F0F"/>
          <w:sz w:val="28"/>
          <w:szCs w:val="28"/>
        </w:rPr>
        <w:t xml:space="preserve">объема </w:t>
      </w:r>
      <w:r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бюджетных </w:t>
      </w:r>
      <w:r w:rsidRPr="009B74F5">
        <w:rPr>
          <w:rFonts w:ascii="Times New Roman" w:hAnsi="Times New Roman" w:cs="Times New Roman"/>
          <w:color w:val="080808"/>
          <w:sz w:val="28"/>
          <w:szCs w:val="28"/>
        </w:rPr>
        <w:t xml:space="preserve">ассигнований </w:t>
      </w:r>
      <w:r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могут уточняться отделами финансового управления на </w:t>
      </w:r>
      <w:r w:rsidRPr="009B74F5">
        <w:rPr>
          <w:rFonts w:ascii="Times New Roman" w:hAnsi="Times New Roman" w:cs="Times New Roman"/>
          <w:color w:val="080808"/>
          <w:sz w:val="28"/>
          <w:szCs w:val="28"/>
        </w:rPr>
        <w:t xml:space="preserve">основании обращения 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главного </w:t>
      </w:r>
      <w:r w:rsidRPr="009B74F5">
        <w:rPr>
          <w:rFonts w:ascii="Times New Roman" w:hAnsi="Times New Roman" w:cs="Times New Roman"/>
          <w:color w:val="080808"/>
          <w:sz w:val="28"/>
          <w:szCs w:val="28"/>
        </w:rPr>
        <w:t xml:space="preserve">администратора 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>доходов</w:t>
      </w:r>
      <w:r w:rsidRPr="009B74F5">
        <w:rPr>
          <w:rFonts w:ascii="Times New Roman" w:hAnsi="Times New Roman" w:cs="Times New Roman"/>
          <w:color w:val="0A0A0A"/>
          <w:sz w:val="28"/>
          <w:szCs w:val="28"/>
        </w:rPr>
        <w:t>(источниковфинансированиядефицита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>местного</w:t>
      </w:r>
      <w:r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бюджета),главного 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распорядителя средств местного </w:t>
      </w:r>
      <w:r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бюджета 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при </w:t>
      </w:r>
      <w:r w:rsidRPr="009B74F5">
        <w:rPr>
          <w:rFonts w:ascii="Times New Roman" w:hAnsi="Times New Roman" w:cs="Times New Roman"/>
          <w:color w:val="0E0E0E"/>
          <w:sz w:val="28"/>
          <w:szCs w:val="28"/>
        </w:rPr>
        <w:t xml:space="preserve">условии </w:t>
      </w:r>
      <w:r w:rsidRPr="009B74F5">
        <w:rPr>
          <w:rFonts w:ascii="Times New Roman" w:hAnsi="Times New Roman" w:cs="Times New Roman"/>
          <w:color w:val="080808"/>
          <w:sz w:val="28"/>
          <w:szCs w:val="28"/>
        </w:rPr>
        <w:t xml:space="preserve">сбалансированности </w:t>
      </w:r>
      <w:r w:rsidRPr="009B74F5">
        <w:rPr>
          <w:rFonts w:ascii="Times New Roman" w:hAnsi="Times New Roman" w:cs="Times New Roman"/>
          <w:color w:val="0E0E0E"/>
          <w:spacing w:val="-2"/>
          <w:sz w:val="28"/>
          <w:szCs w:val="28"/>
        </w:rPr>
        <w:t>бюджета.</w:t>
      </w:r>
    </w:p>
    <w:p w:rsidR="003D0BD3" w:rsidRPr="009B74F5" w:rsidRDefault="00631339" w:rsidP="009B74F5">
      <w:pPr>
        <w:tabs>
          <w:tab w:val="center" w:pos="851"/>
          <w:tab w:val="center" w:pos="993"/>
          <w:tab w:val="left" w:pos="1134"/>
          <w:tab w:val="left" w:pos="1353"/>
          <w:tab w:val="center" w:pos="2268"/>
          <w:tab w:val="center" w:pos="2410"/>
        </w:tabs>
        <w:spacing w:after="0" w:line="305" w:lineRule="exact"/>
        <w:ind w:firstLine="1134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10. </w:t>
      </w:r>
      <w:r w:rsidR="003D0BD3"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>Изменения</w:t>
      </w:r>
      <w:r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>в</w:t>
      </w:r>
      <w:r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>кассовый</w:t>
      </w:r>
      <w:r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A0A0A"/>
          <w:spacing w:val="-2"/>
          <w:sz w:val="28"/>
          <w:szCs w:val="28"/>
        </w:rPr>
        <w:t>план</w:t>
      </w:r>
      <w:r w:rsidRPr="009B74F5">
        <w:rPr>
          <w:rFonts w:ascii="Times New Roman" w:hAnsi="Times New Roman" w:cs="Times New Roman"/>
          <w:color w:val="0A0A0A"/>
          <w:spacing w:val="-2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A0A0A"/>
          <w:spacing w:val="-2"/>
          <w:sz w:val="28"/>
          <w:szCs w:val="28"/>
        </w:rPr>
        <w:t>в</w:t>
      </w:r>
      <w:r w:rsidRPr="009B74F5">
        <w:rPr>
          <w:rFonts w:ascii="Times New Roman" w:hAnsi="Times New Roman" w:cs="Times New Roman"/>
          <w:color w:val="0A0A0A"/>
          <w:spacing w:val="-2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>соответствии</w:t>
      </w:r>
      <w:r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>с</w:t>
      </w:r>
      <w:r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A0A0A"/>
          <w:spacing w:val="-2"/>
          <w:sz w:val="28"/>
          <w:szCs w:val="28"/>
        </w:rPr>
        <w:t>подпунктами</w:t>
      </w:r>
      <w:r w:rsidRPr="009B74F5">
        <w:rPr>
          <w:rFonts w:ascii="Times New Roman" w:hAnsi="Times New Roman" w:cs="Times New Roman"/>
          <w:color w:val="0A0A0A"/>
          <w:spacing w:val="-2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A0A0A"/>
          <w:spacing w:val="-2"/>
          <w:sz w:val="28"/>
          <w:szCs w:val="28"/>
        </w:rPr>
        <w:t>1-6</w:t>
      </w:r>
      <w:r w:rsidR="003D0BD3" w:rsidRPr="009B74F5">
        <w:rPr>
          <w:rFonts w:ascii="Times New Roman" w:hAnsi="Times New Roman" w:cs="Times New Roman"/>
          <w:color w:val="0E0E0E"/>
          <w:spacing w:val="-2"/>
          <w:sz w:val="28"/>
          <w:szCs w:val="28"/>
        </w:rPr>
        <w:t>пункта</w:t>
      </w:r>
    </w:p>
    <w:p w:rsidR="003D0BD3" w:rsidRPr="009B74F5" w:rsidRDefault="003D0BD3" w:rsidP="009B74F5">
      <w:pPr>
        <w:tabs>
          <w:tab w:val="center" w:pos="851"/>
          <w:tab w:val="center" w:pos="993"/>
          <w:tab w:val="left" w:pos="1134"/>
          <w:tab w:val="left" w:pos="2131"/>
          <w:tab w:val="center" w:pos="2268"/>
          <w:tab w:val="center" w:pos="2410"/>
          <w:tab w:val="left" w:pos="3349"/>
          <w:tab w:val="left" w:pos="4584"/>
          <w:tab w:val="left" w:pos="6500"/>
          <w:tab w:val="left" w:pos="8289"/>
          <w:tab w:val="left" w:pos="9762"/>
          <w:tab w:val="center" w:pos="9923"/>
        </w:tabs>
        <w:spacing w:after="0" w:line="242" w:lineRule="auto"/>
        <w:ind w:right="5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B74F5">
        <w:rPr>
          <w:rFonts w:ascii="Times New Roman" w:hAnsi="Times New Roman" w:cs="Times New Roman"/>
          <w:color w:val="131313"/>
          <w:sz w:val="28"/>
          <w:szCs w:val="28"/>
        </w:rPr>
        <w:t>9</w:t>
      </w:r>
      <w:r w:rsidR="00631339" w:rsidRPr="009B74F5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>настоящего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ab/>
      </w:r>
      <w:r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>Порядка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ab/>
      </w:r>
      <w:r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>вносятся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ab/>
      </w:r>
      <w:r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>одновременно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ab/>
        <w:t>с</w:t>
      </w:r>
      <w:r w:rsidR="00631339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9B74F5">
        <w:rPr>
          <w:rFonts w:ascii="Times New Roman" w:hAnsi="Times New Roman" w:cs="Times New Roman"/>
          <w:color w:val="0A0A0A"/>
          <w:sz w:val="28"/>
          <w:szCs w:val="28"/>
        </w:rPr>
        <w:t>внесением</w:t>
      </w:r>
      <w:r w:rsidRPr="009B74F5">
        <w:rPr>
          <w:rFonts w:ascii="Times New Roman" w:hAnsi="Times New Roman" w:cs="Times New Roman"/>
          <w:color w:val="0A0A0A"/>
          <w:sz w:val="28"/>
          <w:szCs w:val="28"/>
        </w:rPr>
        <w:tab/>
      </w:r>
      <w:r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>изменений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ab/>
      </w:r>
      <w:r w:rsidRPr="009B74F5">
        <w:rPr>
          <w:rFonts w:ascii="Times New Roman" w:hAnsi="Times New Roman" w:cs="Times New Roman"/>
          <w:color w:val="0C0C0C"/>
          <w:spacing w:val="-18"/>
          <w:sz w:val="28"/>
          <w:szCs w:val="28"/>
        </w:rPr>
        <w:t>в</w:t>
      </w:r>
      <w:r w:rsidR="00631339" w:rsidRPr="009B74F5">
        <w:rPr>
          <w:rFonts w:ascii="Times New Roman" w:hAnsi="Times New Roman" w:cs="Times New Roman"/>
          <w:color w:val="0C0C0C"/>
          <w:spacing w:val="-18"/>
          <w:sz w:val="28"/>
          <w:szCs w:val="28"/>
        </w:rPr>
        <w:t xml:space="preserve"> </w:t>
      </w:r>
      <w:r w:rsidRPr="009B74F5">
        <w:rPr>
          <w:rFonts w:ascii="Times New Roman" w:hAnsi="Times New Roman" w:cs="Times New Roman"/>
          <w:color w:val="0A0A0A"/>
          <w:spacing w:val="-2"/>
          <w:sz w:val="28"/>
          <w:szCs w:val="28"/>
        </w:rPr>
        <w:t xml:space="preserve">сводную </w:t>
      </w:r>
      <w:r w:rsidRPr="009B74F5"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бюджетную </w:t>
      </w:r>
      <w:r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>роспись</w:t>
      </w:r>
      <w:r w:rsidR="00631339"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 </w:t>
      </w:r>
      <w:r w:rsidRPr="009B74F5">
        <w:rPr>
          <w:rFonts w:ascii="Times New Roman" w:hAnsi="Times New Roman" w:cs="Times New Roman"/>
          <w:color w:val="0F0F0F"/>
          <w:spacing w:val="-2"/>
          <w:sz w:val="28"/>
          <w:szCs w:val="28"/>
        </w:rPr>
        <w:t>в</w:t>
      </w:r>
      <w:r w:rsidR="00631339" w:rsidRPr="009B74F5"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 </w:t>
      </w:r>
      <w:r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>установленном порядке.</w:t>
      </w:r>
    </w:p>
    <w:p w:rsidR="003D0BD3" w:rsidRPr="009B74F5" w:rsidRDefault="00631339" w:rsidP="009B74F5">
      <w:pPr>
        <w:tabs>
          <w:tab w:val="center" w:pos="851"/>
          <w:tab w:val="center" w:pos="993"/>
          <w:tab w:val="left" w:pos="1134"/>
          <w:tab w:val="left" w:pos="1358"/>
          <w:tab w:val="center" w:pos="2268"/>
          <w:tab w:val="center" w:pos="2410"/>
        </w:tabs>
        <w:spacing w:after="0" w:line="304" w:lineRule="exact"/>
        <w:ind w:firstLine="1134"/>
        <w:jc w:val="both"/>
        <w:rPr>
          <w:rFonts w:ascii="Times New Roman" w:hAnsi="Times New Roman" w:cs="Times New Roman"/>
          <w:color w:val="0C0C0C"/>
          <w:sz w:val="28"/>
          <w:szCs w:val="28"/>
        </w:rPr>
      </w:pPr>
      <w:r w:rsidRPr="009B74F5">
        <w:rPr>
          <w:rFonts w:ascii="Times New Roman" w:hAnsi="Times New Roman" w:cs="Times New Roman"/>
          <w:color w:val="111111"/>
          <w:spacing w:val="-2"/>
          <w:sz w:val="28"/>
          <w:szCs w:val="28"/>
        </w:rPr>
        <w:t>11.</w:t>
      </w:r>
      <w:r w:rsidR="003D0BD3" w:rsidRPr="009B74F5">
        <w:rPr>
          <w:rFonts w:ascii="Times New Roman" w:hAnsi="Times New Roman" w:cs="Times New Roman"/>
          <w:color w:val="111111"/>
          <w:spacing w:val="-2"/>
          <w:sz w:val="28"/>
          <w:szCs w:val="28"/>
        </w:rPr>
        <w:t>В</w:t>
      </w:r>
      <w:r w:rsidR="003D0BD3"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>случае</w:t>
      </w:r>
      <w:r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>изменения</w:t>
      </w:r>
      <w:r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A0A0A"/>
          <w:spacing w:val="-2"/>
          <w:sz w:val="28"/>
          <w:szCs w:val="28"/>
        </w:rPr>
        <w:t>показателей,</w:t>
      </w:r>
      <w:r w:rsidRPr="009B74F5">
        <w:rPr>
          <w:rFonts w:ascii="Times New Roman" w:hAnsi="Times New Roman" w:cs="Times New Roman"/>
          <w:color w:val="0A0A0A"/>
          <w:spacing w:val="-2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>вносимых</w:t>
      </w:r>
      <w:r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F0F0F"/>
          <w:spacing w:val="-2"/>
          <w:sz w:val="28"/>
          <w:szCs w:val="28"/>
        </w:rPr>
        <w:t>в</w:t>
      </w:r>
      <w:r w:rsidRPr="009B74F5"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A0A0A"/>
          <w:spacing w:val="-2"/>
          <w:sz w:val="28"/>
          <w:szCs w:val="28"/>
        </w:rPr>
        <w:t>программный</w:t>
      </w:r>
      <w:r w:rsidRPr="009B74F5">
        <w:rPr>
          <w:rFonts w:ascii="Times New Roman" w:hAnsi="Times New Roman" w:cs="Times New Roman"/>
          <w:color w:val="0A0A0A"/>
          <w:spacing w:val="-2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A0A0A"/>
          <w:spacing w:val="-2"/>
          <w:sz w:val="28"/>
          <w:szCs w:val="28"/>
        </w:rPr>
        <w:t>комплекс</w:t>
      </w:r>
    </w:p>
    <w:p w:rsidR="003D0BD3" w:rsidRPr="009B74F5" w:rsidRDefault="003D0BD3" w:rsidP="009B74F5">
      <w:pPr>
        <w:tabs>
          <w:tab w:val="center" w:pos="851"/>
          <w:tab w:val="center" w:pos="993"/>
          <w:tab w:val="left" w:pos="1134"/>
          <w:tab w:val="center" w:pos="2268"/>
          <w:tab w:val="center" w:pos="2410"/>
        </w:tabs>
        <w:spacing w:after="0" w:line="228" w:lineRule="auto"/>
        <w:ind w:right="51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B74F5">
        <w:rPr>
          <w:rFonts w:ascii="Times New Roman" w:hAnsi="Times New Roman" w:cs="Times New Roman"/>
          <w:color w:val="131313"/>
          <w:sz w:val="28"/>
          <w:szCs w:val="28"/>
        </w:rPr>
        <w:t xml:space="preserve">«АС 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Бюджет» </w:t>
      </w:r>
      <w:r w:rsidRPr="009B74F5">
        <w:rPr>
          <w:rFonts w:ascii="Times New Roman" w:hAnsi="Times New Roman" w:cs="Times New Roman"/>
          <w:color w:val="0F0F0F"/>
          <w:sz w:val="28"/>
          <w:szCs w:val="28"/>
        </w:rPr>
        <w:t xml:space="preserve">для </w:t>
      </w:r>
      <w:r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аналитического 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учета </w:t>
      </w:r>
      <w:r w:rsidRPr="009B74F5">
        <w:rPr>
          <w:rFonts w:ascii="Times New Roman" w:hAnsi="Times New Roman" w:cs="Times New Roman"/>
          <w:color w:val="0E0E0E"/>
          <w:sz w:val="28"/>
          <w:szCs w:val="28"/>
        </w:rPr>
        <w:t xml:space="preserve">и 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не </w:t>
      </w:r>
      <w:r w:rsidRPr="009B74F5">
        <w:rPr>
          <w:rFonts w:ascii="Times New Roman" w:hAnsi="Times New Roman" w:cs="Times New Roman"/>
          <w:color w:val="0E0E0E"/>
          <w:sz w:val="28"/>
          <w:szCs w:val="28"/>
        </w:rPr>
        <w:t xml:space="preserve">влияющих на 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изменение </w:t>
      </w:r>
      <w:r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показателей кассового </w:t>
      </w:r>
      <w:r w:rsidRPr="009B74F5">
        <w:rPr>
          <w:rFonts w:ascii="Times New Roman" w:hAnsi="Times New Roman" w:cs="Times New Roman"/>
          <w:color w:val="080808"/>
          <w:sz w:val="28"/>
          <w:szCs w:val="28"/>
        </w:rPr>
        <w:t xml:space="preserve">плана, </w:t>
      </w:r>
      <w:r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внесение </w:t>
      </w:r>
      <w:r w:rsidRPr="009B74F5">
        <w:rPr>
          <w:rFonts w:ascii="Times New Roman" w:hAnsi="Times New Roman" w:cs="Times New Roman"/>
          <w:color w:val="0E0E0E"/>
          <w:sz w:val="28"/>
          <w:szCs w:val="28"/>
        </w:rPr>
        <w:t xml:space="preserve">изменений 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осуществляется на </w:t>
      </w:r>
      <w:r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основании служебной записки </w:t>
      </w:r>
      <w:r w:rsidRPr="009B74F5">
        <w:rPr>
          <w:rFonts w:ascii="Times New Roman" w:hAnsi="Times New Roman" w:cs="Times New Roman"/>
          <w:color w:val="080808"/>
          <w:sz w:val="28"/>
          <w:szCs w:val="28"/>
        </w:rPr>
        <w:t xml:space="preserve">начальника </w:t>
      </w:r>
      <w:r w:rsidRPr="009B74F5">
        <w:rPr>
          <w:rFonts w:ascii="Times New Roman" w:hAnsi="Times New Roman" w:cs="Times New Roman"/>
          <w:color w:val="0A0A0A"/>
          <w:sz w:val="28"/>
          <w:szCs w:val="28"/>
        </w:rPr>
        <w:t>финансового отдела с</w:t>
      </w:r>
      <w:r w:rsidR="00631339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Pr="009B74F5">
        <w:rPr>
          <w:rFonts w:ascii="Times New Roman" w:hAnsi="Times New Roman" w:cs="Times New Roman"/>
          <w:color w:val="0F0F0F"/>
          <w:sz w:val="28"/>
          <w:szCs w:val="28"/>
        </w:rPr>
        <w:t xml:space="preserve">визой </w:t>
      </w:r>
      <w:r w:rsidRPr="009B74F5">
        <w:rPr>
          <w:rFonts w:ascii="Times New Roman" w:hAnsi="Times New Roman" w:cs="Times New Roman"/>
          <w:color w:val="0E0E0E"/>
          <w:sz w:val="28"/>
          <w:szCs w:val="28"/>
        </w:rPr>
        <w:t xml:space="preserve">главы </w:t>
      </w:r>
      <w:r w:rsidR="00631339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Вышестеблиевского </w:t>
      </w:r>
      <w:r w:rsidRPr="009B74F5">
        <w:rPr>
          <w:rFonts w:ascii="Times New Roman" w:hAnsi="Times New Roman" w:cs="Times New Roman"/>
          <w:color w:val="0A0A0A"/>
          <w:sz w:val="28"/>
          <w:szCs w:val="28"/>
        </w:rPr>
        <w:t>сельского</w:t>
      </w:r>
      <w:r w:rsidR="00631339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Pr="009B74F5">
        <w:rPr>
          <w:rFonts w:ascii="Times New Roman" w:hAnsi="Times New Roman" w:cs="Times New Roman"/>
          <w:color w:val="0A0A0A"/>
          <w:sz w:val="28"/>
          <w:szCs w:val="28"/>
        </w:rPr>
        <w:t>поселения</w:t>
      </w:r>
      <w:r w:rsidR="00631339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Pr="009B74F5">
        <w:rPr>
          <w:rFonts w:ascii="Times New Roman" w:hAnsi="Times New Roman" w:cs="Times New Roman"/>
          <w:color w:val="080808"/>
          <w:sz w:val="28"/>
          <w:szCs w:val="28"/>
        </w:rPr>
        <w:t>Темрюкского</w:t>
      </w:r>
      <w:r w:rsidR="00631339" w:rsidRPr="009B74F5">
        <w:rPr>
          <w:rFonts w:ascii="Times New Roman" w:hAnsi="Times New Roman" w:cs="Times New Roman"/>
          <w:color w:val="080808"/>
          <w:sz w:val="28"/>
          <w:szCs w:val="28"/>
        </w:rPr>
        <w:t xml:space="preserve"> муниципального </w:t>
      </w:r>
      <w:r w:rsidRPr="009B74F5">
        <w:rPr>
          <w:rFonts w:ascii="Times New Roman" w:hAnsi="Times New Roman" w:cs="Times New Roman"/>
          <w:color w:val="0A0A0A"/>
          <w:sz w:val="28"/>
          <w:szCs w:val="28"/>
        </w:rPr>
        <w:t>района</w:t>
      </w:r>
      <w:r w:rsidR="00631339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 Краснодарского края.</w:t>
      </w:r>
    </w:p>
    <w:p w:rsidR="003D0BD3" w:rsidRPr="009B74F5" w:rsidRDefault="00631339" w:rsidP="009B74F5">
      <w:pPr>
        <w:tabs>
          <w:tab w:val="center" w:pos="851"/>
          <w:tab w:val="center" w:pos="993"/>
          <w:tab w:val="left" w:pos="1134"/>
          <w:tab w:val="left" w:pos="1467"/>
          <w:tab w:val="center" w:pos="2268"/>
          <w:tab w:val="center" w:pos="2410"/>
        </w:tabs>
        <w:spacing w:after="0" w:line="230" w:lineRule="auto"/>
        <w:ind w:right="63" w:firstLine="1134"/>
        <w:rPr>
          <w:rFonts w:ascii="Times New Roman" w:hAnsi="Times New Roman" w:cs="Times New Roman"/>
          <w:color w:val="0C0C0C"/>
          <w:sz w:val="28"/>
          <w:szCs w:val="28"/>
        </w:rPr>
      </w:pPr>
      <w:r w:rsidRPr="009B74F5">
        <w:rPr>
          <w:rFonts w:ascii="Times New Roman" w:hAnsi="Times New Roman" w:cs="Times New Roman"/>
          <w:color w:val="181818"/>
          <w:sz w:val="28"/>
          <w:szCs w:val="28"/>
        </w:rPr>
        <w:t>12.</w:t>
      </w:r>
      <w:r w:rsidR="003D0BD3" w:rsidRPr="009B74F5">
        <w:rPr>
          <w:rFonts w:ascii="Times New Roman" w:hAnsi="Times New Roman" w:cs="Times New Roman"/>
          <w:color w:val="181818"/>
          <w:sz w:val="28"/>
          <w:szCs w:val="28"/>
        </w:rPr>
        <w:t xml:space="preserve">В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случае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уменьшения </w:t>
      </w:r>
      <w:r w:rsidR="003D0BD3" w:rsidRPr="009B74F5">
        <w:rPr>
          <w:rFonts w:ascii="Times New Roman" w:hAnsi="Times New Roman" w:cs="Times New Roman"/>
          <w:color w:val="070707"/>
          <w:sz w:val="28"/>
          <w:szCs w:val="28"/>
        </w:rPr>
        <w:t xml:space="preserve">кассовых </w:t>
      </w:r>
      <w:r w:rsidR="003D0BD3" w:rsidRPr="009B74F5">
        <w:rPr>
          <w:rFonts w:ascii="Times New Roman" w:hAnsi="Times New Roman" w:cs="Times New Roman"/>
          <w:color w:val="080808"/>
          <w:sz w:val="28"/>
          <w:szCs w:val="28"/>
        </w:rPr>
        <w:t xml:space="preserve">поступлений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в </w:t>
      </w:r>
      <w:r w:rsidR="003D0BD3" w:rsidRPr="009B74F5">
        <w:rPr>
          <w:rFonts w:ascii="Times New Roman" w:hAnsi="Times New Roman" w:cs="Times New Roman"/>
          <w:color w:val="0F0F0F"/>
          <w:sz w:val="28"/>
          <w:szCs w:val="28"/>
        </w:rPr>
        <w:t xml:space="preserve">доход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бюджета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поселения </w:t>
      </w:r>
      <w:r w:rsidR="003D0BD3" w:rsidRPr="009B74F5">
        <w:rPr>
          <w:rFonts w:ascii="Times New Roman" w:hAnsi="Times New Roman" w:cs="Times New Roman"/>
          <w:color w:val="0E0E0E"/>
          <w:sz w:val="28"/>
          <w:szCs w:val="28"/>
        </w:rPr>
        <w:t xml:space="preserve">в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соответствующем периоде финансовый </w:t>
      </w:r>
      <w:r w:rsidR="003D0BD3" w:rsidRPr="009B74F5">
        <w:rPr>
          <w:rFonts w:ascii="Times New Roman" w:hAnsi="Times New Roman" w:cs="Times New Roman"/>
          <w:color w:val="0F0F0F"/>
          <w:sz w:val="28"/>
          <w:szCs w:val="28"/>
        </w:rPr>
        <w:t xml:space="preserve">отдел на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основании </w:t>
      </w:r>
      <w:r w:rsidR="003D0BD3" w:rsidRPr="009B74F5">
        <w:rPr>
          <w:rFonts w:ascii="Times New Roman" w:hAnsi="Times New Roman" w:cs="Times New Roman"/>
          <w:color w:val="0E0E0E"/>
          <w:sz w:val="28"/>
          <w:szCs w:val="28"/>
        </w:rPr>
        <w:t xml:space="preserve">служебной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записки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готовит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предложения </w:t>
      </w:r>
      <w:r w:rsidR="003D0BD3" w:rsidRPr="009B74F5">
        <w:rPr>
          <w:rFonts w:ascii="Times New Roman" w:hAnsi="Times New Roman" w:cs="Times New Roman"/>
          <w:color w:val="0F0F0F"/>
          <w:sz w:val="28"/>
          <w:szCs w:val="28"/>
        </w:rPr>
        <w:t xml:space="preserve">о </w:t>
      </w:r>
      <w:r w:rsidR="003D0BD3"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корректировке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показателей </w:t>
      </w:r>
      <w:r w:rsidR="003D0BD3" w:rsidRPr="009B74F5">
        <w:rPr>
          <w:rFonts w:ascii="Times New Roman" w:hAnsi="Times New Roman" w:cs="Times New Roman"/>
          <w:color w:val="0E0E0E"/>
          <w:sz w:val="28"/>
          <w:szCs w:val="28"/>
        </w:rPr>
        <w:t xml:space="preserve">кассового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>плана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>по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3D0BD3" w:rsidRPr="009B74F5">
        <w:rPr>
          <w:rFonts w:ascii="Times New Roman" w:hAnsi="Times New Roman" w:cs="Times New Roman"/>
          <w:color w:val="0C0C0C"/>
          <w:sz w:val="28"/>
          <w:szCs w:val="28"/>
        </w:rPr>
        <w:t>поступлениям.</w:t>
      </w:r>
    </w:p>
    <w:p w:rsidR="003D0BD3" w:rsidRPr="009B74F5" w:rsidRDefault="003D0BD3" w:rsidP="009B74F5">
      <w:pPr>
        <w:tabs>
          <w:tab w:val="center" w:pos="851"/>
          <w:tab w:val="center" w:pos="993"/>
          <w:tab w:val="left" w:pos="1134"/>
          <w:tab w:val="center" w:pos="2268"/>
          <w:tab w:val="center" w:pos="2410"/>
        </w:tabs>
        <w:spacing w:after="0" w:line="232" w:lineRule="auto"/>
        <w:ind w:right="49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При наличии прогнозируемого </w:t>
      </w:r>
      <w:r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кассового разрыва 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>главой Вышестеблиевского</w:t>
      </w:r>
      <w:r w:rsidR="009B74F5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сельского 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поселения </w:t>
      </w:r>
      <w:r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Темрюкского муниципального района Краснодарского края принимается 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решение </w:t>
      </w:r>
      <w:r w:rsidRPr="009B74F5">
        <w:rPr>
          <w:rFonts w:ascii="Times New Roman" w:hAnsi="Times New Roman" w:cs="Times New Roman"/>
          <w:color w:val="0F0F0F"/>
          <w:sz w:val="28"/>
          <w:szCs w:val="28"/>
        </w:rPr>
        <w:t xml:space="preserve">об </w:t>
      </w:r>
      <w:r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>уменьшении</w:t>
      </w:r>
      <w:r w:rsidR="00631339"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 </w:t>
      </w:r>
      <w:r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>кассовых выбытий в</w:t>
      </w:r>
      <w:r w:rsidR="00631339"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 </w:t>
      </w:r>
      <w:r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>соответствующем</w:t>
      </w:r>
      <w:r w:rsidR="00631339"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 </w:t>
      </w:r>
      <w:r w:rsidRPr="009B74F5">
        <w:rPr>
          <w:rFonts w:ascii="Times New Roman" w:hAnsi="Times New Roman" w:cs="Times New Roman"/>
          <w:color w:val="0A0A0A"/>
          <w:spacing w:val="-2"/>
          <w:sz w:val="28"/>
          <w:szCs w:val="28"/>
        </w:rPr>
        <w:t>периоде.</w:t>
      </w:r>
    </w:p>
    <w:p w:rsidR="003D0BD3" w:rsidRPr="009B74F5" w:rsidRDefault="003D0BD3" w:rsidP="009B74F5">
      <w:pPr>
        <w:tabs>
          <w:tab w:val="center" w:pos="851"/>
          <w:tab w:val="center" w:pos="993"/>
          <w:tab w:val="left" w:pos="1134"/>
          <w:tab w:val="center" w:pos="2268"/>
          <w:tab w:val="center" w:pos="2410"/>
        </w:tabs>
        <w:spacing w:after="0" w:line="230" w:lineRule="auto"/>
        <w:ind w:right="39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>На</w:t>
      </w:r>
      <w:r w:rsidR="00631339"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 </w:t>
      </w:r>
      <w:r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>основании</w:t>
      </w:r>
      <w:r w:rsidR="00631339"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 </w:t>
      </w:r>
      <w:r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>принятого</w:t>
      </w:r>
      <w:r w:rsidR="00631339"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 </w:t>
      </w:r>
      <w:r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>решения</w:t>
      </w:r>
      <w:r w:rsidR="00631339"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 </w:t>
      </w:r>
      <w:r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>финансовый</w:t>
      </w:r>
      <w:r w:rsidR="00631339"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 </w:t>
      </w:r>
      <w:r w:rsidRPr="009B74F5">
        <w:rPr>
          <w:rFonts w:ascii="Times New Roman" w:hAnsi="Times New Roman" w:cs="Times New Roman"/>
          <w:color w:val="0F0F0F"/>
          <w:spacing w:val="-2"/>
          <w:sz w:val="28"/>
          <w:szCs w:val="28"/>
        </w:rPr>
        <w:t>отдел</w:t>
      </w:r>
      <w:r w:rsidR="005F01B1" w:rsidRPr="009B74F5"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 </w:t>
      </w:r>
      <w:r w:rsidRPr="009B74F5">
        <w:rPr>
          <w:rFonts w:ascii="Times New Roman" w:hAnsi="Times New Roman" w:cs="Times New Roman"/>
          <w:color w:val="0E0E0E"/>
          <w:spacing w:val="-2"/>
          <w:sz w:val="28"/>
          <w:szCs w:val="28"/>
        </w:rPr>
        <w:t>готовит</w:t>
      </w:r>
      <w:r w:rsidR="005F01B1" w:rsidRPr="009B74F5">
        <w:rPr>
          <w:rFonts w:ascii="Times New Roman" w:hAnsi="Times New Roman" w:cs="Times New Roman"/>
          <w:color w:val="0E0E0E"/>
          <w:spacing w:val="-2"/>
          <w:sz w:val="28"/>
          <w:szCs w:val="28"/>
        </w:rPr>
        <w:t xml:space="preserve"> </w:t>
      </w:r>
      <w:r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>изменения</w:t>
      </w:r>
      <w:r w:rsidR="005F01B1" w:rsidRPr="009B74F5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 </w:t>
      </w:r>
      <w:r w:rsidRPr="009B74F5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в </w:t>
      </w:r>
      <w:r w:rsidRPr="009B74F5">
        <w:rPr>
          <w:rFonts w:ascii="Times New Roman" w:hAnsi="Times New Roman" w:cs="Times New Roman"/>
          <w:color w:val="0A0A0A"/>
          <w:sz w:val="28"/>
          <w:szCs w:val="28"/>
        </w:rPr>
        <w:t xml:space="preserve">кассовый </w:t>
      </w:r>
      <w:r w:rsidRPr="009B74F5">
        <w:rPr>
          <w:rFonts w:ascii="Times New Roman" w:hAnsi="Times New Roman" w:cs="Times New Roman"/>
          <w:color w:val="0C0C0C"/>
          <w:sz w:val="28"/>
          <w:szCs w:val="28"/>
        </w:rPr>
        <w:t>план.</w:t>
      </w:r>
      <w:r w:rsidR="009B74F5" w:rsidRPr="009B74F5">
        <w:rPr>
          <w:rFonts w:ascii="Times New Roman" w:hAnsi="Times New Roman" w:cs="Times New Roman"/>
          <w:color w:val="0C0C0C"/>
          <w:sz w:val="28"/>
          <w:szCs w:val="28"/>
        </w:rPr>
        <w:t xml:space="preserve"> Изменения в кассовый план исполнения бюджета вносится главными распределителями по форме согласно приложению №8 .</w:t>
      </w:r>
    </w:p>
    <w:p w:rsidR="003D0BD3" w:rsidRPr="009B74F5" w:rsidRDefault="003D0BD3" w:rsidP="009B74F5">
      <w:pPr>
        <w:pStyle w:val="a7"/>
        <w:numPr>
          <w:ilvl w:val="0"/>
          <w:numId w:val="5"/>
        </w:numPr>
        <w:tabs>
          <w:tab w:val="center" w:pos="851"/>
          <w:tab w:val="center" w:pos="993"/>
          <w:tab w:val="left" w:pos="1134"/>
          <w:tab w:val="center" w:pos="2268"/>
          <w:tab w:val="center" w:pos="2410"/>
        </w:tabs>
        <w:spacing w:line="230" w:lineRule="auto"/>
        <w:ind w:left="0" w:right="53" w:firstLine="1134"/>
        <w:rPr>
          <w:color w:val="0E0E0E"/>
          <w:sz w:val="28"/>
          <w:szCs w:val="28"/>
        </w:rPr>
      </w:pPr>
      <w:r w:rsidRPr="009B74F5">
        <w:rPr>
          <w:color w:val="0C0C0C"/>
          <w:sz w:val="28"/>
          <w:szCs w:val="28"/>
        </w:rPr>
        <w:t xml:space="preserve">Изменения </w:t>
      </w:r>
      <w:r w:rsidRPr="009B74F5">
        <w:rPr>
          <w:color w:val="070707"/>
          <w:sz w:val="28"/>
          <w:szCs w:val="28"/>
        </w:rPr>
        <w:t xml:space="preserve">кассовых </w:t>
      </w:r>
      <w:r w:rsidRPr="009B74F5">
        <w:rPr>
          <w:color w:val="0C0C0C"/>
          <w:sz w:val="28"/>
          <w:szCs w:val="28"/>
        </w:rPr>
        <w:t xml:space="preserve">выбытий между </w:t>
      </w:r>
      <w:r w:rsidRPr="009B74F5">
        <w:rPr>
          <w:color w:val="0A0A0A"/>
          <w:sz w:val="28"/>
          <w:szCs w:val="28"/>
        </w:rPr>
        <w:t xml:space="preserve">периодами </w:t>
      </w:r>
      <w:r w:rsidRPr="009B74F5">
        <w:rPr>
          <w:color w:val="0E0E0E"/>
          <w:sz w:val="28"/>
          <w:szCs w:val="28"/>
        </w:rPr>
        <w:t xml:space="preserve">текущего года </w:t>
      </w:r>
      <w:r w:rsidRPr="009B74F5">
        <w:rPr>
          <w:color w:val="0C0C0C"/>
          <w:sz w:val="28"/>
          <w:szCs w:val="28"/>
        </w:rPr>
        <w:t xml:space="preserve">производится </w:t>
      </w:r>
      <w:r w:rsidRPr="009B74F5">
        <w:rPr>
          <w:color w:val="0A0A0A"/>
          <w:sz w:val="28"/>
          <w:szCs w:val="28"/>
        </w:rPr>
        <w:t xml:space="preserve">только </w:t>
      </w:r>
      <w:r w:rsidRPr="009B74F5">
        <w:rPr>
          <w:color w:val="0C0C0C"/>
          <w:sz w:val="28"/>
          <w:szCs w:val="28"/>
        </w:rPr>
        <w:t xml:space="preserve">при </w:t>
      </w:r>
      <w:r w:rsidRPr="009B74F5">
        <w:rPr>
          <w:color w:val="0E0E0E"/>
          <w:sz w:val="28"/>
          <w:szCs w:val="28"/>
        </w:rPr>
        <w:t xml:space="preserve">наличии </w:t>
      </w:r>
      <w:r w:rsidRPr="009B74F5">
        <w:rPr>
          <w:color w:val="0A0A0A"/>
          <w:sz w:val="28"/>
          <w:szCs w:val="28"/>
        </w:rPr>
        <w:t xml:space="preserve">источников финансового </w:t>
      </w:r>
      <w:r w:rsidRPr="009B74F5">
        <w:rPr>
          <w:color w:val="0C0C0C"/>
          <w:sz w:val="28"/>
          <w:szCs w:val="28"/>
        </w:rPr>
        <w:t xml:space="preserve">обеспечения кассовых </w:t>
      </w:r>
      <w:r w:rsidRPr="009B74F5">
        <w:rPr>
          <w:color w:val="0A0A0A"/>
          <w:sz w:val="28"/>
          <w:szCs w:val="28"/>
        </w:rPr>
        <w:t>выбытий.</w:t>
      </w:r>
    </w:p>
    <w:p w:rsidR="003D0BD3" w:rsidRPr="009B74F5" w:rsidRDefault="003D0BD3" w:rsidP="009B74F5">
      <w:pPr>
        <w:pStyle w:val="a7"/>
        <w:numPr>
          <w:ilvl w:val="0"/>
          <w:numId w:val="5"/>
        </w:numPr>
        <w:tabs>
          <w:tab w:val="center" w:pos="851"/>
          <w:tab w:val="center" w:pos="993"/>
          <w:tab w:val="left" w:pos="1134"/>
          <w:tab w:val="left" w:pos="1450"/>
          <w:tab w:val="center" w:pos="2268"/>
          <w:tab w:val="center" w:pos="2410"/>
        </w:tabs>
        <w:spacing w:line="228" w:lineRule="auto"/>
        <w:ind w:left="0" w:right="38" w:firstLine="1134"/>
        <w:rPr>
          <w:sz w:val="28"/>
          <w:szCs w:val="28"/>
        </w:rPr>
      </w:pPr>
      <w:r w:rsidRPr="009B74F5">
        <w:rPr>
          <w:color w:val="0C0C0C"/>
          <w:sz w:val="28"/>
          <w:szCs w:val="28"/>
        </w:rPr>
        <w:t xml:space="preserve">Утвержденный </w:t>
      </w:r>
      <w:r w:rsidR="005F01B1" w:rsidRPr="009B74F5">
        <w:rPr>
          <w:color w:val="080808"/>
          <w:sz w:val="28"/>
          <w:szCs w:val="28"/>
        </w:rPr>
        <w:t>к</w:t>
      </w:r>
      <w:r w:rsidRPr="009B74F5">
        <w:rPr>
          <w:color w:val="080808"/>
          <w:sz w:val="28"/>
          <w:szCs w:val="28"/>
        </w:rPr>
        <w:t xml:space="preserve">ассовый </w:t>
      </w:r>
      <w:r w:rsidRPr="009B74F5">
        <w:rPr>
          <w:color w:val="0C0C0C"/>
          <w:sz w:val="28"/>
          <w:szCs w:val="28"/>
        </w:rPr>
        <w:t xml:space="preserve">план </w:t>
      </w:r>
      <w:r w:rsidRPr="009B74F5">
        <w:rPr>
          <w:color w:val="0A0A0A"/>
          <w:sz w:val="28"/>
          <w:szCs w:val="28"/>
        </w:rPr>
        <w:t xml:space="preserve">передается </w:t>
      </w:r>
      <w:r w:rsidRPr="009B74F5">
        <w:rPr>
          <w:color w:val="080808"/>
          <w:sz w:val="28"/>
          <w:szCs w:val="28"/>
        </w:rPr>
        <w:t xml:space="preserve">финансовым </w:t>
      </w:r>
      <w:r w:rsidRPr="009B74F5">
        <w:rPr>
          <w:color w:val="0C0C0C"/>
          <w:sz w:val="28"/>
          <w:szCs w:val="28"/>
        </w:rPr>
        <w:t xml:space="preserve">отделом </w:t>
      </w:r>
      <w:r w:rsidRPr="009B74F5">
        <w:rPr>
          <w:color w:val="0F0F0F"/>
          <w:sz w:val="28"/>
          <w:szCs w:val="28"/>
        </w:rPr>
        <w:t xml:space="preserve">в </w:t>
      </w:r>
      <w:r w:rsidRPr="009B74F5">
        <w:rPr>
          <w:color w:val="0C0C0C"/>
          <w:sz w:val="28"/>
          <w:szCs w:val="28"/>
        </w:rPr>
        <w:t xml:space="preserve">администрацию </w:t>
      </w:r>
      <w:r w:rsidRPr="009B74F5">
        <w:rPr>
          <w:color w:val="0A0A0A"/>
          <w:sz w:val="28"/>
          <w:szCs w:val="28"/>
        </w:rPr>
        <w:t>Вышестеблиевского</w:t>
      </w:r>
      <w:r w:rsidR="005F01B1" w:rsidRPr="009B74F5">
        <w:rPr>
          <w:color w:val="0A0A0A"/>
          <w:sz w:val="28"/>
          <w:szCs w:val="28"/>
        </w:rPr>
        <w:t xml:space="preserve"> </w:t>
      </w:r>
      <w:r w:rsidRPr="009B74F5">
        <w:rPr>
          <w:color w:val="0A0A0A"/>
          <w:sz w:val="28"/>
          <w:szCs w:val="28"/>
        </w:rPr>
        <w:t xml:space="preserve">сельского поселения </w:t>
      </w:r>
      <w:r w:rsidRPr="009B74F5">
        <w:rPr>
          <w:color w:val="050505"/>
          <w:sz w:val="28"/>
          <w:szCs w:val="28"/>
        </w:rPr>
        <w:t>Темрюкского муниципального района Краснодарского края</w:t>
      </w:r>
      <w:r w:rsidRPr="009B74F5">
        <w:rPr>
          <w:color w:val="0C0C0C"/>
          <w:sz w:val="28"/>
          <w:szCs w:val="28"/>
        </w:rPr>
        <w:t xml:space="preserve"> </w:t>
      </w:r>
      <w:r w:rsidR="005F01B1" w:rsidRPr="009B74F5">
        <w:rPr>
          <w:color w:val="0C0C0C"/>
          <w:sz w:val="28"/>
          <w:szCs w:val="28"/>
        </w:rPr>
        <w:t>для исполнения сводной бюджетной росписи в соответствии с кассовым планом.</w:t>
      </w:r>
    </w:p>
    <w:p w:rsidR="005F01B1" w:rsidRDefault="005F01B1" w:rsidP="009B74F5">
      <w:pPr>
        <w:pStyle w:val="a7"/>
        <w:tabs>
          <w:tab w:val="center" w:pos="851"/>
          <w:tab w:val="center" w:pos="993"/>
          <w:tab w:val="left" w:pos="1134"/>
          <w:tab w:val="left" w:pos="1450"/>
          <w:tab w:val="center" w:pos="2268"/>
          <w:tab w:val="center" w:pos="2410"/>
        </w:tabs>
        <w:spacing w:line="228" w:lineRule="auto"/>
        <w:ind w:left="0" w:right="38" w:firstLine="1134"/>
        <w:rPr>
          <w:color w:val="0C0C0C"/>
          <w:sz w:val="28"/>
          <w:szCs w:val="28"/>
        </w:rPr>
      </w:pPr>
    </w:p>
    <w:p w:rsidR="00546787" w:rsidRPr="009B74F5" w:rsidRDefault="00546787" w:rsidP="009B74F5">
      <w:pPr>
        <w:pStyle w:val="a7"/>
        <w:tabs>
          <w:tab w:val="center" w:pos="851"/>
          <w:tab w:val="center" w:pos="993"/>
          <w:tab w:val="left" w:pos="1134"/>
          <w:tab w:val="left" w:pos="1450"/>
          <w:tab w:val="center" w:pos="2268"/>
          <w:tab w:val="center" w:pos="2410"/>
        </w:tabs>
        <w:spacing w:line="228" w:lineRule="auto"/>
        <w:ind w:left="0" w:right="38" w:firstLine="1134"/>
        <w:rPr>
          <w:color w:val="0C0C0C"/>
          <w:sz w:val="28"/>
          <w:szCs w:val="28"/>
        </w:rPr>
      </w:pPr>
    </w:p>
    <w:p w:rsidR="005F01B1" w:rsidRPr="009B74F5" w:rsidRDefault="005F01B1" w:rsidP="00546787">
      <w:pPr>
        <w:pStyle w:val="a7"/>
        <w:tabs>
          <w:tab w:val="center" w:pos="851"/>
          <w:tab w:val="center" w:pos="993"/>
          <w:tab w:val="left" w:pos="1134"/>
          <w:tab w:val="left" w:pos="1450"/>
          <w:tab w:val="center" w:pos="2268"/>
          <w:tab w:val="center" w:pos="2410"/>
        </w:tabs>
        <w:spacing w:line="228" w:lineRule="auto"/>
        <w:ind w:left="0" w:right="38" w:firstLine="0"/>
        <w:rPr>
          <w:sz w:val="28"/>
          <w:szCs w:val="28"/>
        </w:rPr>
        <w:sectPr w:rsidR="005F01B1" w:rsidRPr="009B74F5" w:rsidSect="009B74F5">
          <w:headerReference w:type="default" r:id="rId9"/>
          <w:pgSz w:w="12320" w:h="17130"/>
          <w:pgMar w:top="1134" w:right="567" w:bottom="1134" w:left="1701" w:header="720" w:footer="720" w:gutter="0"/>
          <w:cols w:space="720"/>
        </w:sectPr>
      </w:pPr>
      <w:r w:rsidRPr="009B74F5">
        <w:rPr>
          <w:color w:val="0C0C0C"/>
          <w:sz w:val="28"/>
          <w:szCs w:val="28"/>
        </w:rPr>
        <w:t>Начальник финансового отдела                                                             Е.Ю.Пиве</w:t>
      </w:r>
      <w:r w:rsidR="00640402">
        <w:rPr>
          <w:color w:val="0C0C0C"/>
          <w:sz w:val="28"/>
          <w:szCs w:val="28"/>
        </w:rPr>
        <w:t>нь</w:t>
      </w:r>
    </w:p>
    <w:p w:rsidR="00762F2F" w:rsidRPr="00640402" w:rsidRDefault="00762F2F" w:rsidP="00640402">
      <w:pPr>
        <w:tabs>
          <w:tab w:val="left" w:pos="11265"/>
        </w:tabs>
        <w:rPr>
          <w:sz w:val="28"/>
          <w:szCs w:val="28"/>
        </w:rPr>
      </w:pPr>
    </w:p>
    <w:sectPr w:rsidR="00762F2F" w:rsidRPr="00640402" w:rsidSect="009E1D14">
      <w:headerReference w:type="default" r:id="rId10"/>
      <w:pgSz w:w="17140" w:h="12340" w:orient="landscape"/>
      <w:pgMar w:top="1060" w:right="850" w:bottom="280" w:left="127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156" w:rsidRDefault="00620156" w:rsidP="00ED50F7">
      <w:pPr>
        <w:spacing w:after="0" w:line="240" w:lineRule="auto"/>
      </w:pPr>
      <w:r>
        <w:separator/>
      </w:r>
    </w:p>
  </w:endnote>
  <w:endnote w:type="continuationSeparator" w:id="1">
    <w:p w:rsidR="00620156" w:rsidRDefault="00620156" w:rsidP="00ED5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156" w:rsidRDefault="00620156" w:rsidP="00ED50F7">
      <w:pPr>
        <w:spacing w:after="0" w:line="240" w:lineRule="auto"/>
      </w:pPr>
      <w:r>
        <w:separator/>
      </w:r>
    </w:p>
  </w:footnote>
  <w:footnote w:type="continuationSeparator" w:id="1">
    <w:p w:rsidR="00620156" w:rsidRDefault="00620156" w:rsidP="00ED5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D3" w:rsidRDefault="00D32B36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6" type="#_x0000_t202" style="position:absolute;margin-left:351.2pt;margin-top:39.3pt;width:13.75pt;height:17.55pt;z-index:-251649024;mso-position-horizontal-relative:page;mso-position-vertical-relative:page" filled="f" stroked="f">
          <v:textbox inset="0,0,0,0">
            <w:txbxContent>
              <w:p w:rsidR="003D0BD3" w:rsidRDefault="00D32B36">
                <w:pPr>
                  <w:pStyle w:val="a3"/>
                  <w:spacing w:before="8"/>
                  <w:ind w:left="60"/>
                </w:pPr>
                <w:r>
                  <w:rPr>
                    <w:color w:val="0F0F0F"/>
                    <w:spacing w:val="-10"/>
                  </w:rPr>
                  <w:fldChar w:fldCharType="begin"/>
                </w:r>
                <w:r w:rsidR="003D0BD3">
                  <w:rPr>
                    <w:color w:val="0F0F0F"/>
                    <w:spacing w:val="-10"/>
                  </w:rPr>
                  <w:instrText xml:space="preserve"> PAGE </w:instrText>
                </w:r>
                <w:r>
                  <w:rPr>
                    <w:color w:val="0F0F0F"/>
                    <w:spacing w:val="-10"/>
                  </w:rPr>
                  <w:fldChar w:fldCharType="separate"/>
                </w:r>
                <w:r w:rsidR="00640402">
                  <w:rPr>
                    <w:noProof/>
                    <w:color w:val="0F0F0F"/>
                    <w:spacing w:val="-10"/>
                  </w:rPr>
                  <w:t>3</w:t>
                </w:r>
                <w:r>
                  <w:rPr>
                    <w:color w:val="0F0F0F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D3" w:rsidRDefault="00D32B36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7" type="#_x0000_t202" style="position:absolute;margin-left:351.65pt;margin-top:42.9pt;width:13.55pt;height:17.55pt;z-index:-251648000;mso-position-horizontal-relative:page;mso-position-vertical-relative:page" filled="f" stroked="f">
          <v:textbox style="mso-next-textbox:#docshape6" inset="0,0,0,0">
            <w:txbxContent>
              <w:p w:rsidR="003D0BD3" w:rsidRDefault="00D32B36">
                <w:pPr>
                  <w:pStyle w:val="a3"/>
                  <w:spacing w:before="8"/>
                  <w:ind w:left="60"/>
                </w:pPr>
                <w:r>
                  <w:rPr>
                    <w:color w:val="0C0C0C"/>
                    <w:spacing w:val="-10"/>
                  </w:rPr>
                  <w:fldChar w:fldCharType="begin"/>
                </w:r>
                <w:r w:rsidR="003D0BD3">
                  <w:rPr>
                    <w:color w:val="0C0C0C"/>
                    <w:spacing w:val="-10"/>
                  </w:rPr>
                  <w:instrText xml:space="preserve"> PAGE </w:instrText>
                </w:r>
                <w:r>
                  <w:rPr>
                    <w:color w:val="0C0C0C"/>
                    <w:spacing w:val="-10"/>
                  </w:rPr>
                  <w:fldChar w:fldCharType="separate"/>
                </w:r>
                <w:r w:rsidR="00640402">
                  <w:rPr>
                    <w:noProof/>
                    <w:color w:val="0C0C0C"/>
                    <w:spacing w:val="-10"/>
                  </w:rPr>
                  <w:t>4</w:t>
                </w:r>
                <w:r>
                  <w:rPr>
                    <w:color w:val="0C0C0C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D3" w:rsidRDefault="00D32B36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8" type="#_x0000_t202" style="position:absolute;margin-left:356.85pt;margin-top:48pt;width:9.15pt;height:18.1pt;z-index:-251646976;mso-position-horizontal-relative:page;mso-position-vertical-relative:page" filled="f" stroked="f">
          <v:textbox inset="0,0,0,0">
            <w:txbxContent>
              <w:p w:rsidR="003D0BD3" w:rsidRDefault="003D0BD3">
                <w:pPr>
                  <w:spacing w:before="7"/>
                  <w:ind w:left="20"/>
                  <w:rPr>
                    <w:sz w:val="29"/>
                  </w:rPr>
                </w:pPr>
              </w:p>
            </w:txbxContent>
          </v:textbox>
          <w10:wrap anchorx="page" anchory="page"/>
        </v:shape>
      </w:pict>
    </w:r>
    <w:r w:rsidR="009B74F5">
      <w:rPr>
        <w:sz w:val="20"/>
      </w:rPr>
      <w:t>5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F2F" w:rsidRDefault="00D32B36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2055" type="#_x0000_t202" style="position:absolute;margin-left:528.6pt;margin-top:76.95pt;width:262.1pt;height:64.95pt;z-index:-251656192;mso-position-horizontal-relative:page;mso-position-vertical-relative:page" filled="f" stroked="f">
          <v:textbox inset="0,0,0,0">
            <w:txbxContent>
              <w:p w:rsidR="00762F2F" w:rsidRDefault="00762F2F">
                <w:pPr>
                  <w:spacing w:before="8"/>
                  <w:ind w:left="32"/>
                  <w:jc w:val="center"/>
                  <w:rPr>
                    <w:sz w:val="27"/>
                  </w:rPr>
                </w:pPr>
                <w:r>
                  <w:rPr>
                    <w:color w:val="111111"/>
                    <w:sz w:val="27"/>
                  </w:rPr>
                  <w:t>ПРИЛОЖЕНИЕ</w:t>
                </w:r>
                <w:r>
                  <w:rPr>
                    <w:color w:val="131313"/>
                    <w:sz w:val="27"/>
                  </w:rPr>
                  <w:t>№</w:t>
                </w:r>
                <w:r>
                  <w:rPr>
                    <w:color w:val="111111"/>
                    <w:spacing w:val="-10"/>
                    <w:sz w:val="27"/>
                  </w:rPr>
                  <w:t>7</w:t>
                </w:r>
              </w:p>
              <w:p w:rsidR="00762F2F" w:rsidRDefault="00762F2F">
                <w:pPr>
                  <w:spacing w:before="2" w:line="249" w:lineRule="auto"/>
                  <w:ind w:left="32" w:right="30"/>
                  <w:jc w:val="center"/>
                  <w:rPr>
                    <w:sz w:val="27"/>
                  </w:rPr>
                </w:pPr>
                <w:r>
                  <w:rPr>
                    <w:color w:val="111111"/>
                    <w:sz w:val="27"/>
                  </w:rPr>
                  <w:t xml:space="preserve">к </w:t>
                </w:r>
                <w:r>
                  <w:rPr>
                    <w:color w:val="0E0E0E"/>
                    <w:sz w:val="27"/>
                  </w:rPr>
                  <w:t xml:space="preserve">Порядку </w:t>
                </w:r>
                <w:r>
                  <w:rPr>
                    <w:color w:val="0C0C0C"/>
                    <w:sz w:val="27"/>
                  </w:rPr>
                  <w:t xml:space="preserve">составления </w:t>
                </w:r>
                <w:r>
                  <w:rPr>
                    <w:color w:val="0F0F0F"/>
                    <w:sz w:val="27"/>
                  </w:rPr>
                  <w:t xml:space="preserve">и </w:t>
                </w:r>
                <w:r>
                  <w:rPr>
                    <w:color w:val="0C0C0C"/>
                    <w:sz w:val="27"/>
                  </w:rPr>
                  <w:t xml:space="preserve">ведения </w:t>
                </w:r>
                <w:r>
                  <w:rPr>
                    <w:color w:val="0E0E0E"/>
                    <w:sz w:val="27"/>
                  </w:rPr>
                  <w:t xml:space="preserve">кассового </w:t>
                </w:r>
                <w:r>
                  <w:rPr>
                    <w:color w:val="0F0F0F"/>
                    <w:sz w:val="27"/>
                  </w:rPr>
                  <w:t xml:space="preserve">плана </w:t>
                </w:r>
                <w:r>
                  <w:rPr>
                    <w:color w:val="0C0C0C"/>
                    <w:sz w:val="27"/>
                  </w:rPr>
                  <w:t xml:space="preserve">исполнения бюджета поселения </w:t>
                </w:r>
                <w:r>
                  <w:rPr>
                    <w:color w:val="111111"/>
                    <w:sz w:val="27"/>
                  </w:rPr>
                  <w:t xml:space="preserve">в </w:t>
                </w:r>
                <w:r>
                  <w:rPr>
                    <w:color w:val="0F0F0F"/>
                    <w:sz w:val="27"/>
                  </w:rPr>
                  <w:t xml:space="preserve">текущем </w:t>
                </w:r>
                <w:r>
                  <w:rPr>
                    <w:color w:val="0C0C0C"/>
                    <w:sz w:val="27"/>
                  </w:rPr>
                  <w:t>финансовом</w:t>
                </w:r>
                <w:r>
                  <w:rPr>
                    <w:color w:val="0F0F0F"/>
                    <w:sz w:val="27"/>
                  </w:rPr>
                  <w:t>году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239"/>
    <w:multiLevelType w:val="hybridMultilevel"/>
    <w:tmpl w:val="B71C36E2"/>
    <w:lvl w:ilvl="0" w:tplc="17DCA678">
      <w:start w:val="13"/>
      <w:numFmt w:val="decimal"/>
      <w:lvlText w:val="%1."/>
      <w:lvlJc w:val="left"/>
      <w:pPr>
        <w:ind w:left="1302" w:hanging="375"/>
      </w:pPr>
      <w:rPr>
        <w:rFonts w:hint="default"/>
        <w:color w:val="0C0C0C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837987"/>
    <w:multiLevelType w:val="hybridMultilevel"/>
    <w:tmpl w:val="32E0134E"/>
    <w:lvl w:ilvl="0" w:tplc="E274FB86">
      <w:start w:val="1"/>
      <w:numFmt w:val="decimal"/>
      <w:lvlText w:val="%1."/>
      <w:lvlJc w:val="left"/>
      <w:pPr>
        <w:ind w:left="422" w:hanging="422"/>
        <w:jc w:val="right"/>
      </w:pPr>
      <w:rPr>
        <w:rFonts w:hint="default"/>
        <w:spacing w:val="0"/>
        <w:w w:val="97"/>
        <w:sz w:val="28"/>
        <w:szCs w:val="28"/>
        <w:lang w:val="ru-RU" w:eastAsia="en-US" w:bidi="ar-SA"/>
      </w:rPr>
    </w:lvl>
    <w:lvl w:ilvl="1" w:tplc="413CF902">
      <w:numFmt w:val="none"/>
      <w:lvlText w:val=""/>
      <w:lvlJc w:val="left"/>
      <w:pPr>
        <w:tabs>
          <w:tab w:val="num" w:pos="360"/>
        </w:tabs>
      </w:pPr>
    </w:lvl>
    <w:lvl w:ilvl="2" w:tplc="8794BB20">
      <w:numFmt w:val="bullet"/>
      <w:lvlText w:val="•"/>
      <w:lvlJc w:val="left"/>
      <w:pPr>
        <w:ind w:left="1340" w:hanging="669"/>
      </w:pPr>
      <w:rPr>
        <w:rFonts w:hint="default"/>
        <w:lang w:val="ru-RU" w:eastAsia="en-US" w:bidi="ar-SA"/>
      </w:rPr>
    </w:lvl>
    <w:lvl w:ilvl="3" w:tplc="6A3AB13A">
      <w:numFmt w:val="bullet"/>
      <w:lvlText w:val="•"/>
      <w:lvlJc w:val="left"/>
      <w:pPr>
        <w:ind w:left="2411" w:hanging="669"/>
      </w:pPr>
      <w:rPr>
        <w:rFonts w:hint="default"/>
        <w:lang w:val="ru-RU" w:eastAsia="en-US" w:bidi="ar-SA"/>
      </w:rPr>
    </w:lvl>
    <w:lvl w:ilvl="4" w:tplc="A276341C">
      <w:numFmt w:val="bullet"/>
      <w:lvlText w:val="•"/>
      <w:lvlJc w:val="left"/>
      <w:pPr>
        <w:ind w:left="3482" w:hanging="669"/>
      </w:pPr>
      <w:rPr>
        <w:rFonts w:hint="default"/>
        <w:lang w:val="ru-RU" w:eastAsia="en-US" w:bidi="ar-SA"/>
      </w:rPr>
    </w:lvl>
    <w:lvl w:ilvl="5" w:tplc="973443D2">
      <w:numFmt w:val="bullet"/>
      <w:lvlText w:val="•"/>
      <w:lvlJc w:val="left"/>
      <w:pPr>
        <w:ind w:left="4553" w:hanging="669"/>
      </w:pPr>
      <w:rPr>
        <w:rFonts w:hint="default"/>
        <w:lang w:val="ru-RU" w:eastAsia="en-US" w:bidi="ar-SA"/>
      </w:rPr>
    </w:lvl>
    <w:lvl w:ilvl="6" w:tplc="48FC3D9C">
      <w:numFmt w:val="bullet"/>
      <w:lvlText w:val="•"/>
      <w:lvlJc w:val="left"/>
      <w:pPr>
        <w:ind w:left="5624" w:hanging="669"/>
      </w:pPr>
      <w:rPr>
        <w:rFonts w:hint="default"/>
        <w:lang w:val="ru-RU" w:eastAsia="en-US" w:bidi="ar-SA"/>
      </w:rPr>
    </w:lvl>
    <w:lvl w:ilvl="7" w:tplc="101ECF46">
      <w:numFmt w:val="bullet"/>
      <w:lvlText w:val="•"/>
      <w:lvlJc w:val="left"/>
      <w:pPr>
        <w:ind w:left="6695" w:hanging="669"/>
      </w:pPr>
      <w:rPr>
        <w:rFonts w:hint="default"/>
        <w:lang w:val="ru-RU" w:eastAsia="en-US" w:bidi="ar-SA"/>
      </w:rPr>
    </w:lvl>
    <w:lvl w:ilvl="8" w:tplc="2DF8C9F0">
      <w:numFmt w:val="bullet"/>
      <w:lvlText w:val="•"/>
      <w:lvlJc w:val="left"/>
      <w:pPr>
        <w:ind w:left="7766" w:hanging="669"/>
      </w:pPr>
      <w:rPr>
        <w:rFonts w:hint="default"/>
        <w:lang w:val="ru-RU" w:eastAsia="en-US" w:bidi="ar-SA"/>
      </w:rPr>
    </w:lvl>
  </w:abstractNum>
  <w:abstractNum w:abstractNumId="2">
    <w:nsid w:val="25457D5F"/>
    <w:multiLevelType w:val="multilevel"/>
    <w:tmpl w:val="D730D9C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  <w:color w:val="0C0C0C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  <w:color w:val="0C0C0C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C0C0C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C0C0C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C0C0C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C0C0C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C0C0C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C0C0C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C0C0C"/>
      </w:rPr>
    </w:lvl>
  </w:abstractNum>
  <w:abstractNum w:abstractNumId="3">
    <w:nsid w:val="707A4EAE"/>
    <w:multiLevelType w:val="hybridMultilevel"/>
    <w:tmpl w:val="3AB45A40"/>
    <w:lvl w:ilvl="0" w:tplc="A4C82018">
      <w:start w:val="1"/>
      <w:numFmt w:val="decimal"/>
      <w:lvlText w:val="%1."/>
      <w:lvlJc w:val="left"/>
      <w:pPr>
        <w:ind w:left="1412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2"/>
        <w:w w:val="100"/>
        <w:sz w:val="28"/>
        <w:szCs w:val="28"/>
        <w:lang w:val="ru-RU" w:eastAsia="en-US" w:bidi="ar-SA"/>
      </w:rPr>
    </w:lvl>
    <w:lvl w:ilvl="1" w:tplc="96AE1DA0">
      <w:numFmt w:val="bullet"/>
      <w:lvlText w:val="•"/>
      <w:lvlJc w:val="left"/>
      <w:pPr>
        <w:ind w:left="2390" w:hanging="259"/>
      </w:pPr>
      <w:rPr>
        <w:rFonts w:hint="default"/>
        <w:lang w:val="ru-RU" w:eastAsia="en-US" w:bidi="ar-SA"/>
      </w:rPr>
    </w:lvl>
    <w:lvl w:ilvl="2" w:tplc="EA8EE5DC">
      <w:numFmt w:val="bullet"/>
      <w:lvlText w:val="•"/>
      <w:lvlJc w:val="left"/>
      <w:pPr>
        <w:ind w:left="3360" w:hanging="259"/>
      </w:pPr>
      <w:rPr>
        <w:rFonts w:hint="default"/>
        <w:lang w:val="ru-RU" w:eastAsia="en-US" w:bidi="ar-SA"/>
      </w:rPr>
    </w:lvl>
    <w:lvl w:ilvl="3" w:tplc="B5B4615A">
      <w:numFmt w:val="bullet"/>
      <w:lvlText w:val="•"/>
      <w:lvlJc w:val="left"/>
      <w:pPr>
        <w:ind w:left="4330" w:hanging="259"/>
      </w:pPr>
      <w:rPr>
        <w:rFonts w:hint="default"/>
        <w:lang w:val="ru-RU" w:eastAsia="en-US" w:bidi="ar-SA"/>
      </w:rPr>
    </w:lvl>
    <w:lvl w:ilvl="4" w:tplc="22242EDE">
      <w:numFmt w:val="bullet"/>
      <w:lvlText w:val="•"/>
      <w:lvlJc w:val="left"/>
      <w:pPr>
        <w:ind w:left="5300" w:hanging="259"/>
      </w:pPr>
      <w:rPr>
        <w:rFonts w:hint="default"/>
        <w:lang w:val="ru-RU" w:eastAsia="en-US" w:bidi="ar-SA"/>
      </w:rPr>
    </w:lvl>
    <w:lvl w:ilvl="5" w:tplc="60CCD110">
      <w:numFmt w:val="bullet"/>
      <w:lvlText w:val="•"/>
      <w:lvlJc w:val="left"/>
      <w:pPr>
        <w:ind w:left="6271" w:hanging="259"/>
      </w:pPr>
      <w:rPr>
        <w:rFonts w:hint="default"/>
        <w:lang w:val="ru-RU" w:eastAsia="en-US" w:bidi="ar-SA"/>
      </w:rPr>
    </w:lvl>
    <w:lvl w:ilvl="6" w:tplc="E4C88E20">
      <w:numFmt w:val="bullet"/>
      <w:lvlText w:val="•"/>
      <w:lvlJc w:val="left"/>
      <w:pPr>
        <w:ind w:left="7241" w:hanging="259"/>
      </w:pPr>
      <w:rPr>
        <w:rFonts w:hint="default"/>
        <w:lang w:val="ru-RU" w:eastAsia="en-US" w:bidi="ar-SA"/>
      </w:rPr>
    </w:lvl>
    <w:lvl w:ilvl="7" w:tplc="C792E8E0">
      <w:numFmt w:val="bullet"/>
      <w:lvlText w:val="•"/>
      <w:lvlJc w:val="left"/>
      <w:pPr>
        <w:ind w:left="8211" w:hanging="259"/>
      </w:pPr>
      <w:rPr>
        <w:rFonts w:hint="default"/>
        <w:lang w:val="ru-RU" w:eastAsia="en-US" w:bidi="ar-SA"/>
      </w:rPr>
    </w:lvl>
    <w:lvl w:ilvl="8" w:tplc="7602BA48">
      <w:numFmt w:val="bullet"/>
      <w:lvlText w:val="•"/>
      <w:lvlJc w:val="left"/>
      <w:pPr>
        <w:ind w:left="9181" w:hanging="259"/>
      </w:pPr>
      <w:rPr>
        <w:rFonts w:hint="default"/>
        <w:lang w:val="ru-RU" w:eastAsia="en-US" w:bidi="ar-SA"/>
      </w:rPr>
    </w:lvl>
  </w:abstractNum>
  <w:abstractNum w:abstractNumId="4">
    <w:nsid w:val="7CBF6E54"/>
    <w:multiLevelType w:val="hybridMultilevel"/>
    <w:tmpl w:val="F0520A6C"/>
    <w:lvl w:ilvl="0" w:tplc="52724C5E">
      <w:start w:val="1"/>
      <w:numFmt w:val="decimal"/>
      <w:lvlText w:val="%1."/>
      <w:lvlJc w:val="left"/>
      <w:pPr>
        <w:ind w:left="148" w:hanging="422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413CF902">
      <w:numFmt w:val="none"/>
      <w:lvlText w:val=""/>
      <w:lvlJc w:val="left"/>
      <w:pPr>
        <w:tabs>
          <w:tab w:val="num" w:pos="360"/>
        </w:tabs>
      </w:pPr>
    </w:lvl>
    <w:lvl w:ilvl="2" w:tplc="8794BB20">
      <w:numFmt w:val="bullet"/>
      <w:lvlText w:val="•"/>
      <w:lvlJc w:val="left"/>
      <w:pPr>
        <w:ind w:left="1340" w:hanging="669"/>
      </w:pPr>
      <w:rPr>
        <w:rFonts w:hint="default"/>
        <w:lang w:val="ru-RU" w:eastAsia="en-US" w:bidi="ar-SA"/>
      </w:rPr>
    </w:lvl>
    <w:lvl w:ilvl="3" w:tplc="6A3AB13A">
      <w:numFmt w:val="bullet"/>
      <w:lvlText w:val="•"/>
      <w:lvlJc w:val="left"/>
      <w:pPr>
        <w:ind w:left="2411" w:hanging="669"/>
      </w:pPr>
      <w:rPr>
        <w:rFonts w:hint="default"/>
        <w:lang w:val="ru-RU" w:eastAsia="en-US" w:bidi="ar-SA"/>
      </w:rPr>
    </w:lvl>
    <w:lvl w:ilvl="4" w:tplc="A276341C">
      <w:numFmt w:val="bullet"/>
      <w:lvlText w:val="•"/>
      <w:lvlJc w:val="left"/>
      <w:pPr>
        <w:ind w:left="3482" w:hanging="669"/>
      </w:pPr>
      <w:rPr>
        <w:rFonts w:hint="default"/>
        <w:lang w:val="ru-RU" w:eastAsia="en-US" w:bidi="ar-SA"/>
      </w:rPr>
    </w:lvl>
    <w:lvl w:ilvl="5" w:tplc="973443D2">
      <w:numFmt w:val="bullet"/>
      <w:lvlText w:val="•"/>
      <w:lvlJc w:val="left"/>
      <w:pPr>
        <w:ind w:left="4553" w:hanging="669"/>
      </w:pPr>
      <w:rPr>
        <w:rFonts w:hint="default"/>
        <w:lang w:val="ru-RU" w:eastAsia="en-US" w:bidi="ar-SA"/>
      </w:rPr>
    </w:lvl>
    <w:lvl w:ilvl="6" w:tplc="48FC3D9C">
      <w:numFmt w:val="bullet"/>
      <w:lvlText w:val="•"/>
      <w:lvlJc w:val="left"/>
      <w:pPr>
        <w:ind w:left="5624" w:hanging="669"/>
      </w:pPr>
      <w:rPr>
        <w:rFonts w:hint="default"/>
        <w:lang w:val="ru-RU" w:eastAsia="en-US" w:bidi="ar-SA"/>
      </w:rPr>
    </w:lvl>
    <w:lvl w:ilvl="7" w:tplc="101ECF46">
      <w:numFmt w:val="bullet"/>
      <w:lvlText w:val="•"/>
      <w:lvlJc w:val="left"/>
      <w:pPr>
        <w:ind w:left="6695" w:hanging="669"/>
      </w:pPr>
      <w:rPr>
        <w:rFonts w:hint="default"/>
        <w:lang w:val="ru-RU" w:eastAsia="en-US" w:bidi="ar-SA"/>
      </w:rPr>
    </w:lvl>
    <w:lvl w:ilvl="8" w:tplc="2DF8C9F0">
      <w:numFmt w:val="bullet"/>
      <w:lvlText w:val="•"/>
      <w:lvlJc w:val="left"/>
      <w:pPr>
        <w:ind w:left="7766" w:hanging="66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D50F7"/>
    <w:rsid w:val="00080060"/>
    <w:rsid w:val="00293EBF"/>
    <w:rsid w:val="002B778C"/>
    <w:rsid w:val="00385940"/>
    <w:rsid w:val="003D0BD3"/>
    <w:rsid w:val="00420C43"/>
    <w:rsid w:val="004F0D58"/>
    <w:rsid w:val="00546787"/>
    <w:rsid w:val="005666CC"/>
    <w:rsid w:val="005F01B1"/>
    <w:rsid w:val="00620156"/>
    <w:rsid w:val="00631339"/>
    <w:rsid w:val="00640402"/>
    <w:rsid w:val="006E2FF5"/>
    <w:rsid w:val="00762F2F"/>
    <w:rsid w:val="009B74F5"/>
    <w:rsid w:val="009E1D14"/>
    <w:rsid w:val="00D32B36"/>
    <w:rsid w:val="00ED50F7"/>
    <w:rsid w:val="00FB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50F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D50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D50F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ED50F7"/>
    <w:pPr>
      <w:widowControl w:val="0"/>
      <w:autoSpaceDE w:val="0"/>
      <w:autoSpaceDN w:val="0"/>
      <w:spacing w:after="0" w:line="240" w:lineRule="auto"/>
      <w:ind w:left="40"/>
      <w:jc w:val="center"/>
      <w:outlineLvl w:val="1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paragraph" w:styleId="a5">
    <w:name w:val="Title"/>
    <w:basedOn w:val="a"/>
    <w:link w:val="a6"/>
    <w:uiPriority w:val="1"/>
    <w:qFormat/>
    <w:rsid w:val="00ED50F7"/>
    <w:pPr>
      <w:widowControl w:val="0"/>
      <w:autoSpaceDE w:val="0"/>
      <w:autoSpaceDN w:val="0"/>
      <w:spacing w:before="277" w:after="0" w:line="240" w:lineRule="auto"/>
      <w:ind w:left="861" w:right="682"/>
      <w:jc w:val="center"/>
    </w:pPr>
    <w:rPr>
      <w:rFonts w:ascii="Times New Roman" w:eastAsia="Times New Roman" w:hAnsi="Times New Roman" w:cs="Times New Roman"/>
      <w:sz w:val="34"/>
      <w:szCs w:val="34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ED50F7"/>
    <w:rPr>
      <w:rFonts w:ascii="Times New Roman" w:eastAsia="Times New Roman" w:hAnsi="Times New Roman" w:cs="Times New Roman"/>
      <w:sz w:val="34"/>
      <w:szCs w:val="34"/>
      <w:lang w:eastAsia="en-US"/>
    </w:rPr>
  </w:style>
  <w:style w:type="paragraph" w:styleId="a7">
    <w:name w:val="List Paragraph"/>
    <w:basedOn w:val="a"/>
    <w:uiPriority w:val="1"/>
    <w:qFormat/>
    <w:rsid w:val="00ED50F7"/>
    <w:pPr>
      <w:widowControl w:val="0"/>
      <w:autoSpaceDE w:val="0"/>
      <w:autoSpaceDN w:val="0"/>
      <w:spacing w:after="0" w:line="240" w:lineRule="auto"/>
      <w:ind w:left="146" w:firstLine="71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ED50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D50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ED50F7"/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ED5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D50F7"/>
  </w:style>
  <w:style w:type="paragraph" w:styleId="ac">
    <w:name w:val="footer"/>
    <w:basedOn w:val="a"/>
    <w:link w:val="ad"/>
    <w:uiPriority w:val="99"/>
    <w:semiHidden/>
    <w:unhideWhenUsed/>
    <w:rsid w:val="00ED5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D50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</dc:creator>
  <cp:keywords/>
  <dc:description/>
  <cp:lastModifiedBy>фин</cp:lastModifiedBy>
  <cp:revision>6</cp:revision>
  <dcterms:created xsi:type="dcterms:W3CDTF">2026-01-28T07:23:00Z</dcterms:created>
  <dcterms:modified xsi:type="dcterms:W3CDTF">2026-02-27T07:52:00Z</dcterms:modified>
</cp:coreProperties>
</file>