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A0697C" w:rsidP="00D343FE">
      <w:pPr>
        <w:jc w:val="center"/>
        <w:rPr>
          <w:b/>
          <w:bCs/>
          <w:sz w:val="28"/>
          <w:szCs w:val="28"/>
        </w:rPr>
      </w:pPr>
      <w:r w:rsidRPr="00A0697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D343FE" w:rsidRDefault="00D343FE" w:rsidP="00A26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A260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ПОСЕЛЕНИЯ </w:t>
      </w:r>
      <w:r w:rsidR="00A2603A">
        <w:rPr>
          <w:b/>
          <w:bCs/>
          <w:sz w:val="28"/>
          <w:szCs w:val="28"/>
        </w:rPr>
        <w:t>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1569C">
        <w:rPr>
          <w:kern w:val="2"/>
          <w:sz w:val="28"/>
          <w:szCs w:val="28"/>
        </w:rPr>
        <w:t>29.10.2025</w:t>
      </w:r>
      <w:r w:rsidR="00826B0B">
        <w:rPr>
          <w:kern w:val="2"/>
          <w:sz w:val="28"/>
          <w:szCs w:val="28"/>
        </w:rPr>
        <w:t xml:space="preserve"> </w:t>
      </w:r>
      <w:r w:rsidR="00D838C3">
        <w:rPr>
          <w:kern w:val="2"/>
          <w:sz w:val="28"/>
          <w:szCs w:val="28"/>
        </w:rPr>
        <w:t xml:space="preserve"> г.              </w:t>
      </w:r>
      <w:r>
        <w:rPr>
          <w:kern w:val="2"/>
          <w:sz w:val="28"/>
          <w:szCs w:val="28"/>
        </w:rPr>
        <w:t xml:space="preserve">    </w:t>
      </w:r>
      <w:r w:rsidR="0031569C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№ </w:t>
      </w:r>
      <w:r w:rsidR="0031569C">
        <w:rPr>
          <w:sz w:val="28"/>
          <w:szCs w:val="28"/>
        </w:rPr>
        <w:t>212</w:t>
      </w:r>
    </w:p>
    <w:p w:rsidR="00D343FE" w:rsidRDefault="00D343FE" w:rsidP="0031569C">
      <w:pPr>
        <w:jc w:val="center"/>
        <w:rPr>
          <w:sz w:val="28"/>
          <w:szCs w:val="1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D343FE" w:rsidRDefault="00D343FE" w:rsidP="00E01970">
      <w:pPr>
        <w:rPr>
          <w:sz w:val="28"/>
          <w:szCs w:val="18"/>
        </w:rPr>
      </w:pPr>
    </w:p>
    <w:p w:rsidR="005E02F3" w:rsidRPr="00876972" w:rsidRDefault="005E02F3" w:rsidP="00A2603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 w:rsidR="00A2603A">
        <w:rPr>
          <w:b/>
          <w:bCs/>
          <w:sz w:val="28"/>
          <w:szCs w:val="28"/>
        </w:rPr>
        <w:t xml:space="preserve">Темрюкского муниципального района Краснодарского края </w:t>
      </w:r>
      <w:r>
        <w:rPr>
          <w:b/>
          <w:bCs/>
          <w:sz w:val="28"/>
          <w:szCs w:val="28"/>
        </w:rPr>
        <w:t>«Развитие культуры»</w:t>
      </w:r>
    </w:p>
    <w:p w:rsidR="005E02F3" w:rsidRDefault="005E02F3" w:rsidP="005E02F3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5E02F3" w:rsidRDefault="005E02F3" w:rsidP="005E02F3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«О стратегическом планировании в Российской Федерации», </w:t>
      </w:r>
      <w:r>
        <w:rPr>
          <w:color w:val="000000" w:themeColor="text1"/>
          <w:sz w:val="28"/>
          <w:szCs w:val="28"/>
        </w:rPr>
        <w:t xml:space="preserve">решением </w:t>
      </w:r>
      <w:r>
        <w:rPr>
          <w:color w:val="000000" w:themeColor="text1"/>
          <w:sz w:val="28"/>
          <w:szCs w:val="28"/>
          <w:lang w:val="en-US"/>
        </w:rPr>
        <w:t>LXXX</w:t>
      </w:r>
      <w:r>
        <w:rPr>
          <w:color w:val="000000" w:themeColor="text1"/>
          <w:sz w:val="28"/>
          <w:szCs w:val="28"/>
        </w:rPr>
        <w:t xml:space="preserve"> сессии Совета муниципального образования Темрюкский район </w:t>
      </w:r>
      <w:r>
        <w:rPr>
          <w:color w:val="000000" w:themeColor="text1"/>
          <w:sz w:val="28"/>
          <w:szCs w:val="28"/>
          <w:lang w:val="en-US"/>
        </w:rPr>
        <w:t>VI</w:t>
      </w:r>
      <w:r>
        <w:rPr>
          <w:color w:val="000000" w:themeColor="text1"/>
          <w:sz w:val="28"/>
          <w:szCs w:val="28"/>
        </w:rPr>
        <w:t xml:space="preserve"> созыва от 25 августа 2020 года № 801 «Об утверждении Стратегии социально-экономического развития </w:t>
      </w:r>
      <w:r w:rsidR="00A2603A">
        <w:rPr>
          <w:color w:val="000000" w:themeColor="text1"/>
          <w:sz w:val="28"/>
          <w:szCs w:val="28"/>
        </w:rPr>
        <w:t>Темрюкского муниципального района Краснодарского края</w:t>
      </w:r>
      <w:r>
        <w:rPr>
          <w:color w:val="000000" w:themeColor="text1"/>
          <w:sz w:val="28"/>
          <w:szCs w:val="28"/>
        </w:rPr>
        <w:t xml:space="preserve"> до 2030 года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r w:rsidR="007E7662" w:rsidRPr="00CF3509">
        <w:rPr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7E7662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7E7662" w:rsidRPr="00CF3509">
        <w:rPr>
          <w:color w:val="000000"/>
          <w:sz w:val="28"/>
          <w:szCs w:val="28"/>
        </w:rPr>
        <w:t xml:space="preserve"> сельского поселения Темрюкского муниципального </w:t>
      </w:r>
      <w:r w:rsidR="007E7662">
        <w:rPr>
          <w:color w:val="000000"/>
          <w:sz w:val="28"/>
          <w:szCs w:val="28"/>
        </w:rPr>
        <w:t>района</w:t>
      </w:r>
      <w:proofErr w:type="gramEnd"/>
      <w:r w:rsidR="007E7662">
        <w:rPr>
          <w:color w:val="000000"/>
          <w:sz w:val="28"/>
          <w:szCs w:val="28"/>
        </w:rPr>
        <w:t xml:space="preserve"> </w:t>
      </w:r>
      <w:proofErr w:type="gramStart"/>
      <w:r w:rsidR="007E7662">
        <w:rPr>
          <w:color w:val="000000"/>
          <w:sz w:val="28"/>
          <w:szCs w:val="28"/>
        </w:rPr>
        <w:t>Краснодарского края</w:t>
      </w:r>
      <w:r w:rsidR="007E7662" w:rsidRPr="00CF3509">
        <w:rPr>
          <w:color w:val="000000"/>
          <w:sz w:val="28"/>
          <w:szCs w:val="28"/>
        </w:rPr>
        <w:t xml:space="preserve"> от 29 сентября 2025 года № 189 «О внесении изменений в постановление администрации </w:t>
      </w:r>
      <w:proofErr w:type="spellStart"/>
      <w:r w:rsidR="007E7662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7E7662" w:rsidRPr="00CF3509">
        <w:rPr>
          <w:color w:val="000000"/>
          <w:sz w:val="28"/>
          <w:szCs w:val="28"/>
        </w:rPr>
        <w:t xml:space="preserve"> сельского поселения </w:t>
      </w:r>
      <w:r w:rsidR="007E7662">
        <w:rPr>
          <w:color w:val="000000"/>
          <w:sz w:val="28"/>
          <w:szCs w:val="28"/>
        </w:rPr>
        <w:t xml:space="preserve">Темрюкского муниципального района Краснодарского края </w:t>
      </w:r>
      <w:r w:rsidR="007E7662" w:rsidRPr="00CF3509">
        <w:rPr>
          <w:color w:val="000000"/>
          <w:sz w:val="28"/>
          <w:szCs w:val="28"/>
        </w:rPr>
        <w:t xml:space="preserve">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="007E7662" w:rsidRPr="00CF3509">
        <w:rPr>
          <w:color w:val="000000"/>
          <w:sz w:val="28"/>
          <w:szCs w:val="28"/>
        </w:rPr>
        <w:t>Вышестеблиевского</w:t>
      </w:r>
      <w:proofErr w:type="spellEnd"/>
      <w:r w:rsidR="007E7662" w:rsidRPr="00CF3509">
        <w:rPr>
          <w:color w:val="000000"/>
          <w:sz w:val="28"/>
          <w:szCs w:val="28"/>
        </w:rPr>
        <w:t xml:space="preserve"> сельского поселения </w:t>
      </w:r>
      <w:r w:rsidR="007E7662">
        <w:rPr>
          <w:color w:val="000000"/>
          <w:sz w:val="28"/>
          <w:szCs w:val="28"/>
        </w:rPr>
        <w:t>Темрюкского муниципального района Краснодарского края</w:t>
      </w:r>
      <w:r w:rsidR="007E7662" w:rsidRPr="00CF3509">
        <w:rPr>
          <w:color w:val="000000"/>
          <w:sz w:val="28"/>
          <w:szCs w:val="28"/>
        </w:rPr>
        <w:t>»</w:t>
      </w:r>
      <w:r w:rsidRPr="00D0193B">
        <w:rPr>
          <w:color w:val="000000" w:themeColor="text1"/>
          <w:sz w:val="28"/>
          <w:szCs w:val="28"/>
        </w:rPr>
        <w:t xml:space="preserve">, </w:t>
      </w:r>
      <w:r w:rsidR="00D0193B">
        <w:rPr>
          <w:color w:val="000000" w:themeColor="text1"/>
          <w:sz w:val="28"/>
          <w:szCs w:val="28"/>
        </w:rPr>
        <w:t xml:space="preserve">постановлением администрации </w:t>
      </w:r>
      <w:proofErr w:type="spellStart"/>
      <w:r w:rsidR="00D0193B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D0193B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</w:t>
      </w:r>
      <w:proofErr w:type="gramEnd"/>
      <w:r w:rsidR="00D0193B">
        <w:rPr>
          <w:color w:val="000000" w:themeColor="text1"/>
          <w:sz w:val="28"/>
          <w:szCs w:val="28"/>
        </w:rPr>
        <w:t xml:space="preserve"> края от 13 октября 2025 года № 206 «Об утверждении перечня муниципальных программ </w:t>
      </w:r>
      <w:proofErr w:type="spellStart"/>
      <w:r w:rsidR="00D0193B">
        <w:rPr>
          <w:color w:val="000000" w:themeColor="text1"/>
          <w:sz w:val="28"/>
          <w:szCs w:val="28"/>
        </w:rPr>
        <w:t>Вышестеблиевского</w:t>
      </w:r>
      <w:proofErr w:type="spellEnd"/>
      <w:r w:rsidR="00D0193B">
        <w:rPr>
          <w:color w:val="000000" w:themeColor="text1"/>
          <w:sz w:val="28"/>
          <w:szCs w:val="28"/>
        </w:rPr>
        <w:t xml:space="preserve"> сельского поселения Темрюкского муниципального района Краснодарского края»</w:t>
      </w:r>
      <w:r w:rsidR="00D0193B">
        <w:rPr>
          <w:sz w:val="28"/>
          <w:szCs w:val="28"/>
        </w:rPr>
        <w:t xml:space="preserve"> постановляю:</w:t>
      </w:r>
    </w:p>
    <w:p w:rsidR="005E02F3" w:rsidRDefault="005E02F3" w:rsidP="005E02F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муниципальную программу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2603A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5E02F3">
        <w:rPr>
          <w:sz w:val="28"/>
          <w:szCs w:val="28"/>
        </w:rPr>
        <w:t>«Развитие культуры»</w:t>
      </w:r>
      <w:r>
        <w:rPr>
          <w:sz w:val="28"/>
          <w:szCs w:val="28"/>
        </w:rPr>
        <w:t>.</w:t>
      </w:r>
    </w:p>
    <w:p w:rsidR="005E02F3" w:rsidRDefault="005E02F3" w:rsidP="005E02F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Общему отделу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2603A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обнародовать настоящее постановление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2603A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5E02F3" w:rsidRDefault="005E02F3" w:rsidP="005E02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директора муниципального бюджетного учреждения культуры «</w:t>
      </w:r>
      <w:proofErr w:type="spellStart"/>
      <w:r>
        <w:rPr>
          <w:sz w:val="28"/>
          <w:szCs w:val="28"/>
        </w:rPr>
        <w:t>Вышестеблиевская</w:t>
      </w:r>
      <w:proofErr w:type="spellEnd"/>
      <w:r>
        <w:rPr>
          <w:sz w:val="28"/>
          <w:szCs w:val="28"/>
        </w:rPr>
        <w:t xml:space="preserve"> централизованная клубная система»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A2603A">
        <w:rPr>
          <w:sz w:val="28"/>
          <w:szCs w:val="28"/>
        </w:rPr>
        <w:t>Темрюкского муниципального района Краснодарского края</w:t>
      </w:r>
      <w:r>
        <w:rPr>
          <w:sz w:val="28"/>
          <w:szCs w:val="28"/>
        </w:rPr>
        <w:t xml:space="preserve"> Э.В. Журавлеву.</w:t>
      </w:r>
    </w:p>
    <w:p w:rsidR="00D838C3" w:rsidRDefault="005E02F3" w:rsidP="005E02F3">
      <w:pPr>
        <w:tabs>
          <w:tab w:val="center" w:pos="567"/>
          <w:tab w:val="left" w:pos="675"/>
          <w:tab w:val="left" w:pos="735"/>
        </w:tabs>
        <w:ind w:right="28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 xml:space="preserve">Постановление </w:t>
      </w:r>
      <w:r w:rsidR="00A2603A">
        <w:rPr>
          <w:color w:val="000000" w:themeColor="text1"/>
          <w:sz w:val="28"/>
          <w:szCs w:val="28"/>
        </w:rPr>
        <w:t>«</w:t>
      </w:r>
      <w:r w:rsidR="00A2603A" w:rsidRPr="00A2603A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A2603A" w:rsidRPr="00A2603A">
        <w:rPr>
          <w:sz w:val="28"/>
          <w:szCs w:val="28"/>
        </w:rPr>
        <w:t>Вышестеблиевского</w:t>
      </w:r>
      <w:proofErr w:type="spellEnd"/>
      <w:r w:rsidR="00A2603A" w:rsidRPr="00A2603A">
        <w:rPr>
          <w:sz w:val="28"/>
          <w:szCs w:val="28"/>
        </w:rPr>
        <w:t xml:space="preserve"> сельского поселения Темрюкского муниципального района Краснодарского края «Развитие культуры»</w:t>
      </w:r>
      <w:r w:rsidR="00A2603A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после его обнародования, но не ранее 1 января 2026 года.</w:t>
      </w:r>
    </w:p>
    <w:p w:rsidR="00876972" w:rsidRDefault="00876972" w:rsidP="005E02F3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A2603A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A2603A">
        <w:rPr>
          <w:sz w:val="28"/>
          <w:szCs w:val="28"/>
        </w:rPr>
        <w:t>Темрюкского муниципального</w:t>
      </w:r>
    </w:p>
    <w:p w:rsidR="00964F52" w:rsidRDefault="00A2603A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  <w:r>
        <w:rPr>
          <w:sz w:val="28"/>
          <w:szCs w:val="28"/>
        </w:rPr>
        <w:t>района Краснодарского края</w:t>
      </w:r>
      <w:r w:rsidR="00DE1AD8">
        <w:rPr>
          <w:sz w:val="28"/>
          <w:szCs w:val="28"/>
        </w:rPr>
        <w:t xml:space="preserve">                     </w:t>
      </w:r>
      <w:r w:rsidR="00E01970">
        <w:rPr>
          <w:sz w:val="28"/>
          <w:szCs w:val="28"/>
        </w:rPr>
        <w:t xml:space="preserve">              </w:t>
      </w:r>
      <w:r w:rsidR="004B3CE1">
        <w:rPr>
          <w:sz w:val="28"/>
          <w:szCs w:val="28"/>
        </w:rPr>
        <w:t xml:space="preserve">   </w:t>
      </w:r>
      <w:r w:rsidR="00DE1AD8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E01970">
        <w:rPr>
          <w:sz w:val="28"/>
          <w:szCs w:val="28"/>
        </w:rPr>
        <w:t xml:space="preserve">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964F52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FD" w:rsidRDefault="007368FD">
      <w:r>
        <w:separator/>
      </w:r>
    </w:p>
  </w:endnote>
  <w:endnote w:type="continuationSeparator" w:id="1">
    <w:p w:rsidR="007368FD" w:rsidRDefault="00736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FD" w:rsidRDefault="007368FD">
      <w:r>
        <w:separator/>
      </w:r>
    </w:p>
  </w:footnote>
  <w:footnote w:type="continuationSeparator" w:id="1">
    <w:p w:rsidR="007368FD" w:rsidRDefault="00736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672FD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B4CFE"/>
    <w:rsid w:val="002B6046"/>
    <w:rsid w:val="002C6F62"/>
    <w:rsid w:val="002D2447"/>
    <w:rsid w:val="002D6427"/>
    <w:rsid w:val="002D6AAA"/>
    <w:rsid w:val="0031569C"/>
    <w:rsid w:val="00317E22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2CD1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02F3"/>
    <w:rsid w:val="005E4975"/>
    <w:rsid w:val="005F7ADA"/>
    <w:rsid w:val="00604079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7CAF"/>
    <w:rsid w:val="006F26AD"/>
    <w:rsid w:val="00701FBC"/>
    <w:rsid w:val="00703A51"/>
    <w:rsid w:val="007076C4"/>
    <w:rsid w:val="00712379"/>
    <w:rsid w:val="0073618A"/>
    <w:rsid w:val="007368FD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E7662"/>
    <w:rsid w:val="007F78DF"/>
    <w:rsid w:val="00803763"/>
    <w:rsid w:val="00823EBB"/>
    <w:rsid w:val="00826B0B"/>
    <w:rsid w:val="00856312"/>
    <w:rsid w:val="00861F72"/>
    <w:rsid w:val="00862786"/>
    <w:rsid w:val="00876972"/>
    <w:rsid w:val="0089180A"/>
    <w:rsid w:val="0089284E"/>
    <w:rsid w:val="008A2AF8"/>
    <w:rsid w:val="008A5FA2"/>
    <w:rsid w:val="008C2303"/>
    <w:rsid w:val="008D0C1E"/>
    <w:rsid w:val="008D5C03"/>
    <w:rsid w:val="008E52CC"/>
    <w:rsid w:val="008F01DA"/>
    <w:rsid w:val="008F37A1"/>
    <w:rsid w:val="008F6381"/>
    <w:rsid w:val="00910172"/>
    <w:rsid w:val="009129C9"/>
    <w:rsid w:val="009345F3"/>
    <w:rsid w:val="00936DEF"/>
    <w:rsid w:val="00937292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F69C2"/>
    <w:rsid w:val="00A0697C"/>
    <w:rsid w:val="00A25981"/>
    <w:rsid w:val="00A2603A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D600F"/>
    <w:rsid w:val="00AF2E71"/>
    <w:rsid w:val="00AF4402"/>
    <w:rsid w:val="00AF5725"/>
    <w:rsid w:val="00B25150"/>
    <w:rsid w:val="00B475FF"/>
    <w:rsid w:val="00B47752"/>
    <w:rsid w:val="00B50BCB"/>
    <w:rsid w:val="00B548CC"/>
    <w:rsid w:val="00B5661D"/>
    <w:rsid w:val="00B634E2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06DF3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0193B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38C3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33B3"/>
    <w:rsid w:val="00F36DEC"/>
    <w:rsid w:val="00F40EAD"/>
    <w:rsid w:val="00F44796"/>
    <w:rsid w:val="00F45CD8"/>
    <w:rsid w:val="00F542B1"/>
    <w:rsid w:val="00F55287"/>
    <w:rsid w:val="00F61A6C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286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159</cp:revision>
  <cp:lastPrinted>2025-07-24T12:01:00Z</cp:lastPrinted>
  <dcterms:created xsi:type="dcterms:W3CDTF">2013-08-12T10:14:00Z</dcterms:created>
  <dcterms:modified xsi:type="dcterms:W3CDTF">2025-10-30T07:23:00Z</dcterms:modified>
</cp:coreProperties>
</file>