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E8" w:rsidRDefault="00957FE8" w:rsidP="00957FE8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Приложение №2</w:t>
      </w:r>
    </w:p>
    <w:p w:rsidR="00957FE8" w:rsidRDefault="00957FE8" w:rsidP="00957FE8">
      <w:pPr>
        <w:tabs>
          <w:tab w:val="center" w:pos="6237"/>
          <w:tab w:val="center" w:pos="7088"/>
          <w:tab w:val="center" w:pos="7230"/>
        </w:tabs>
        <w:spacing w:after="0"/>
        <w:ind w:left="6096" w:hanging="5887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К Порядку составления и ведения кассового плана исполнения</w:t>
      </w:r>
    </w:p>
    <w:p w:rsidR="00957FE8" w:rsidRDefault="00957FE8" w:rsidP="00957FE8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бюджета поселения в </w:t>
      </w:r>
      <w:proofErr w:type="gramStart"/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текущем</w:t>
      </w:r>
      <w:proofErr w:type="gramEnd"/>
    </w:p>
    <w:p w:rsidR="00957FE8" w:rsidRDefault="00957FE8" w:rsidP="00957FE8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финансовом году</w:t>
      </w:r>
      <w:proofErr w:type="gramEnd"/>
    </w:p>
    <w:p w:rsidR="00957FE8" w:rsidRDefault="00957FE8" w:rsidP="00957FE8">
      <w:pPr>
        <w:ind w:left="209"/>
        <w:jc w:val="center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</w:p>
    <w:p w:rsidR="00957FE8" w:rsidRDefault="00957FE8" w:rsidP="00957FE8">
      <w:pPr>
        <w:ind w:left="209"/>
        <w:jc w:val="center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</w:p>
    <w:p w:rsidR="00957FE8" w:rsidRPr="00957FE8" w:rsidRDefault="00957FE8" w:rsidP="00957FE8">
      <w:pPr>
        <w:ind w:left="209"/>
        <w:jc w:val="center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ПОКАЗАТЕЛИ</w:t>
      </w:r>
    </w:p>
    <w:p w:rsidR="00957FE8" w:rsidRDefault="008B514E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  <w:rPr>
          <w:color w:val="0A0A0A"/>
          <w:spacing w:val="-2"/>
        </w:rPr>
      </w:pPr>
      <w:r>
        <w:rPr>
          <w:color w:val="1D1D1D"/>
          <w:w w:val="105"/>
        </w:rPr>
        <w:t>п</w:t>
      </w:r>
      <w:r w:rsidR="00957FE8" w:rsidRPr="00957FE8">
        <w:rPr>
          <w:color w:val="1D1D1D"/>
          <w:w w:val="105"/>
        </w:rPr>
        <w:t>оступлени</w:t>
      </w:r>
      <w:r w:rsidR="00957FE8">
        <w:rPr>
          <w:color w:val="1D1D1D"/>
          <w:w w:val="105"/>
        </w:rPr>
        <w:t xml:space="preserve">й </w:t>
      </w:r>
      <w:r w:rsidR="00957FE8" w:rsidRPr="00957FE8">
        <w:rPr>
          <w:color w:val="161616"/>
          <w:w w:val="105"/>
        </w:rPr>
        <w:t xml:space="preserve">доходов </w:t>
      </w:r>
      <w:r w:rsidR="00957FE8" w:rsidRPr="00957FE8">
        <w:rPr>
          <w:color w:val="242424"/>
          <w:w w:val="105"/>
        </w:rPr>
        <w:t xml:space="preserve">в </w:t>
      </w:r>
      <w:r w:rsidR="00957FE8" w:rsidRPr="00957FE8">
        <w:rPr>
          <w:color w:val="1F1F1F"/>
          <w:w w:val="105"/>
        </w:rPr>
        <w:t xml:space="preserve">бюджет </w:t>
      </w:r>
      <w:r w:rsidR="00957FE8" w:rsidRPr="00957FE8">
        <w:rPr>
          <w:color w:val="1A1A1A"/>
          <w:w w:val="105"/>
        </w:rPr>
        <w:t>поселения,</w:t>
      </w:r>
      <w:r w:rsidR="00957FE8">
        <w:rPr>
          <w:color w:val="1A1A1A"/>
          <w:w w:val="105"/>
        </w:rPr>
        <w:t xml:space="preserve"> </w:t>
      </w:r>
      <w:r w:rsidR="00957FE8" w:rsidRPr="00957FE8">
        <w:rPr>
          <w:color w:val="1F1F1F"/>
          <w:w w:val="105"/>
        </w:rPr>
        <w:t>утвержденные</w:t>
      </w:r>
      <w:r w:rsidR="00957FE8">
        <w:rPr>
          <w:color w:val="1F1F1F"/>
          <w:w w:val="105"/>
        </w:rPr>
        <w:t xml:space="preserve"> </w:t>
      </w:r>
      <w:r w:rsidR="00957FE8" w:rsidRPr="00957FE8">
        <w:rPr>
          <w:color w:val="1C1C1C"/>
          <w:w w:val="105"/>
        </w:rPr>
        <w:t>решением</w:t>
      </w:r>
      <w:r w:rsidR="00957FE8" w:rsidRPr="00957FE8">
        <w:rPr>
          <w:color w:val="1C1C1C"/>
          <w:u w:val="single" w:color="0F0818"/>
        </w:rPr>
        <w:tab/>
      </w:r>
      <w:r w:rsidR="00957FE8" w:rsidRPr="00957FE8">
        <w:rPr>
          <w:color w:val="0A0A0A"/>
          <w:spacing w:val="-2"/>
        </w:rPr>
        <w:t>)</w:t>
      </w:r>
    </w:p>
    <w:p w:rsid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  <w:r>
        <w:t xml:space="preserve">Сессии Совета </w:t>
      </w:r>
      <w:proofErr w:type="spellStart"/>
      <w:r>
        <w:t>Вышестеблиевского</w:t>
      </w:r>
      <w:proofErr w:type="spellEnd"/>
      <w:r>
        <w:t xml:space="preserve"> сельского поселения Темрюкского муниципального района Краснодарского края </w:t>
      </w:r>
      <w:proofErr w:type="gramStart"/>
      <w:r>
        <w:t>от</w:t>
      </w:r>
      <w:proofErr w:type="gramEnd"/>
      <w:r>
        <w:t>__________ №____ на 20__ год</w:t>
      </w:r>
    </w:p>
    <w:p w:rsid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</w:p>
    <w:p w:rsidR="00957FE8" w:rsidRP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right"/>
      </w:pPr>
      <w:r>
        <w:t>(рублей)</w:t>
      </w:r>
    </w:p>
    <w:tbl>
      <w:tblPr>
        <w:tblStyle w:val="TableNormal"/>
        <w:tblW w:w="0" w:type="auto"/>
        <w:tblInd w:w="117" w:type="dxa"/>
        <w:tblBorders>
          <w:top w:val="single" w:sz="6" w:space="0" w:color="231323"/>
          <w:left w:val="single" w:sz="6" w:space="0" w:color="231323"/>
          <w:bottom w:val="single" w:sz="6" w:space="0" w:color="231323"/>
          <w:right w:val="single" w:sz="6" w:space="0" w:color="231323"/>
          <w:insideH w:val="single" w:sz="6" w:space="0" w:color="231323"/>
          <w:insideV w:val="single" w:sz="6" w:space="0" w:color="231323"/>
        </w:tblBorders>
        <w:tblLayout w:type="fixed"/>
        <w:tblLook w:val="01E0"/>
      </w:tblPr>
      <w:tblGrid>
        <w:gridCol w:w="3010"/>
        <w:gridCol w:w="4709"/>
        <w:gridCol w:w="1953"/>
      </w:tblGrid>
      <w:tr w:rsidR="00957FE8" w:rsidRPr="00957FE8" w:rsidTr="00957FE8">
        <w:trPr>
          <w:trHeight w:val="849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spacing w:line="220" w:lineRule="auto"/>
              <w:ind w:left="186" w:firstLine="65"/>
              <w:rPr>
                <w:sz w:val="28"/>
                <w:szCs w:val="28"/>
                <w:lang w:val="ru-RU"/>
              </w:rPr>
            </w:pP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Главн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ы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й </w:t>
            </w:r>
            <w:r w:rsidRPr="00957FE8"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администратор </w:t>
            </w:r>
            <w:r w:rsidRPr="00957FE8">
              <w:rPr>
                <w:color w:val="0C0C0C"/>
                <w:spacing w:val="-6"/>
                <w:sz w:val="28"/>
                <w:szCs w:val="28"/>
                <w:lang w:val="ru-RU"/>
              </w:rPr>
              <w:t>доходов</w:t>
            </w:r>
            <w:r>
              <w:rPr>
                <w:color w:val="0C0C0C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бюджета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поселе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4709" w:type="dxa"/>
          </w:tcPr>
          <w:p w:rsidR="00957FE8" w:rsidRPr="00957FE8" w:rsidRDefault="00957FE8" w:rsidP="00957FE8">
            <w:pPr>
              <w:pStyle w:val="TableParagraph"/>
              <w:spacing w:line="254" w:lineRule="exact"/>
              <w:ind w:left="42" w:right="35"/>
              <w:jc w:val="center"/>
              <w:rPr>
                <w:sz w:val="28"/>
                <w:szCs w:val="28"/>
              </w:rPr>
            </w:pP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Коды</w:t>
            </w:r>
            <w:proofErr w:type="spellEnd"/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бюджет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>н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ой</w:t>
            </w:r>
            <w:proofErr w:type="spellEnd"/>
            <w:r w:rsidRPr="00957FE8">
              <w:rPr>
                <w:color w:val="080808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классификации</w:t>
            </w:r>
            <w:proofErr w:type="spellEnd"/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spacing w:line="254" w:lineRule="exact"/>
              <w:ind w:left="145"/>
              <w:rPr>
                <w:sz w:val="28"/>
                <w:szCs w:val="28"/>
              </w:rPr>
            </w:pPr>
            <w:proofErr w:type="spellStart"/>
            <w:r w:rsidRPr="00957FE8">
              <w:rPr>
                <w:color w:val="0C0C0C"/>
                <w:spacing w:val="-4"/>
                <w:sz w:val="28"/>
                <w:szCs w:val="28"/>
              </w:rPr>
              <w:t>Сумма</w:t>
            </w:r>
            <w:proofErr w:type="spellEnd"/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C0C0C"/>
                <w:spacing w:val="-4"/>
                <w:sz w:val="28"/>
                <w:szCs w:val="28"/>
              </w:rPr>
              <w:t>на</w:t>
            </w:r>
            <w:proofErr w:type="spellEnd"/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F0F0F"/>
                <w:spacing w:val="-4"/>
                <w:sz w:val="28"/>
                <w:szCs w:val="28"/>
              </w:rPr>
              <w:t>год</w:t>
            </w:r>
            <w:proofErr w:type="spellEnd"/>
            <w:r w:rsidRPr="00957FE8">
              <w:rPr>
                <w:color w:val="0F0F0F"/>
                <w:spacing w:val="-4"/>
                <w:sz w:val="28"/>
                <w:szCs w:val="28"/>
              </w:rPr>
              <w:t>,</w:t>
            </w:r>
            <w:r>
              <w:rPr>
                <w:color w:val="0F0F0F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4"/>
                <w:sz w:val="28"/>
                <w:szCs w:val="28"/>
              </w:rPr>
              <w:t>всего</w:t>
            </w:r>
            <w:proofErr w:type="spellEnd"/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2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25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292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spacing w:before="41"/>
              <w:ind w:left="151"/>
              <w:rPr>
                <w:sz w:val="28"/>
                <w:szCs w:val="28"/>
              </w:rPr>
            </w:pPr>
            <w:r>
              <w:rPr>
                <w:color w:val="0A0A0A"/>
                <w:w w:val="110"/>
                <w:sz w:val="28"/>
                <w:szCs w:val="28"/>
                <w:lang w:val="ru-RU"/>
              </w:rPr>
              <w:t>И</w:t>
            </w:r>
            <w:r w:rsidRPr="00957FE8">
              <w:rPr>
                <w:color w:val="0A0A0A"/>
                <w:w w:val="110"/>
                <w:sz w:val="28"/>
                <w:szCs w:val="28"/>
              </w:rPr>
              <w:t>Т</w:t>
            </w:r>
            <w:proofErr w:type="gramStart"/>
            <w:r w:rsidRPr="00957FE8">
              <w:rPr>
                <w:color w:val="0A0A0A"/>
                <w:w w:val="110"/>
                <w:sz w:val="28"/>
                <w:szCs w:val="28"/>
              </w:rPr>
              <w:t>O</w:t>
            </w:r>
            <w:proofErr w:type="gramEnd"/>
            <w:r w:rsidRPr="00957FE8">
              <w:rPr>
                <w:color w:val="0A0A0A"/>
                <w:w w:val="110"/>
                <w:sz w:val="28"/>
                <w:szCs w:val="28"/>
              </w:rPr>
              <w:t>ГO</w:t>
            </w:r>
            <w:r>
              <w:rPr>
                <w:color w:val="0A0A0A"/>
                <w:w w:val="110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2"/>
                <w:w w:val="110"/>
                <w:sz w:val="28"/>
                <w:szCs w:val="28"/>
              </w:rPr>
              <w:t>ДОХОДЫ:</w:t>
            </w: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spacing w:line="251" w:lineRule="exact"/>
              <w:ind w:left="42"/>
              <w:jc w:val="center"/>
              <w:rPr>
                <w:sz w:val="28"/>
                <w:szCs w:val="28"/>
              </w:rPr>
            </w:pPr>
            <w:r w:rsidRPr="00957FE8">
              <w:rPr>
                <w:color w:val="131313"/>
                <w:spacing w:val="-10"/>
                <w:sz w:val="28"/>
                <w:szCs w:val="28"/>
              </w:rPr>
              <w:t>Х</w:t>
            </w: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57FE8" w:rsidRPr="00957FE8" w:rsidRDefault="00957FE8" w:rsidP="00957FE8">
      <w:pPr>
        <w:pStyle w:val="a3"/>
        <w:spacing w:before="196"/>
      </w:pPr>
    </w:p>
    <w:p w:rsidR="00957FE8" w:rsidRPr="00957FE8" w:rsidRDefault="00957FE8" w:rsidP="00957FE8">
      <w:pPr>
        <w:pStyle w:val="a3"/>
        <w:tabs>
          <w:tab w:val="left" w:pos="4499"/>
          <w:tab w:val="left" w:pos="5558"/>
          <w:tab w:val="left" w:pos="6462"/>
          <w:tab w:val="left" w:pos="8241"/>
        </w:tabs>
        <w:spacing w:line="302" w:lineRule="exact"/>
        <w:ind w:left="265"/>
      </w:pPr>
      <w:r w:rsidRPr="00957FE8">
        <w:rPr>
          <w:color w:val="080808"/>
        </w:rPr>
        <w:t>Начальник</w:t>
      </w:r>
      <w:r>
        <w:rPr>
          <w:color w:val="080808"/>
        </w:rPr>
        <w:t xml:space="preserve"> </w:t>
      </w:r>
      <w:r w:rsidRPr="00957FE8">
        <w:rPr>
          <w:color w:val="080808"/>
        </w:rPr>
        <w:t>финансового</w:t>
      </w:r>
      <w:r>
        <w:rPr>
          <w:color w:val="080808"/>
        </w:rPr>
        <w:t xml:space="preserve"> </w:t>
      </w:r>
      <w:r w:rsidRPr="00957FE8">
        <w:rPr>
          <w:color w:val="111111"/>
          <w:spacing w:val="-2"/>
        </w:rPr>
        <w:t>отдела</w:t>
      </w:r>
      <w:r w:rsidRPr="00957FE8">
        <w:rPr>
          <w:color w:val="111111"/>
        </w:rPr>
        <w:tab/>
      </w:r>
      <w:r w:rsidRPr="00957FE8">
        <w:rPr>
          <w:color w:val="111111"/>
          <w:u w:val="single" w:color="1F131F"/>
        </w:rPr>
        <w:tab/>
      </w:r>
      <w:r w:rsidRPr="00957FE8">
        <w:rPr>
          <w:color w:val="111111"/>
        </w:rPr>
        <w:tab/>
      </w:r>
      <w:r w:rsidRPr="00957FE8">
        <w:rPr>
          <w:color w:val="111111"/>
          <w:u w:val="single" w:color="180F1C"/>
        </w:rPr>
        <w:tab/>
      </w:r>
    </w:p>
    <w:p w:rsidR="00957FE8" w:rsidRPr="00957FE8" w:rsidRDefault="00957FE8" w:rsidP="00957FE8">
      <w:pPr>
        <w:spacing w:line="210" w:lineRule="exact"/>
        <w:ind w:left="6886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3730812</wp:posOffset>
            </wp:positionH>
            <wp:positionV relativeFrom="paragraph">
              <wp:posOffset>29742</wp:posOffset>
            </wp:positionV>
            <wp:extent cx="521216" cy="115826"/>
            <wp:effectExtent l="0" t="0" r="0" b="0"/>
            <wp:wrapNone/>
            <wp:docPr id="6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16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(расш</w:t>
      </w:r>
      <w:r w:rsidRPr="00957FE8"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ифровка</w:t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)</w:t>
      </w:r>
    </w:p>
    <w:p w:rsidR="008B514E" w:rsidRDefault="008B514E" w:rsidP="008B514E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lastRenderedPageBreak/>
        <w:t xml:space="preserve">                                                                                      Приложение №3</w:t>
      </w:r>
    </w:p>
    <w:p w:rsidR="008B514E" w:rsidRDefault="008B514E" w:rsidP="008B514E">
      <w:pPr>
        <w:tabs>
          <w:tab w:val="center" w:pos="6237"/>
          <w:tab w:val="center" w:pos="7088"/>
          <w:tab w:val="center" w:pos="7230"/>
        </w:tabs>
        <w:spacing w:after="0"/>
        <w:ind w:left="6096" w:hanging="5887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К Порядку составления и ведения кассового плана исполнения</w:t>
      </w:r>
    </w:p>
    <w:p w:rsidR="008B514E" w:rsidRDefault="008B514E" w:rsidP="008B514E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бюджета поселения в </w:t>
      </w:r>
      <w:proofErr w:type="gramStart"/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текущем</w:t>
      </w:r>
      <w:proofErr w:type="gramEnd"/>
    </w:p>
    <w:p w:rsidR="008B514E" w:rsidRDefault="008B514E" w:rsidP="008B514E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финансовом году</w:t>
      </w:r>
      <w:proofErr w:type="gramEnd"/>
    </w:p>
    <w:p w:rsidR="008B514E" w:rsidRDefault="008B514E" w:rsidP="008B514E">
      <w:pPr>
        <w:ind w:left="209"/>
        <w:jc w:val="center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</w:p>
    <w:p w:rsidR="008B514E" w:rsidRDefault="008B514E" w:rsidP="008B514E">
      <w:pPr>
        <w:ind w:left="209"/>
        <w:jc w:val="center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</w:p>
    <w:p w:rsidR="008B514E" w:rsidRPr="00957FE8" w:rsidRDefault="008B514E" w:rsidP="008B514E">
      <w:pPr>
        <w:ind w:left="209"/>
        <w:jc w:val="center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ПОКАЗАТЕЛИ</w:t>
      </w:r>
    </w:p>
    <w:p w:rsidR="008B514E" w:rsidRDefault="008B514E" w:rsidP="008B514E">
      <w:pPr>
        <w:pStyle w:val="a3"/>
        <w:tabs>
          <w:tab w:val="left" w:pos="10079"/>
        </w:tabs>
        <w:spacing w:before="6" w:line="235" w:lineRule="auto"/>
        <w:ind w:left="605" w:right="252"/>
        <w:jc w:val="center"/>
        <w:rPr>
          <w:color w:val="0A0A0A"/>
          <w:spacing w:val="-2"/>
        </w:rPr>
      </w:pPr>
      <w:r>
        <w:rPr>
          <w:color w:val="1D1D1D"/>
          <w:w w:val="105"/>
        </w:rPr>
        <w:t>п</w:t>
      </w:r>
      <w:r w:rsidRPr="00957FE8">
        <w:rPr>
          <w:color w:val="1D1D1D"/>
          <w:w w:val="105"/>
        </w:rPr>
        <w:t>оступлени</w:t>
      </w:r>
      <w:r>
        <w:rPr>
          <w:color w:val="1D1D1D"/>
          <w:w w:val="105"/>
        </w:rPr>
        <w:t xml:space="preserve">й </w:t>
      </w:r>
      <w:r>
        <w:rPr>
          <w:color w:val="161616"/>
          <w:w w:val="105"/>
        </w:rPr>
        <w:t>источников финансирования дефицита бюджета поселения</w:t>
      </w:r>
      <w:r w:rsidRPr="00957FE8">
        <w:rPr>
          <w:color w:val="1A1A1A"/>
          <w:w w:val="105"/>
        </w:rPr>
        <w:t>,</w:t>
      </w:r>
      <w:r>
        <w:rPr>
          <w:color w:val="1A1A1A"/>
          <w:w w:val="105"/>
        </w:rPr>
        <w:t xml:space="preserve"> </w:t>
      </w:r>
      <w:r w:rsidRPr="00957FE8">
        <w:rPr>
          <w:color w:val="1F1F1F"/>
          <w:w w:val="105"/>
        </w:rPr>
        <w:t>утвержденные</w:t>
      </w:r>
      <w:r>
        <w:rPr>
          <w:color w:val="1F1F1F"/>
          <w:w w:val="105"/>
        </w:rPr>
        <w:t xml:space="preserve"> </w:t>
      </w:r>
      <w:r w:rsidRPr="00957FE8">
        <w:rPr>
          <w:color w:val="1C1C1C"/>
          <w:w w:val="105"/>
        </w:rPr>
        <w:t>решение</w:t>
      </w:r>
      <w:r>
        <w:rPr>
          <w:color w:val="1C1C1C"/>
          <w:w w:val="105"/>
        </w:rPr>
        <w:t xml:space="preserve"> _________</w:t>
      </w:r>
      <w:r w:rsidRPr="00957FE8">
        <w:rPr>
          <w:color w:val="0A0A0A"/>
          <w:spacing w:val="-2"/>
        </w:rPr>
        <w:t>)</w:t>
      </w:r>
    </w:p>
    <w:p w:rsidR="008B514E" w:rsidRDefault="008B514E" w:rsidP="00C43BDD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  <w:r>
        <w:t xml:space="preserve">Сессии Совета </w:t>
      </w:r>
      <w:proofErr w:type="spellStart"/>
      <w:r>
        <w:t>Вышестеблиевского</w:t>
      </w:r>
      <w:proofErr w:type="spellEnd"/>
      <w:r>
        <w:t xml:space="preserve"> сельского поселения Темрюкского муниципального района Краснодарского края </w:t>
      </w:r>
      <w:proofErr w:type="gramStart"/>
      <w:r>
        <w:t>от</w:t>
      </w:r>
      <w:proofErr w:type="gramEnd"/>
      <w:r>
        <w:t>__________ №____ на 20__ год</w:t>
      </w:r>
    </w:p>
    <w:p w:rsidR="008B514E" w:rsidRPr="00957FE8" w:rsidRDefault="008B514E" w:rsidP="008B514E">
      <w:pPr>
        <w:pStyle w:val="a3"/>
        <w:tabs>
          <w:tab w:val="left" w:pos="10079"/>
        </w:tabs>
        <w:spacing w:before="6" w:line="235" w:lineRule="auto"/>
        <w:ind w:left="605" w:right="252"/>
        <w:jc w:val="right"/>
      </w:pPr>
      <w:r>
        <w:t>(рублей)</w:t>
      </w:r>
    </w:p>
    <w:tbl>
      <w:tblPr>
        <w:tblStyle w:val="TableNormal"/>
        <w:tblW w:w="0" w:type="auto"/>
        <w:tblInd w:w="117" w:type="dxa"/>
        <w:tblBorders>
          <w:top w:val="single" w:sz="6" w:space="0" w:color="231323"/>
          <w:left w:val="single" w:sz="6" w:space="0" w:color="231323"/>
          <w:bottom w:val="single" w:sz="6" w:space="0" w:color="231323"/>
          <w:right w:val="single" w:sz="6" w:space="0" w:color="231323"/>
          <w:insideH w:val="single" w:sz="6" w:space="0" w:color="231323"/>
          <w:insideV w:val="single" w:sz="6" w:space="0" w:color="231323"/>
        </w:tblBorders>
        <w:tblLayout w:type="fixed"/>
        <w:tblLook w:val="01E0"/>
      </w:tblPr>
      <w:tblGrid>
        <w:gridCol w:w="3010"/>
        <w:gridCol w:w="4709"/>
        <w:gridCol w:w="1953"/>
      </w:tblGrid>
      <w:tr w:rsidR="008B514E" w:rsidRPr="00957FE8" w:rsidTr="00262137">
        <w:trPr>
          <w:trHeight w:val="849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spacing w:line="220" w:lineRule="auto"/>
              <w:ind w:left="186" w:firstLine="65"/>
              <w:rPr>
                <w:sz w:val="28"/>
                <w:szCs w:val="28"/>
                <w:lang w:val="ru-RU"/>
              </w:rPr>
            </w:pP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Главн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ы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й </w:t>
            </w:r>
            <w:r w:rsidRPr="00957FE8"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администратор </w:t>
            </w:r>
            <w:r w:rsidRPr="00957FE8">
              <w:rPr>
                <w:color w:val="0C0C0C"/>
                <w:spacing w:val="-6"/>
                <w:sz w:val="28"/>
                <w:szCs w:val="28"/>
                <w:lang w:val="ru-RU"/>
              </w:rPr>
              <w:t>доходов</w:t>
            </w:r>
            <w:r>
              <w:rPr>
                <w:color w:val="0C0C0C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бюджета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поселе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spacing w:line="254" w:lineRule="exact"/>
              <w:ind w:left="42" w:right="35"/>
              <w:jc w:val="center"/>
              <w:rPr>
                <w:sz w:val="28"/>
                <w:szCs w:val="28"/>
              </w:rPr>
            </w:pP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Коды</w:t>
            </w:r>
            <w:proofErr w:type="spellEnd"/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бюджет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>н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ой</w:t>
            </w:r>
            <w:proofErr w:type="spellEnd"/>
            <w:r w:rsidRPr="00957FE8">
              <w:rPr>
                <w:color w:val="080808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классификации</w:t>
            </w:r>
            <w:proofErr w:type="spellEnd"/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6"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spacing w:line="254" w:lineRule="exact"/>
              <w:ind w:left="145"/>
              <w:rPr>
                <w:sz w:val="28"/>
                <w:szCs w:val="28"/>
              </w:rPr>
            </w:pPr>
            <w:proofErr w:type="spellStart"/>
            <w:r w:rsidRPr="00957FE8">
              <w:rPr>
                <w:color w:val="0C0C0C"/>
                <w:spacing w:val="-4"/>
                <w:sz w:val="28"/>
                <w:szCs w:val="28"/>
              </w:rPr>
              <w:t>Сумма</w:t>
            </w:r>
            <w:proofErr w:type="spellEnd"/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C0C0C"/>
                <w:spacing w:val="-4"/>
                <w:sz w:val="28"/>
                <w:szCs w:val="28"/>
              </w:rPr>
              <w:t>на</w:t>
            </w:r>
            <w:proofErr w:type="spellEnd"/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F0F0F"/>
                <w:spacing w:val="-4"/>
                <w:sz w:val="28"/>
                <w:szCs w:val="28"/>
              </w:rPr>
              <w:t>год</w:t>
            </w:r>
            <w:proofErr w:type="spellEnd"/>
            <w:r w:rsidRPr="00957FE8">
              <w:rPr>
                <w:color w:val="0F0F0F"/>
                <w:spacing w:val="-4"/>
                <w:sz w:val="28"/>
                <w:szCs w:val="28"/>
              </w:rPr>
              <w:t>,</w:t>
            </w:r>
            <w:r>
              <w:rPr>
                <w:color w:val="0F0F0F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7FE8">
              <w:rPr>
                <w:color w:val="080808"/>
                <w:spacing w:val="-4"/>
                <w:sz w:val="28"/>
                <w:szCs w:val="28"/>
              </w:rPr>
              <w:t>всего</w:t>
            </w:r>
            <w:proofErr w:type="spellEnd"/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2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25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292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spacing w:before="41"/>
              <w:ind w:left="151"/>
              <w:rPr>
                <w:sz w:val="28"/>
                <w:szCs w:val="28"/>
              </w:rPr>
            </w:pPr>
            <w:r>
              <w:rPr>
                <w:color w:val="0A0A0A"/>
                <w:w w:val="110"/>
                <w:sz w:val="28"/>
                <w:szCs w:val="28"/>
                <w:lang w:val="ru-RU"/>
              </w:rPr>
              <w:t>И</w:t>
            </w:r>
            <w:r w:rsidRPr="00957FE8">
              <w:rPr>
                <w:color w:val="0A0A0A"/>
                <w:w w:val="110"/>
                <w:sz w:val="28"/>
                <w:szCs w:val="28"/>
              </w:rPr>
              <w:t>Т</w:t>
            </w:r>
            <w:proofErr w:type="gramStart"/>
            <w:r w:rsidRPr="00957FE8">
              <w:rPr>
                <w:color w:val="0A0A0A"/>
                <w:w w:val="110"/>
                <w:sz w:val="28"/>
                <w:szCs w:val="28"/>
              </w:rPr>
              <w:t>O</w:t>
            </w:r>
            <w:proofErr w:type="gramEnd"/>
            <w:r w:rsidRPr="00957FE8">
              <w:rPr>
                <w:color w:val="0A0A0A"/>
                <w:w w:val="110"/>
                <w:sz w:val="28"/>
                <w:szCs w:val="28"/>
              </w:rPr>
              <w:t>ГO</w:t>
            </w:r>
            <w:r>
              <w:rPr>
                <w:color w:val="0A0A0A"/>
                <w:w w:val="110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2"/>
                <w:w w:val="110"/>
                <w:sz w:val="28"/>
                <w:szCs w:val="28"/>
              </w:rPr>
              <w:t>ДОХОДЫ:</w:t>
            </w: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spacing w:line="251" w:lineRule="exact"/>
              <w:ind w:left="42"/>
              <w:jc w:val="center"/>
              <w:rPr>
                <w:sz w:val="28"/>
                <w:szCs w:val="28"/>
              </w:rPr>
            </w:pPr>
            <w:r w:rsidRPr="00957FE8">
              <w:rPr>
                <w:color w:val="131313"/>
                <w:spacing w:val="-10"/>
                <w:sz w:val="28"/>
                <w:szCs w:val="28"/>
              </w:rPr>
              <w:t>Х</w:t>
            </w: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B514E" w:rsidRPr="00957FE8" w:rsidRDefault="008B514E" w:rsidP="008B514E">
      <w:pPr>
        <w:pStyle w:val="a3"/>
        <w:spacing w:before="196"/>
      </w:pPr>
    </w:p>
    <w:p w:rsidR="008B514E" w:rsidRPr="00957FE8" w:rsidRDefault="008B514E" w:rsidP="008B514E">
      <w:pPr>
        <w:pStyle w:val="a3"/>
        <w:tabs>
          <w:tab w:val="left" w:pos="4499"/>
          <w:tab w:val="left" w:pos="5558"/>
          <w:tab w:val="left" w:pos="6462"/>
          <w:tab w:val="left" w:pos="8241"/>
        </w:tabs>
        <w:spacing w:line="302" w:lineRule="exact"/>
        <w:ind w:left="265"/>
      </w:pPr>
      <w:r w:rsidRPr="00957FE8">
        <w:rPr>
          <w:color w:val="080808"/>
        </w:rPr>
        <w:t>Начальник</w:t>
      </w:r>
      <w:r>
        <w:rPr>
          <w:color w:val="080808"/>
        </w:rPr>
        <w:t xml:space="preserve"> </w:t>
      </w:r>
      <w:r w:rsidRPr="00957FE8">
        <w:rPr>
          <w:color w:val="080808"/>
        </w:rPr>
        <w:t>финансового</w:t>
      </w:r>
      <w:r>
        <w:rPr>
          <w:color w:val="080808"/>
        </w:rPr>
        <w:t xml:space="preserve"> </w:t>
      </w:r>
      <w:r w:rsidRPr="00957FE8">
        <w:rPr>
          <w:color w:val="111111"/>
          <w:spacing w:val="-2"/>
        </w:rPr>
        <w:t>отдела</w:t>
      </w:r>
      <w:r w:rsidRPr="00957FE8">
        <w:rPr>
          <w:color w:val="111111"/>
        </w:rPr>
        <w:tab/>
      </w:r>
      <w:r w:rsidRPr="00957FE8">
        <w:rPr>
          <w:color w:val="111111"/>
          <w:u w:val="single" w:color="1F131F"/>
        </w:rPr>
        <w:tab/>
      </w:r>
      <w:r w:rsidRPr="00957FE8">
        <w:rPr>
          <w:color w:val="111111"/>
        </w:rPr>
        <w:tab/>
      </w:r>
      <w:r w:rsidRPr="00957FE8">
        <w:rPr>
          <w:color w:val="111111"/>
          <w:u w:val="single" w:color="180F1C"/>
        </w:rPr>
        <w:tab/>
      </w:r>
    </w:p>
    <w:p w:rsidR="008B514E" w:rsidRPr="00957FE8" w:rsidRDefault="008B514E" w:rsidP="008B514E">
      <w:pPr>
        <w:spacing w:line="210" w:lineRule="exact"/>
        <w:ind w:left="6886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3730812</wp:posOffset>
            </wp:positionH>
            <wp:positionV relativeFrom="paragraph">
              <wp:posOffset>29742</wp:posOffset>
            </wp:positionV>
            <wp:extent cx="521216" cy="115826"/>
            <wp:effectExtent l="0" t="0" r="0" b="0"/>
            <wp:wrapNone/>
            <wp:docPr id="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16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(расш</w:t>
      </w:r>
      <w:r w:rsidRPr="00957FE8"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ифровка</w:t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)</w:t>
      </w:r>
    </w:p>
    <w:p w:rsidR="00E33A0D" w:rsidRDefault="00E33A0D"/>
    <w:sectPr w:rsidR="00E33A0D" w:rsidSect="00957FE8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FE8"/>
    <w:rsid w:val="008B514E"/>
    <w:rsid w:val="00957FE8"/>
    <w:rsid w:val="00C43BDD"/>
    <w:rsid w:val="00E3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F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57FE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5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</dc:creator>
  <cp:keywords/>
  <dc:description/>
  <cp:lastModifiedBy>фин</cp:lastModifiedBy>
  <cp:revision>5</cp:revision>
  <dcterms:created xsi:type="dcterms:W3CDTF">2026-01-28T08:46:00Z</dcterms:created>
  <dcterms:modified xsi:type="dcterms:W3CDTF">2026-01-28T10:32:00Z</dcterms:modified>
</cp:coreProperties>
</file>