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C6E" w:rsidRPr="00C03C6E" w:rsidRDefault="00C03C6E" w:rsidP="00C03C6E">
      <w:pPr>
        <w:spacing w:after="0" w:line="240" w:lineRule="auto"/>
        <w:ind w:firstLine="6"/>
        <w:jc w:val="center"/>
        <w:rPr>
          <w:rFonts w:ascii="Times New Roman" w:eastAsia="Calibri" w:hAnsi="Times New Roman" w:cs="Times New Roman"/>
          <w:b/>
          <w:color w:val="000000"/>
          <w:sz w:val="28"/>
          <w:szCs w:val="28"/>
        </w:rPr>
      </w:pPr>
      <w:r w:rsidRPr="00C03C6E">
        <w:rPr>
          <w:rFonts w:ascii="Times New Roman" w:eastAsia="Calibri" w:hAnsi="Times New Roman" w:cs="Times New Roman"/>
          <w:b/>
          <w:color w:val="000000"/>
          <w:sz w:val="28"/>
          <w:szCs w:val="28"/>
        </w:rPr>
        <w:t xml:space="preserve">Объявление о проведении </w:t>
      </w:r>
      <w:r w:rsidR="006D3495">
        <w:rPr>
          <w:rFonts w:ascii="Times New Roman" w:eastAsia="Calibri" w:hAnsi="Times New Roman" w:cs="Times New Roman"/>
          <w:b/>
          <w:color w:val="000000"/>
          <w:sz w:val="28"/>
          <w:szCs w:val="28"/>
        </w:rPr>
        <w:t>Конкурса</w:t>
      </w:r>
    </w:p>
    <w:p w:rsidR="00C03C6E" w:rsidRDefault="00076735" w:rsidP="00C03C6E">
      <w:pPr>
        <w:spacing w:after="0" w:line="240" w:lineRule="auto"/>
        <w:ind w:firstLine="6"/>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н</w:t>
      </w:r>
      <w:r w:rsidR="00C03C6E">
        <w:rPr>
          <w:rFonts w:ascii="Times New Roman" w:eastAsia="Calibri" w:hAnsi="Times New Roman" w:cs="Times New Roman"/>
          <w:b/>
          <w:color w:val="000000"/>
          <w:sz w:val="28"/>
          <w:szCs w:val="28"/>
        </w:rPr>
        <w:t xml:space="preserve">а получение субсидий </w:t>
      </w:r>
      <w:r w:rsidR="00C03C6E" w:rsidRPr="00C03C6E">
        <w:rPr>
          <w:rFonts w:ascii="Times New Roman" w:eastAsia="Calibri" w:hAnsi="Times New Roman" w:cs="Times New Roman"/>
          <w:b/>
          <w:color w:val="000000"/>
          <w:sz w:val="28"/>
          <w:szCs w:val="28"/>
        </w:rPr>
        <w:t>администрации</w:t>
      </w:r>
      <w:r w:rsidR="006D3495" w:rsidRPr="006D3495">
        <w:rPr>
          <w:rFonts w:ascii="Times New Roman" w:eastAsia="Calibri" w:hAnsi="Times New Roman" w:cs="Times New Roman"/>
          <w:b/>
          <w:color w:val="000000"/>
          <w:sz w:val="28"/>
          <w:szCs w:val="28"/>
        </w:rPr>
        <w:t xml:space="preserve"> </w:t>
      </w:r>
      <w:r w:rsidR="00551AC0">
        <w:rPr>
          <w:rFonts w:ascii="Times New Roman" w:eastAsia="Calibri" w:hAnsi="Times New Roman" w:cs="Times New Roman"/>
          <w:b/>
          <w:color w:val="000000"/>
          <w:sz w:val="28"/>
          <w:szCs w:val="28"/>
        </w:rPr>
        <w:t>Вышестеблиевского</w:t>
      </w:r>
      <w:r w:rsidR="006D3495" w:rsidRPr="006D3495">
        <w:rPr>
          <w:rFonts w:ascii="Times New Roman" w:eastAsia="Calibri" w:hAnsi="Times New Roman" w:cs="Times New Roman"/>
          <w:b/>
          <w:color w:val="000000"/>
          <w:sz w:val="28"/>
          <w:szCs w:val="28"/>
        </w:rPr>
        <w:t xml:space="preserve"> сельского поселения Темрюкского муниципального района Краснодарского края для поддержки общественно полезных программ социально ориентированных некоммерческих организаций</w:t>
      </w:r>
      <w:r w:rsidR="006D3495">
        <w:rPr>
          <w:rFonts w:ascii="Times New Roman" w:eastAsia="Calibri" w:hAnsi="Times New Roman" w:cs="Times New Roman"/>
          <w:b/>
          <w:color w:val="000000"/>
          <w:sz w:val="28"/>
          <w:szCs w:val="28"/>
        </w:rPr>
        <w:t xml:space="preserve"> в 2026 году</w:t>
      </w:r>
    </w:p>
    <w:p w:rsidR="00C03C6E" w:rsidRPr="00C03C6E" w:rsidRDefault="00C03C6E" w:rsidP="00C03C6E">
      <w:pPr>
        <w:spacing w:after="0" w:line="240" w:lineRule="auto"/>
        <w:ind w:firstLine="6"/>
        <w:jc w:val="center"/>
        <w:rPr>
          <w:rFonts w:ascii="Times New Roman" w:eastAsia="Calibri" w:hAnsi="Times New Roman" w:cs="Times New Roman"/>
          <w:b/>
          <w:color w:val="000000"/>
          <w:sz w:val="28"/>
          <w:szCs w:val="28"/>
        </w:rPr>
      </w:pPr>
    </w:p>
    <w:tbl>
      <w:tblPr>
        <w:tblStyle w:val="1"/>
        <w:tblW w:w="9781" w:type="dxa"/>
        <w:tblInd w:w="-176" w:type="dxa"/>
        <w:tblLayout w:type="fixed"/>
        <w:tblLook w:val="04A0"/>
      </w:tblPr>
      <w:tblGrid>
        <w:gridCol w:w="710"/>
        <w:gridCol w:w="2126"/>
        <w:gridCol w:w="6945"/>
      </w:tblGrid>
      <w:tr w:rsidR="00C03C6E" w:rsidRPr="00C03C6E" w:rsidTr="005417AE">
        <w:tc>
          <w:tcPr>
            <w:tcW w:w="710" w:type="dxa"/>
          </w:tcPr>
          <w:p w:rsidR="00C03C6E" w:rsidRPr="00C03C6E" w:rsidRDefault="00C03C6E" w:rsidP="00C03C6E">
            <w:pPr>
              <w:rPr>
                <w:rFonts w:ascii="Times New Roman" w:eastAsia="Calibri" w:hAnsi="Times New Roman" w:cs="Times New Roman"/>
                <w:b/>
                <w:color w:val="000000"/>
                <w:sz w:val="24"/>
                <w:szCs w:val="24"/>
              </w:rPr>
            </w:pPr>
            <w:r w:rsidRPr="00C03C6E">
              <w:rPr>
                <w:rFonts w:ascii="Times New Roman" w:eastAsia="Calibri" w:hAnsi="Times New Roman" w:cs="Times New Roman"/>
                <w:b/>
                <w:color w:val="000000"/>
                <w:sz w:val="24"/>
                <w:szCs w:val="24"/>
              </w:rPr>
              <w:t>Раздел</w:t>
            </w:r>
          </w:p>
        </w:tc>
        <w:tc>
          <w:tcPr>
            <w:tcW w:w="9071" w:type="dxa"/>
            <w:gridSpan w:val="2"/>
          </w:tcPr>
          <w:p w:rsidR="00C03C6E" w:rsidRPr="00C03C6E" w:rsidRDefault="00C03C6E" w:rsidP="00C03C6E">
            <w:pPr>
              <w:jc w:val="center"/>
              <w:rPr>
                <w:rFonts w:ascii="Times New Roman" w:eastAsia="Calibri" w:hAnsi="Times New Roman" w:cs="Times New Roman"/>
                <w:b/>
                <w:color w:val="000000"/>
                <w:sz w:val="24"/>
                <w:szCs w:val="24"/>
              </w:rPr>
            </w:pPr>
            <w:r w:rsidRPr="00C03C6E">
              <w:rPr>
                <w:rFonts w:ascii="Times New Roman" w:eastAsia="Calibri" w:hAnsi="Times New Roman" w:cs="Times New Roman"/>
                <w:b/>
                <w:color w:val="000000"/>
                <w:sz w:val="24"/>
                <w:szCs w:val="24"/>
              </w:rPr>
              <w:t>Общая информация</w:t>
            </w:r>
          </w:p>
        </w:tc>
      </w:tr>
      <w:tr w:rsidR="00C03C6E" w:rsidRPr="00C03C6E" w:rsidTr="005417AE">
        <w:tc>
          <w:tcPr>
            <w:tcW w:w="710" w:type="dxa"/>
          </w:tcPr>
          <w:p w:rsidR="00C03C6E" w:rsidRPr="00C03C6E" w:rsidRDefault="00C03C6E" w:rsidP="00C03C6E">
            <w:pPr>
              <w:numPr>
                <w:ilvl w:val="0"/>
                <w:numId w:val="1"/>
              </w:numPr>
              <w:spacing w:before="5"/>
              <w:ind w:right="11" w:hanging="578"/>
              <w:contextualSpacing/>
              <w:jc w:val="both"/>
              <w:rPr>
                <w:rFonts w:ascii="Times New Roman" w:eastAsia="Calibri" w:hAnsi="Times New Roman" w:cs="Times New Roman"/>
                <w:color w:val="000000"/>
                <w:sz w:val="24"/>
                <w:szCs w:val="24"/>
              </w:rPr>
            </w:pPr>
          </w:p>
        </w:tc>
        <w:tc>
          <w:tcPr>
            <w:tcW w:w="2126" w:type="dxa"/>
          </w:tcPr>
          <w:p w:rsidR="00C03C6E" w:rsidRPr="00C03C6E" w:rsidRDefault="0000106B" w:rsidP="0000106B">
            <w:pP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Нормативно правовые акты </w:t>
            </w:r>
            <w:r w:rsidR="00C03C6E" w:rsidRPr="00C03C6E">
              <w:rPr>
                <w:rFonts w:ascii="Times New Roman" w:eastAsia="Calibri" w:hAnsi="Times New Roman" w:cs="Times New Roman"/>
                <w:b/>
                <w:color w:val="000000"/>
                <w:sz w:val="24"/>
                <w:szCs w:val="24"/>
              </w:rPr>
              <w:t xml:space="preserve"> </w:t>
            </w:r>
          </w:p>
        </w:tc>
        <w:tc>
          <w:tcPr>
            <w:tcW w:w="6945" w:type="dxa"/>
          </w:tcPr>
          <w:p w:rsidR="00C03C6E" w:rsidRPr="00551AC0" w:rsidRDefault="00C03C6E" w:rsidP="00551AC0">
            <w:pPr>
              <w:widowControl w:val="0"/>
              <w:autoSpaceDE w:val="0"/>
              <w:autoSpaceDN w:val="0"/>
              <w:adjustRightInd w:val="0"/>
              <w:jc w:val="both"/>
              <w:rPr>
                <w:rFonts w:ascii="Times New Roman" w:eastAsia="Calibri" w:hAnsi="Times New Roman" w:cs="Times New Roman"/>
                <w:color w:val="000000"/>
                <w:sz w:val="24"/>
                <w:szCs w:val="24"/>
              </w:rPr>
            </w:pPr>
            <w:proofErr w:type="gramStart"/>
            <w:r w:rsidRPr="00A34EAD">
              <w:rPr>
                <w:rFonts w:ascii="Times New Roman" w:eastAsia="Calibri" w:hAnsi="Times New Roman" w:cs="Times New Roman"/>
                <w:color w:val="000000"/>
                <w:sz w:val="24"/>
                <w:szCs w:val="24"/>
              </w:rPr>
              <w:t xml:space="preserve">Постановление администрации </w:t>
            </w:r>
            <w:r w:rsidR="00551AC0" w:rsidRPr="00551AC0">
              <w:rPr>
                <w:rFonts w:ascii="Times New Roman" w:eastAsia="Calibri" w:hAnsi="Times New Roman" w:cs="Times New Roman"/>
                <w:color w:val="000000"/>
                <w:sz w:val="28"/>
                <w:szCs w:val="28"/>
              </w:rPr>
              <w:t>Вышестеблиевского</w:t>
            </w:r>
            <w:r w:rsidR="00132BE5" w:rsidRPr="00132BE5">
              <w:rPr>
                <w:rFonts w:ascii="Times New Roman" w:eastAsia="Calibri" w:hAnsi="Times New Roman" w:cs="Times New Roman"/>
                <w:color w:val="000000"/>
                <w:sz w:val="24"/>
                <w:szCs w:val="24"/>
              </w:rPr>
              <w:t xml:space="preserve"> сельского поселения Темрюкского муниципального района Краснодарского края</w:t>
            </w:r>
            <w:r w:rsidR="00132BE5">
              <w:rPr>
                <w:rFonts w:ascii="Times New Roman" w:eastAsia="Calibri" w:hAnsi="Times New Roman" w:cs="Times New Roman"/>
                <w:color w:val="000000"/>
                <w:sz w:val="24"/>
                <w:szCs w:val="24"/>
              </w:rPr>
              <w:t xml:space="preserve"> </w:t>
            </w:r>
            <w:r w:rsidR="00A34EAD" w:rsidRPr="00A34EAD">
              <w:rPr>
                <w:rFonts w:ascii="Times New Roman" w:eastAsia="Calibri" w:hAnsi="Times New Roman" w:cs="Times New Roman"/>
                <w:color w:val="000000"/>
                <w:sz w:val="24"/>
                <w:szCs w:val="24"/>
              </w:rPr>
              <w:t xml:space="preserve">от </w:t>
            </w:r>
            <w:r w:rsidR="00551AC0">
              <w:rPr>
                <w:rFonts w:ascii="Times New Roman" w:eastAsia="Calibri" w:hAnsi="Times New Roman" w:cs="Times New Roman"/>
                <w:color w:val="000000"/>
                <w:sz w:val="24"/>
                <w:szCs w:val="24"/>
              </w:rPr>
              <w:t>4 марта</w:t>
            </w:r>
            <w:r w:rsidR="00132BE5">
              <w:rPr>
                <w:rFonts w:ascii="Times New Roman" w:eastAsia="Calibri" w:hAnsi="Times New Roman" w:cs="Times New Roman"/>
                <w:color w:val="000000"/>
                <w:sz w:val="24"/>
                <w:szCs w:val="24"/>
              </w:rPr>
              <w:t xml:space="preserve"> </w:t>
            </w:r>
            <w:r w:rsidRPr="00A34EAD">
              <w:rPr>
                <w:rFonts w:ascii="Times New Roman" w:eastAsia="Calibri" w:hAnsi="Times New Roman" w:cs="Times New Roman"/>
                <w:color w:val="000000"/>
                <w:sz w:val="24"/>
                <w:szCs w:val="24"/>
              </w:rPr>
              <w:t>202</w:t>
            </w:r>
            <w:r w:rsidR="00551AC0">
              <w:rPr>
                <w:rFonts w:ascii="Times New Roman" w:eastAsia="Calibri" w:hAnsi="Times New Roman" w:cs="Times New Roman"/>
                <w:color w:val="000000"/>
                <w:sz w:val="24"/>
                <w:szCs w:val="24"/>
              </w:rPr>
              <w:t>6</w:t>
            </w:r>
            <w:r w:rsidR="008D40FA" w:rsidRPr="00A34EAD">
              <w:rPr>
                <w:rFonts w:ascii="Times New Roman" w:eastAsia="Calibri" w:hAnsi="Times New Roman" w:cs="Times New Roman"/>
                <w:color w:val="000000"/>
                <w:sz w:val="24"/>
                <w:szCs w:val="24"/>
              </w:rPr>
              <w:t xml:space="preserve"> года</w:t>
            </w:r>
            <w:r w:rsidRPr="00A34EAD">
              <w:rPr>
                <w:rFonts w:ascii="Times New Roman" w:eastAsia="Calibri" w:hAnsi="Times New Roman" w:cs="Times New Roman"/>
                <w:color w:val="000000"/>
                <w:sz w:val="24"/>
                <w:szCs w:val="24"/>
              </w:rPr>
              <w:t xml:space="preserve"> №</w:t>
            </w:r>
            <w:r w:rsidR="00A34EAD" w:rsidRPr="00A34EAD">
              <w:rPr>
                <w:rFonts w:ascii="Times New Roman" w:eastAsia="Calibri" w:hAnsi="Times New Roman" w:cs="Times New Roman"/>
                <w:color w:val="000000"/>
                <w:sz w:val="24"/>
                <w:szCs w:val="24"/>
              </w:rPr>
              <w:t xml:space="preserve"> </w:t>
            </w:r>
            <w:r w:rsidR="00132BE5">
              <w:rPr>
                <w:rFonts w:ascii="Times New Roman" w:eastAsia="Calibri" w:hAnsi="Times New Roman" w:cs="Times New Roman"/>
                <w:color w:val="000000"/>
                <w:sz w:val="24"/>
                <w:szCs w:val="24"/>
              </w:rPr>
              <w:t>3</w:t>
            </w:r>
            <w:r w:rsidR="00551AC0">
              <w:rPr>
                <w:rFonts w:ascii="Times New Roman" w:eastAsia="Calibri" w:hAnsi="Times New Roman" w:cs="Times New Roman"/>
                <w:color w:val="000000"/>
                <w:sz w:val="24"/>
                <w:szCs w:val="24"/>
              </w:rPr>
              <w:t>9</w:t>
            </w:r>
            <w:r w:rsidRPr="00A34EAD">
              <w:rPr>
                <w:rFonts w:ascii="Times New Roman" w:eastAsia="Calibri" w:hAnsi="Times New Roman" w:cs="Times New Roman"/>
                <w:color w:val="000000"/>
                <w:sz w:val="24"/>
                <w:szCs w:val="24"/>
              </w:rPr>
              <w:t xml:space="preserve"> «</w:t>
            </w:r>
            <w:r w:rsidR="00551AC0" w:rsidRPr="00551AC0">
              <w:rPr>
                <w:rFonts w:ascii="Times New Roman" w:eastAsia="Calibri" w:hAnsi="Times New Roman" w:cs="Times New Roman"/>
                <w:color w:val="000000"/>
                <w:sz w:val="24"/>
                <w:szCs w:val="24"/>
              </w:rPr>
              <w:t>Об утверждении Порядка предоставления  субсидий администрацией Вышестеблиевского сельского поселения Темрюкского муниципального района Краснодарского края для поддержки общественно полезных программ социально ориентированных некоммерческих организаций</w:t>
            </w:r>
            <w:r w:rsidRPr="00A34EAD">
              <w:rPr>
                <w:rFonts w:ascii="Times New Roman" w:eastAsia="Calibri" w:hAnsi="Times New Roman" w:cs="Times New Roman"/>
                <w:color w:val="000000"/>
                <w:sz w:val="24"/>
                <w:szCs w:val="24"/>
              </w:rPr>
              <w:t xml:space="preserve">» </w:t>
            </w:r>
            <w:r w:rsidR="0000106B" w:rsidRPr="00A34EAD">
              <w:rPr>
                <w:rFonts w:ascii="Times New Roman" w:eastAsia="Calibri" w:hAnsi="Times New Roman" w:cs="Times New Roman"/>
                <w:color w:val="000000"/>
                <w:sz w:val="24"/>
                <w:szCs w:val="24"/>
              </w:rPr>
              <w:t>(далее – Порядок)</w:t>
            </w:r>
            <w:r w:rsidR="0000106B">
              <w:rPr>
                <w:rFonts w:ascii="Times New Roman" w:eastAsia="Calibri" w:hAnsi="Times New Roman" w:cs="Times New Roman"/>
                <w:color w:val="000000"/>
                <w:sz w:val="24"/>
                <w:szCs w:val="24"/>
              </w:rPr>
              <w:t xml:space="preserve"> и</w:t>
            </w:r>
            <w:r w:rsidR="0000106B" w:rsidRPr="0000106B">
              <w:rPr>
                <w:rFonts w:ascii="Times New Roman" w:eastAsia="Calibri" w:hAnsi="Times New Roman" w:cs="Times New Roman"/>
                <w:color w:val="000000"/>
                <w:sz w:val="24"/>
                <w:szCs w:val="24"/>
              </w:rPr>
              <w:t xml:space="preserve"> муниципальн</w:t>
            </w:r>
            <w:r w:rsidR="0000106B">
              <w:rPr>
                <w:rFonts w:ascii="Times New Roman" w:eastAsia="Calibri" w:hAnsi="Times New Roman" w:cs="Times New Roman"/>
                <w:color w:val="000000"/>
                <w:sz w:val="24"/>
                <w:szCs w:val="24"/>
              </w:rPr>
              <w:t>ая</w:t>
            </w:r>
            <w:r w:rsidR="0000106B" w:rsidRPr="0000106B">
              <w:rPr>
                <w:rFonts w:ascii="Times New Roman" w:eastAsia="Calibri" w:hAnsi="Times New Roman" w:cs="Times New Roman"/>
                <w:color w:val="000000"/>
                <w:sz w:val="24"/>
                <w:szCs w:val="24"/>
              </w:rPr>
              <w:t xml:space="preserve"> программ</w:t>
            </w:r>
            <w:r w:rsidR="0000106B">
              <w:rPr>
                <w:rFonts w:ascii="Times New Roman" w:eastAsia="Calibri" w:hAnsi="Times New Roman" w:cs="Times New Roman"/>
                <w:color w:val="000000"/>
                <w:sz w:val="24"/>
                <w:szCs w:val="24"/>
              </w:rPr>
              <w:t>а</w:t>
            </w:r>
            <w:r w:rsidR="0000106B" w:rsidRPr="0000106B">
              <w:rPr>
                <w:rFonts w:ascii="Times New Roman" w:eastAsia="Calibri" w:hAnsi="Times New Roman" w:cs="Times New Roman"/>
                <w:color w:val="000000"/>
                <w:sz w:val="24"/>
                <w:szCs w:val="24"/>
              </w:rPr>
              <w:t xml:space="preserve"> «</w:t>
            </w:r>
            <w:r w:rsidR="00551AC0" w:rsidRPr="00551AC0">
              <w:rPr>
                <w:rFonts w:ascii="Times New Roman" w:eastAsia="Calibri" w:hAnsi="Times New Roman" w:cs="Times New Roman"/>
                <w:color w:val="000000"/>
                <w:sz w:val="24"/>
                <w:szCs w:val="24"/>
              </w:rPr>
              <w:t>Поддержка социально ориентированных некоммерческих организаций</w:t>
            </w:r>
            <w:r w:rsidR="0000106B" w:rsidRPr="0000106B">
              <w:rPr>
                <w:rFonts w:ascii="Times New Roman" w:eastAsia="Calibri" w:hAnsi="Times New Roman" w:cs="Times New Roman"/>
                <w:color w:val="000000"/>
                <w:sz w:val="24"/>
                <w:szCs w:val="24"/>
              </w:rPr>
              <w:t>», утвержденн</w:t>
            </w:r>
            <w:r w:rsidR="0000106B">
              <w:rPr>
                <w:rFonts w:ascii="Times New Roman" w:eastAsia="Calibri" w:hAnsi="Times New Roman" w:cs="Times New Roman"/>
                <w:color w:val="000000"/>
                <w:sz w:val="24"/>
                <w:szCs w:val="24"/>
              </w:rPr>
              <w:t>ая</w:t>
            </w:r>
            <w:r w:rsidR="0000106B" w:rsidRPr="0000106B">
              <w:rPr>
                <w:rFonts w:ascii="Times New Roman" w:eastAsia="Calibri" w:hAnsi="Times New Roman" w:cs="Times New Roman"/>
                <w:color w:val="000000"/>
                <w:sz w:val="24"/>
                <w:szCs w:val="24"/>
              </w:rPr>
              <w:t xml:space="preserve"> постановлением администрации </w:t>
            </w:r>
            <w:r w:rsidR="00551AC0" w:rsidRPr="00551AC0">
              <w:rPr>
                <w:rFonts w:ascii="Times New Roman" w:eastAsia="Calibri" w:hAnsi="Times New Roman" w:cs="Times New Roman"/>
                <w:color w:val="000000"/>
                <w:sz w:val="24"/>
                <w:szCs w:val="24"/>
              </w:rPr>
              <w:t>Вышестеблиевского</w:t>
            </w:r>
            <w:r w:rsidR="00570565" w:rsidRPr="00132BE5">
              <w:rPr>
                <w:rFonts w:ascii="Times New Roman" w:eastAsia="Calibri" w:hAnsi="Times New Roman" w:cs="Times New Roman"/>
                <w:color w:val="000000"/>
                <w:sz w:val="24"/>
                <w:szCs w:val="24"/>
              </w:rPr>
              <w:t xml:space="preserve"> сельского поселения Темрюкского муниципального района Краснодарского края</w:t>
            </w:r>
            <w:proofErr w:type="gramEnd"/>
            <w:r w:rsidR="008D40FA">
              <w:rPr>
                <w:rFonts w:ascii="Times New Roman" w:eastAsia="Calibri" w:hAnsi="Times New Roman" w:cs="Times New Roman"/>
                <w:color w:val="000000"/>
                <w:sz w:val="24"/>
                <w:szCs w:val="24"/>
              </w:rPr>
              <w:t xml:space="preserve"> от </w:t>
            </w:r>
            <w:r w:rsidR="00551AC0">
              <w:rPr>
                <w:rFonts w:ascii="Times New Roman" w:eastAsia="Calibri" w:hAnsi="Times New Roman" w:cs="Times New Roman"/>
                <w:color w:val="000000"/>
                <w:sz w:val="24"/>
                <w:szCs w:val="24"/>
              </w:rPr>
              <w:t>30 октября</w:t>
            </w:r>
            <w:r w:rsidR="00570565" w:rsidRPr="00570565">
              <w:rPr>
                <w:rFonts w:ascii="Times New Roman" w:eastAsia="Calibri" w:hAnsi="Times New Roman" w:cs="Times New Roman"/>
                <w:color w:val="000000"/>
                <w:sz w:val="24"/>
                <w:szCs w:val="24"/>
              </w:rPr>
              <w:t xml:space="preserve"> 2025 г. № 2</w:t>
            </w:r>
            <w:r w:rsidR="00551AC0">
              <w:rPr>
                <w:rFonts w:ascii="Times New Roman" w:eastAsia="Calibri" w:hAnsi="Times New Roman" w:cs="Times New Roman"/>
                <w:color w:val="000000"/>
                <w:sz w:val="24"/>
                <w:szCs w:val="24"/>
              </w:rPr>
              <w:t>21</w:t>
            </w:r>
          </w:p>
        </w:tc>
      </w:tr>
      <w:tr w:rsidR="00C03C6E" w:rsidRPr="00C03C6E" w:rsidTr="005417AE">
        <w:tc>
          <w:tcPr>
            <w:tcW w:w="710" w:type="dxa"/>
          </w:tcPr>
          <w:p w:rsidR="00C03C6E" w:rsidRPr="00C03C6E" w:rsidRDefault="00C03C6E" w:rsidP="00C03C6E">
            <w:pPr>
              <w:numPr>
                <w:ilvl w:val="0"/>
                <w:numId w:val="1"/>
              </w:numPr>
              <w:spacing w:before="5"/>
              <w:ind w:right="11" w:hanging="578"/>
              <w:contextualSpacing/>
              <w:jc w:val="both"/>
              <w:rPr>
                <w:rFonts w:ascii="Times New Roman" w:eastAsia="Calibri" w:hAnsi="Times New Roman" w:cs="Times New Roman"/>
                <w:color w:val="000000"/>
                <w:sz w:val="24"/>
                <w:szCs w:val="24"/>
              </w:rPr>
            </w:pPr>
          </w:p>
        </w:tc>
        <w:tc>
          <w:tcPr>
            <w:tcW w:w="2126" w:type="dxa"/>
          </w:tcPr>
          <w:p w:rsidR="00C03C6E" w:rsidRPr="00C03C6E" w:rsidRDefault="00C03C6E" w:rsidP="00C03C6E">
            <w:pPr>
              <w:rPr>
                <w:rFonts w:ascii="Times New Roman" w:eastAsia="Calibri" w:hAnsi="Times New Roman" w:cs="Times New Roman"/>
                <w:b/>
                <w:color w:val="000000"/>
                <w:sz w:val="24"/>
                <w:szCs w:val="24"/>
              </w:rPr>
            </w:pPr>
            <w:r w:rsidRPr="00C03C6E">
              <w:rPr>
                <w:rFonts w:ascii="Times New Roman" w:eastAsia="Calibri" w:hAnsi="Times New Roman" w:cs="Times New Roman"/>
                <w:b/>
                <w:color w:val="000000"/>
                <w:sz w:val="24"/>
                <w:szCs w:val="24"/>
              </w:rPr>
              <w:t>Участник Конкурса</w:t>
            </w:r>
            <w:r w:rsidR="008D40FA">
              <w:rPr>
                <w:rFonts w:ascii="Times New Roman" w:eastAsia="Calibri" w:hAnsi="Times New Roman" w:cs="Times New Roman"/>
                <w:b/>
                <w:color w:val="000000"/>
                <w:sz w:val="24"/>
                <w:szCs w:val="24"/>
              </w:rPr>
              <w:t xml:space="preserve"> (некоммерческие организации)</w:t>
            </w:r>
          </w:p>
        </w:tc>
        <w:tc>
          <w:tcPr>
            <w:tcW w:w="6945" w:type="dxa"/>
          </w:tcPr>
          <w:p w:rsidR="00C03C6E" w:rsidRPr="00C03C6E" w:rsidRDefault="00C03C6E" w:rsidP="00551AC0">
            <w:pPr>
              <w:jc w:val="both"/>
              <w:rPr>
                <w:rFonts w:ascii="Times New Roman" w:eastAsia="Calibri" w:hAnsi="Times New Roman" w:cs="Times New Roman"/>
                <w:color w:val="000000"/>
                <w:sz w:val="24"/>
                <w:szCs w:val="24"/>
              </w:rPr>
            </w:pPr>
            <w:r w:rsidRPr="00C03C6E">
              <w:rPr>
                <w:rFonts w:ascii="Times New Roman" w:eastAsia="Calibri" w:hAnsi="Times New Roman" w:cs="Times New Roman"/>
                <w:color w:val="000000"/>
                <w:sz w:val="24"/>
                <w:szCs w:val="24"/>
              </w:rPr>
              <w:t>Социально ориентированн</w:t>
            </w:r>
            <w:r w:rsidR="008D40FA">
              <w:rPr>
                <w:rFonts w:ascii="Times New Roman" w:eastAsia="Calibri" w:hAnsi="Times New Roman" w:cs="Times New Roman"/>
                <w:color w:val="000000"/>
                <w:sz w:val="24"/>
                <w:szCs w:val="24"/>
              </w:rPr>
              <w:t xml:space="preserve">ые </w:t>
            </w:r>
            <w:r w:rsidRPr="00C03C6E">
              <w:rPr>
                <w:rFonts w:ascii="Times New Roman" w:eastAsia="Calibri" w:hAnsi="Times New Roman" w:cs="Times New Roman"/>
                <w:color w:val="000000"/>
                <w:sz w:val="24"/>
                <w:szCs w:val="24"/>
              </w:rPr>
              <w:t>некоммерческ</w:t>
            </w:r>
            <w:r w:rsidR="008D40FA">
              <w:rPr>
                <w:rFonts w:ascii="Times New Roman" w:eastAsia="Calibri" w:hAnsi="Times New Roman" w:cs="Times New Roman"/>
                <w:color w:val="000000"/>
                <w:sz w:val="24"/>
                <w:szCs w:val="24"/>
              </w:rPr>
              <w:t>ие</w:t>
            </w:r>
            <w:r w:rsidRPr="00C03C6E">
              <w:rPr>
                <w:rFonts w:ascii="Times New Roman" w:eastAsia="Calibri" w:hAnsi="Times New Roman" w:cs="Times New Roman"/>
                <w:color w:val="000000"/>
                <w:sz w:val="24"/>
                <w:szCs w:val="24"/>
              </w:rPr>
              <w:t xml:space="preserve"> организаци</w:t>
            </w:r>
            <w:r w:rsidR="008D40FA">
              <w:rPr>
                <w:rFonts w:ascii="Times New Roman" w:eastAsia="Calibri" w:hAnsi="Times New Roman" w:cs="Times New Roman"/>
                <w:color w:val="000000"/>
                <w:sz w:val="24"/>
                <w:szCs w:val="24"/>
              </w:rPr>
              <w:t xml:space="preserve">и, осуществляющие деятельность </w:t>
            </w:r>
            <w:r w:rsidR="00551AC0">
              <w:rPr>
                <w:rFonts w:ascii="Times New Roman" w:eastAsia="Calibri" w:hAnsi="Times New Roman" w:cs="Times New Roman"/>
                <w:color w:val="000000"/>
                <w:sz w:val="24"/>
                <w:szCs w:val="24"/>
              </w:rPr>
              <w:t>на территории</w:t>
            </w:r>
            <w:r w:rsidR="00BC061E" w:rsidRPr="00132BE5">
              <w:rPr>
                <w:rFonts w:ascii="Times New Roman" w:eastAsia="Calibri" w:hAnsi="Times New Roman" w:cs="Times New Roman"/>
                <w:color w:val="000000"/>
                <w:sz w:val="24"/>
                <w:szCs w:val="24"/>
              </w:rPr>
              <w:t xml:space="preserve"> </w:t>
            </w:r>
            <w:r w:rsidR="00551AC0" w:rsidRPr="00551AC0">
              <w:rPr>
                <w:rFonts w:ascii="Times New Roman" w:eastAsia="Calibri" w:hAnsi="Times New Roman" w:cs="Times New Roman"/>
                <w:color w:val="000000"/>
                <w:sz w:val="24"/>
                <w:szCs w:val="24"/>
              </w:rPr>
              <w:t>Вышестеблиевского</w:t>
            </w:r>
            <w:r w:rsidR="00BC061E" w:rsidRPr="00132BE5">
              <w:rPr>
                <w:rFonts w:ascii="Times New Roman" w:eastAsia="Calibri" w:hAnsi="Times New Roman" w:cs="Times New Roman"/>
                <w:color w:val="000000"/>
                <w:sz w:val="24"/>
                <w:szCs w:val="24"/>
              </w:rPr>
              <w:t xml:space="preserve"> сельского поселения Темрюкского муниципального района</w:t>
            </w:r>
            <w:r w:rsidR="00551AC0">
              <w:rPr>
                <w:rFonts w:ascii="Times New Roman" w:eastAsia="Calibri" w:hAnsi="Times New Roman" w:cs="Times New Roman"/>
                <w:color w:val="000000"/>
                <w:sz w:val="24"/>
                <w:szCs w:val="24"/>
              </w:rPr>
              <w:t xml:space="preserve"> Краснодарского края</w:t>
            </w:r>
          </w:p>
        </w:tc>
      </w:tr>
      <w:tr w:rsidR="00C82670" w:rsidRPr="00C03C6E" w:rsidTr="005417AE">
        <w:tc>
          <w:tcPr>
            <w:tcW w:w="710" w:type="dxa"/>
          </w:tcPr>
          <w:p w:rsidR="00C82670" w:rsidRPr="00C03C6E" w:rsidRDefault="00C82670" w:rsidP="00C03C6E">
            <w:pPr>
              <w:numPr>
                <w:ilvl w:val="0"/>
                <w:numId w:val="1"/>
              </w:numPr>
              <w:spacing w:before="5"/>
              <w:ind w:right="11" w:hanging="578"/>
              <w:contextualSpacing/>
              <w:jc w:val="both"/>
              <w:rPr>
                <w:rFonts w:ascii="Times New Roman" w:eastAsia="Calibri" w:hAnsi="Times New Roman" w:cs="Times New Roman"/>
                <w:color w:val="000000"/>
                <w:sz w:val="24"/>
                <w:szCs w:val="24"/>
              </w:rPr>
            </w:pPr>
          </w:p>
        </w:tc>
        <w:tc>
          <w:tcPr>
            <w:tcW w:w="2126" w:type="dxa"/>
          </w:tcPr>
          <w:p w:rsidR="00C82670" w:rsidRPr="00C03C6E" w:rsidRDefault="00C82670" w:rsidP="00C03C6E">
            <w:pPr>
              <w:rPr>
                <w:rFonts w:ascii="Times New Roman" w:eastAsia="Calibri" w:hAnsi="Times New Roman" w:cs="Times New Roman"/>
                <w:b/>
                <w:color w:val="000000"/>
                <w:sz w:val="24"/>
                <w:szCs w:val="24"/>
              </w:rPr>
            </w:pPr>
            <w:r w:rsidRPr="00C82670">
              <w:rPr>
                <w:rFonts w:ascii="Times New Roman" w:eastAsia="Calibri" w:hAnsi="Times New Roman" w:cs="Times New Roman"/>
                <w:b/>
                <w:color w:val="000000"/>
                <w:sz w:val="24"/>
                <w:szCs w:val="24"/>
              </w:rPr>
              <w:t>На конкурс могут быть представлены программы, предусматривающие осуществление деятельности по следующим направлениям</w:t>
            </w:r>
            <w:r w:rsidR="00D13325">
              <w:rPr>
                <w:rFonts w:ascii="Times New Roman" w:eastAsia="Calibri" w:hAnsi="Times New Roman" w:cs="Times New Roman"/>
                <w:b/>
                <w:color w:val="000000"/>
                <w:sz w:val="24"/>
                <w:szCs w:val="24"/>
              </w:rPr>
              <w:t xml:space="preserve"> конкурса</w:t>
            </w:r>
            <w:r w:rsidRPr="00C82670">
              <w:rPr>
                <w:rFonts w:ascii="Times New Roman" w:eastAsia="Calibri" w:hAnsi="Times New Roman" w:cs="Times New Roman"/>
                <w:b/>
                <w:color w:val="000000"/>
                <w:sz w:val="24"/>
                <w:szCs w:val="24"/>
              </w:rPr>
              <w:t>:</w:t>
            </w:r>
          </w:p>
        </w:tc>
        <w:tc>
          <w:tcPr>
            <w:tcW w:w="6945" w:type="dxa"/>
          </w:tcPr>
          <w:p w:rsidR="00D968FF" w:rsidRPr="00D968FF" w:rsidRDefault="00D968FF" w:rsidP="002D4D56">
            <w:pPr>
              <w:jc w:val="both"/>
              <w:rPr>
                <w:rFonts w:ascii="Times New Roman" w:eastAsia="Calibri" w:hAnsi="Times New Roman" w:cs="Times New Roman"/>
                <w:color w:val="000000"/>
                <w:sz w:val="24"/>
                <w:szCs w:val="24"/>
              </w:rPr>
            </w:pPr>
            <w:r w:rsidRPr="00D968FF">
              <w:rPr>
                <w:rFonts w:ascii="Times New Roman" w:eastAsia="Calibri" w:hAnsi="Times New Roman" w:cs="Times New Roman"/>
                <w:color w:val="000000"/>
                <w:sz w:val="24"/>
                <w:szCs w:val="24"/>
              </w:rPr>
              <w:t xml:space="preserve">Конкурс проводиться по мероприятиям муниципальной программы </w:t>
            </w:r>
            <w:r w:rsidR="002D4D56" w:rsidRPr="002D4D56">
              <w:rPr>
                <w:rFonts w:ascii="Times New Roman" w:eastAsia="Calibri" w:hAnsi="Times New Roman" w:cs="Times New Roman"/>
                <w:color w:val="000000"/>
                <w:sz w:val="24"/>
                <w:szCs w:val="24"/>
              </w:rPr>
              <w:t xml:space="preserve">администрации </w:t>
            </w:r>
            <w:r w:rsidR="00551AC0" w:rsidRPr="00551AC0">
              <w:rPr>
                <w:rFonts w:ascii="Times New Roman" w:eastAsia="Calibri" w:hAnsi="Times New Roman" w:cs="Times New Roman"/>
                <w:color w:val="000000"/>
                <w:sz w:val="24"/>
                <w:szCs w:val="24"/>
              </w:rPr>
              <w:t>Вышестеблиевского</w:t>
            </w:r>
            <w:r w:rsidR="002D4D56" w:rsidRPr="002D4D56">
              <w:rPr>
                <w:rFonts w:ascii="Times New Roman" w:eastAsia="Calibri" w:hAnsi="Times New Roman" w:cs="Times New Roman"/>
                <w:color w:val="000000"/>
                <w:sz w:val="24"/>
                <w:szCs w:val="24"/>
              </w:rPr>
              <w:t xml:space="preserve"> сельского поселения Темрюкского муниципаль</w:t>
            </w:r>
            <w:r w:rsidR="002D4D56">
              <w:rPr>
                <w:rFonts w:ascii="Times New Roman" w:eastAsia="Calibri" w:hAnsi="Times New Roman" w:cs="Times New Roman"/>
                <w:color w:val="000000"/>
                <w:sz w:val="24"/>
                <w:szCs w:val="24"/>
              </w:rPr>
              <w:t xml:space="preserve">ного района Краснодарского края </w:t>
            </w:r>
            <w:r w:rsidRPr="00D968FF">
              <w:rPr>
                <w:rFonts w:ascii="Times New Roman" w:eastAsia="Calibri" w:hAnsi="Times New Roman" w:cs="Times New Roman"/>
                <w:color w:val="000000"/>
                <w:sz w:val="24"/>
                <w:szCs w:val="24"/>
              </w:rPr>
              <w:t>«</w:t>
            </w:r>
            <w:r w:rsidR="00551AC0" w:rsidRPr="00551AC0">
              <w:rPr>
                <w:rFonts w:ascii="Times New Roman" w:eastAsia="Calibri" w:hAnsi="Times New Roman" w:cs="Times New Roman"/>
                <w:color w:val="000000"/>
                <w:sz w:val="24"/>
                <w:szCs w:val="24"/>
              </w:rPr>
              <w:t>Поддержка социально ориентированных некоммерческих организаций</w:t>
            </w:r>
            <w:r w:rsidRPr="00D968FF">
              <w:rPr>
                <w:rFonts w:ascii="Times New Roman" w:eastAsia="Calibri" w:hAnsi="Times New Roman" w:cs="Times New Roman"/>
                <w:color w:val="000000"/>
                <w:sz w:val="24"/>
                <w:szCs w:val="24"/>
              </w:rPr>
              <w:t>»:</w:t>
            </w:r>
          </w:p>
          <w:p w:rsidR="005417AE" w:rsidRPr="00E72CC9" w:rsidRDefault="00D968FF" w:rsidP="002D4D56">
            <w:pPr>
              <w:pStyle w:val="a4"/>
              <w:rPr>
                <w:rFonts w:ascii="Times New Roman" w:hAnsi="Times New Roman" w:cs="Times New Roman"/>
              </w:rPr>
            </w:pPr>
            <w:r w:rsidRPr="00D968FF">
              <w:rPr>
                <w:rFonts w:ascii="Times New Roman" w:eastAsia="Calibri" w:hAnsi="Times New Roman" w:cs="Times New Roman"/>
                <w:color w:val="000000"/>
              </w:rPr>
              <w:t>«</w:t>
            </w:r>
            <w:r w:rsidR="005417AE" w:rsidRPr="00E72CC9">
              <w:rPr>
                <w:rFonts w:ascii="Times New Roman" w:hAnsi="Times New Roman" w:cs="Times New Roman"/>
              </w:rPr>
              <w:t>Поддержка</w:t>
            </w:r>
            <w:r w:rsidR="005417AE">
              <w:rPr>
                <w:rFonts w:ascii="Times New Roman" w:hAnsi="Times New Roman" w:cs="Times New Roman"/>
              </w:rPr>
              <w:t xml:space="preserve"> </w:t>
            </w:r>
            <w:r w:rsidR="005417AE" w:rsidRPr="00E72CC9">
              <w:rPr>
                <w:rFonts w:ascii="Times New Roman" w:hAnsi="Times New Roman" w:cs="Times New Roman"/>
              </w:rPr>
              <w:t>общественных</w:t>
            </w:r>
            <w:r w:rsidR="005417AE">
              <w:rPr>
                <w:rFonts w:ascii="Times New Roman" w:hAnsi="Times New Roman" w:cs="Times New Roman"/>
              </w:rPr>
              <w:t xml:space="preserve"> </w:t>
            </w:r>
            <w:r w:rsidR="005417AE" w:rsidRPr="00E72CC9">
              <w:rPr>
                <w:rFonts w:ascii="Times New Roman" w:hAnsi="Times New Roman" w:cs="Times New Roman"/>
              </w:rPr>
              <w:t>объединений ветеранов</w:t>
            </w:r>
            <w:r w:rsidR="005417AE">
              <w:rPr>
                <w:rFonts w:ascii="Times New Roman" w:hAnsi="Times New Roman" w:cs="Times New Roman"/>
              </w:rPr>
              <w:t xml:space="preserve"> </w:t>
            </w:r>
            <w:r w:rsidR="005417AE" w:rsidRPr="00E72CC9">
              <w:rPr>
                <w:rFonts w:ascii="Times New Roman" w:hAnsi="Times New Roman" w:cs="Times New Roman"/>
              </w:rPr>
              <w:t>войны, труда,</w:t>
            </w:r>
            <w:r w:rsidR="005417AE">
              <w:rPr>
                <w:rFonts w:ascii="Times New Roman" w:hAnsi="Times New Roman" w:cs="Times New Roman"/>
              </w:rPr>
              <w:t xml:space="preserve"> </w:t>
            </w:r>
            <w:r w:rsidR="005417AE" w:rsidRPr="00E72CC9">
              <w:rPr>
                <w:rFonts w:ascii="Times New Roman" w:hAnsi="Times New Roman" w:cs="Times New Roman"/>
              </w:rPr>
              <w:t>Вооруженных Сил и</w:t>
            </w:r>
            <w:r w:rsidR="005417AE">
              <w:rPr>
                <w:rFonts w:ascii="Times New Roman" w:hAnsi="Times New Roman" w:cs="Times New Roman"/>
              </w:rPr>
              <w:t xml:space="preserve"> </w:t>
            </w:r>
            <w:r w:rsidR="005417AE" w:rsidRPr="00E72CC9">
              <w:rPr>
                <w:rFonts w:ascii="Times New Roman" w:hAnsi="Times New Roman" w:cs="Times New Roman"/>
              </w:rPr>
              <w:t>правоохранительных</w:t>
            </w:r>
          </w:p>
          <w:p w:rsidR="005417AE" w:rsidRPr="00E72CC9" w:rsidRDefault="005417AE" w:rsidP="002D4D56">
            <w:pPr>
              <w:pStyle w:val="a4"/>
              <w:rPr>
                <w:rFonts w:ascii="Times New Roman" w:hAnsi="Times New Roman" w:cs="Times New Roman"/>
              </w:rPr>
            </w:pPr>
            <w:r w:rsidRPr="00E72CC9">
              <w:rPr>
                <w:rFonts w:ascii="Times New Roman" w:hAnsi="Times New Roman" w:cs="Times New Roman"/>
              </w:rPr>
              <w:t>органов, на</w:t>
            </w:r>
            <w:r>
              <w:rPr>
                <w:rFonts w:ascii="Times New Roman" w:hAnsi="Times New Roman" w:cs="Times New Roman"/>
              </w:rPr>
              <w:t xml:space="preserve"> </w:t>
            </w:r>
            <w:r w:rsidRPr="00E72CC9">
              <w:rPr>
                <w:rFonts w:ascii="Times New Roman" w:hAnsi="Times New Roman" w:cs="Times New Roman"/>
              </w:rPr>
              <w:t>финансирование</w:t>
            </w:r>
            <w:r>
              <w:rPr>
                <w:rFonts w:ascii="Times New Roman" w:hAnsi="Times New Roman" w:cs="Times New Roman"/>
              </w:rPr>
              <w:t xml:space="preserve"> </w:t>
            </w:r>
            <w:r w:rsidRPr="00E72CC9">
              <w:rPr>
                <w:rFonts w:ascii="Times New Roman" w:hAnsi="Times New Roman" w:cs="Times New Roman"/>
              </w:rPr>
              <w:t>расходов, связанных с</w:t>
            </w:r>
            <w:r>
              <w:rPr>
                <w:rFonts w:ascii="Times New Roman" w:hAnsi="Times New Roman" w:cs="Times New Roman"/>
              </w:rPr>
              <w:t xml:space="preserve"> </w:t>
            </w:r>
            <w:r w:rsidRPr="00E72CC9">
              <w:rPr>
                <w:rFonts w:ascii="Times New Roman" w:hAnsi="Times New Roman" w:cs="Times New Roman"/>
              </w:rPr>
              <w:t>осуществлением ими</w:t>
            </w:r>
            <w:r w:rsidRPr="00E72CC9">
              <w:t xml:space="preserve"> </w:t>
            </w:r>
            <w:r w:rsidRPr="00E72CC9">
              <w:rPr>
                <w:rFonts w:ascii="Times New Roman" w:hAnsi="Times New Roman" w:cs="Times New Roman"/>
              </w:rPr>
              <w:t>своей уставной</w:t>
            </w:r>
            <w:r>
              <w:rPr>
                <w:rFonts w:ascii="Times New Roman" w:hAnsi="Times New Roman" w:cs="Times New Roman"/>
              </w:rPr>
              <w:t xml:space="preserve"> </w:t>
            </w:r>
            <w:r w:rsidRPr="00E72CC9">
              <w:rPr>
                <w:rFonts w:ascii="Times New Roman" w:hAnsi="Times New Roman" w:cs="Times New Roman"/>
              </w:rPr>
              <w:t>деятельности,</w:t>
            </w:r>
            <w:r>
              <w:rPr>
                <w:rFonts w:ascii="Times New Roman" w:hAnsi="Times New Roman" w:cs="Times New Roman"/>
              </w:rPr>
              <w:t xml:space="preserve"> </w:t>
            </w:r>
            <w:r w:rsidRPr="00E72CC9">
              <w:rPr>
                <w:rFonts w:ascii="Times New Roman" w:hAnsi="Times New Roman" w:cs="Times New Roman"/>
              </w:rPr>
              <w:t>в том</w:t>
            </w:r>
          </w:p>
          <w:p w:rsidR="00D968FF" w:rsidRDefault="005417AE" w:rsidP="002D4D56">
            <w:pPr>
              <w:pStyle w:val="a4"/>
              <w:rPr>
                <w:rFonts w:ascii="Times New Roman" w:eastAsia="Calibri" w:hAnsi="Times New Roman" w:cs="Times New Roman"/>
                <w:color w:val="000000"/>
              </w:rPr>
            </w:pPr>
            <w:proofErr w:type="gramStart"/>
            <w:r w:rsidRPr="00E72CC9">
              <w:rPr>
                <w:rFonts w:ascii="Times New Roman" w:hAnsi="Times New Roman" w:cs="Times New Roman"/>
              </w:rPr>
              <w:t>числе</w:t>
            </w:r>
            <w:proofErr w:type="gramEnd"/>
            <w:r w:rsidRPr="00E72CC9">
              <w:rPr>
                <w:rFonts w:ascii="Times New Roman" w:hAnsi="Times New Roman" w:cs="Times New Roman"/>
              </w:rPr>
              <w:t xml:space="preserve"> проведение</w:t>
            </w:r>
            <w:r>
              <w:rPr>
                <w:rFonts w:ascii="Times New Roman" w:hAnsi="Times New Roman" w:cs="Times New Roman"/>
              </w:rPr>
              <w:t xml:space="preserve"> </w:t>
            </w:r>
            <w:r w:rsidRPr="00E72CC9">
              <w:rPr>
                <w:rFonts w:ascii="Times New Roman" w:hAnsi="Times New Roman" w:cs="Times New Roman"/>
              </w:rPr>
              <w:t>мероприятий</w:t>
            </w:r>
            <w:r w:rsidR="00D968FF" w:rsidRPr="00D968FF">
              <w:rPr>
                <w:rFonts w:ascii="Times New Roman" w:eastAsia="Calibri" w:hAnsi="Times New Roman" w:cs="Times New Roman"/>
                <w:color w:val="000000"/>
              </w:rPr>
              <w:t>»;</w:t>
            </w:r>
          </w:p>
          <w:p w:rsidR="009A615E" w:rsidRPr="00C03C6E" w:rsidRDefault="009A615E" w:rsidP="002D4D56">
            <w:pPr>
              <w:jc w:val="both"/>
              <w:rPr>
                <w:rFonts w:ascii="Times New Roman" w:eastAsia="Calibri" w:hAnsi="Times New Roman" w:cs="Times New Roman"/>
                <w:color w:val="000000"/>
                <w:sz w:val="24"/>
                <w:szCs w:val="24"/>
              </w:rPr>
            </w:pPr>
            <w:r w:rsidRPr="009A615E">
              <w:rPr>
                <w:rFonts w:ascii="Times New Roman" w:eastAsia="Calibri" w:hAnsi="Times New Roman" w:cs="Times New Roman"/>
                <w:color w:val="000000"/>
                <w:sz w:val="24"/>
                <w:szCs w:val="24"/>
              </w:rPr>
              <w:t>«Поддержка общественных объединений инвалидов»</w:t>
            </w:r>
            <w:r w:rsidR="0099241D">
              <w:rPr>
                <w:rFonts w:ascii="Times New Roman" w:eastAsia="Calibri" w:hAnsi="Times New Roman" w:cs="Times New Roman"/>
                <w:color w:val="000000"/>
                <w:sz w:val="24"/>
                <w:szCs w:val="24"/>
              </w:rPr>
              <w:t>.</w:t>
            </w:r>
          </w:p>
        </w:tc>
      </w:tr>
      <w:tr w:rsidR="008C29D6" w:rsidRPr="00C03C6E" w:rsidTr="005417AE">
        <w:tc>
          <w:tcPr>
            <w:tcW w:w="710" w:type="dxa"/>
          </w:tcPr>
          <w:p w:rsidR="008C29D6" w:rsidRPr="00C03C6E" w:rsidRDefault="008C29D6" w:rsidP="00C03C6E">
            <w:pPr>
              <w:numPr>
                <w:ilvl w:val="0"/>
                <w:numId w:val="1"/>
              </w:numPr>
              <w:spacing w:before="5"/>
              <w:ind w:right="11" w:hanging="578"/>
              <w:contextualSpacing/>
              <w:jc w:val="both"/>
              <w:rPr>
                <w:rFonts w:ascii="Times New Roman" w:eastAsia="Calibri" w:hAnsi="Times New Roman" w:cs="Times New Roman"/>
                <w:color w:val="000000"/>
                <w:sz w:val="24"/>
                <w:szCs w:val="24"/>
              </w:rPr>
            </w:pPr>
          </w:p>
        </w:tc>
        <w:tc>
          <w:tcPr>
            <w:tcW w:w="2126" w:type="dxa"/>
          </w:tcPr>
          <w:p w:rsidR="008C29D6" w:rsidRPr="00C82670" w:rsidRDefault="008C29D6" w:rsidP="00C03C6E">
            <w:pP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Способ проведения отбора</w:t>
            </w:r>
            <w:r w:rsidR="001A373E">
              <w:rPr>
                <w:rFonts w:ascii="Times New Roman" w:eastAsia="Calibri" w:hAnsi="Times New Roman" w:cs="Times New Roman"/>
                <w:b/>
                <w:color w:val="000000"/>
                <w:sz w:val="24"/>
                <w:szCs w:val="24"/>
              </w:rPr>
              <w:t xml:space="preserve"> (доменное имя).</w:t>
            </w:r>
          </w:p>
        </w:tc>
        <w:tc>
          <w:tcPr>
            <w:tcW w:w="6945" w:type="dxa"/>
          </w:tcPr>
          <w:p w:rsidR="008C29D6" w:rsidRDefault="008C29D6" w:rsidP="008D40FA">
            <w:pPr>
              <w:rPr>
                <w:rFonts w:ascii="Times New Roman" w:eastAsia="Calibri" w:hAnsi="Times New Roman" w:cs="Times New Roman"/>
                <w:color w:val="000000"/>
                <w:sz w:val="24"/>
                <w:szCs w:val="24"/>
              </w:rPr>
            </w:pPr>
            <w:r w:rsidRPr="008C29D6">
              <w:rPr>
                <w:rFonts w:ascii="Times New Roman" w:eastAsia="Calibri" w:hAnsi="Times New Roman" w:cs="Times New Roman"/>
                <w:color w:val="000000"/>
                <w:sz w:val="24"/>
                <w:szCs w:val="24"/>
              </w:rPr>
              <w:t>Конкурс проводится с использованием документов в электронной форме в системе «Электронный бюджет» на сайте https://promote.budget.gov.ru/</w:t>
            </w:r>
          </w:p>
        </w:tc>
      </w:tr>
      <w:tr w:rsidR="00C03C6E" w:rsidRPr="00C03C6E" w:rsidTr="005417AE">
        <w:tc>
          <w:tcPr>
            <w:tcW w:w="710" w:type="dxa"/>
          </w:tcPr>
          <w:p w:rsidR="00C03C6E" w:rsidRPr="00C03C6E" w:rsidRDefault="00C03C6E" w:rsidP="00C03C6E">
            <w:pPr>
              <w:numPr>
                <w:ilvl w:val="0"/>
                <w:numId w:val="1"/>
              </w:numPr>
              <w:spacing w:before="5"/>
              <w:ind w:right="11" w:hanging="578"/>
              <w:contextualSpacing/>
              <w:jc w:val="both"/>
              <w:rPr>
                <w:rFonts w:ascii="Times New Roman" w:eastAsia="Calibri" w:hAnsi="Times New Roman" w:cs="Times New Roman"/>
                <w:color w:val="000000"/>
                <w:sz w:val="24"/>
                <w:szCs w:val="24"/>
              </w:rPr>
            </w:pPr>
          </w:p>
        </w:tc>
        <w:tc>
          <w:tcPr>
            <w:tcW w:w="2126" w:type="dxa"/>
          </w:tcPr>
          <w:p w:rsidR="00C03C6E" w:rsidRPr="00C03C6E" w:rsidRDefault="00C03C6E" w:rsidP="00C03C6E">
            <w:pPr>
              <w:rPr>
                <w:rFonts w:ascii="Times New Roman" w:eastAsia="Calibri" w:hAnsi="Times New Roman" w:cs="Times New Roman"/>
                <w:b/>
                <w:color w:val="000000"/>
                <w:sz w:val="24"/>
                <w:szCs w:val="24"/>
              </w:rPr>
            </w:pPr>
            <w:r w:rsidRPr="00C03C6E">
              <w:rPr>
                <w:rFonts w:ascii="Times New Roman" w:eastAsia="Calibri" w:hAnsi="Times New Roman" w:cs="Times New Roman"/>
                <w:b/>
                <w:color w:val="000000"/>
                <w:sz w:val="24"/>
                <w:szCs w:val="24"/>
              </w:rPr>
              <w:t>Сроки проведения Конкурса</w:t>
            </w:r>
          </w:p>
        </w:tc>
        <w:tc>
          <w:tcPr>
            <w:tcW w:w="6945" w:type="dxa"/>
          </w:tcPr>
          <w:p w:rsidR="00C03C6E" w:rsidRPr="00C03C6E" w:rsidRDefault="00C03C6E" w:rsidP="00CD4D71">
            <w:pPr>
              <w:rPr>
                <w:rFonts w:ascii="Times New Roman" w:eastAsia="Calibri" w:hAnsi="Times New Roman" w:cs="Times New Roman"/>
                <w:b/>
                <w:color w:val="000000"/>
                <w:sz w:val="24"/>
                <w:szCs w:val="24"/>
                <w:highlight w:val="yellow"/>
              </w:rPr>
            </w:pPr>
            <w:r w:rsidRPr="00C03C6E">
              <w:rPr>
                <w:rFonts w:ascii="Times New Roman" w:eastAsia="Calibri" w:hAnsi="Times New Roman" w:cs="Times New Roman"/>
                <w:b/>
                <w:color w:val="000000"/>
                <w:sz w:val="24"/>
                <w:szCs w:val="24"/>
              </w:rPr>
              <w:t xml:space="preserve">С </w:t>
            </w:r>
            <w:r w:rsidR="00F43973">
              <w:rPr>
                <w:rFonts w:ascii="Times New Roman" w:eastAsia="Calibri" w:hAnsi="Times New Roman" w:cs="Times New Roman"/>
                <w:b/>
                <w:color w:val="000000"/>
                <w:sz w:val="24"/>
                <w:szCs w:val="24"/>
              </w:rPr>
              <w:t>2</w:t>
            </w:r>
            <w:r w:rsidR="00CD4D71">
              <w:rPr>
                <w:rFonts w:ascii="Times New Roman" w:eastAsia="Calibri" w:hAnsi="Times New Roman" w:cs="Times New Roman"/>
                <w:b/>
                <w:color w:val="000000"/>
                <w:sz w:val="24"/>
                <w:szCs w:val="24"/>
              </w:rPr>
              <w:t>4</w:t>
            </w:r>
            <w:r w:rsidR="0099241D">
              <w:rPr>
                <w:rFonts w:ascii="Times New Roman" w:eastAsia="Calibri" w:hAnsi="Times New Roman" w:cs="Times New Roman"/>
                <w:b/>
                <w:color w:val="000000"/>
                <w:sz w:val="24"/>
                <w:szCs w:val="24"/>
              </w:rPr>
              <w:t xml:space="preserve"> марта 2026 года по </w:t>
            </w:r>
            <w:r w:rsidR="00F43973">
              <w:rPr>
                <w:rFonts w:ascii="Times New Roman" w:eastAsia="Calibri" w:hAnsi="Times New Roman" w:cs="Times New Roman"/>
                <w:b/>
                <w:color w:val="000000"/>
                <w:sz w:val="24"/>
                <w:szCs w:val="24"/>
              </w:rPr>
              <w:t>2</w:t>
            </w:r>
            <w:r w:rsidR="00CD4D71">
              <w:rPr>
                <w:rFonts w:ascii="Times New Roman" w:eastAsia="Calibri" w:hAnsi="Times New Roman" w:cs="Times New Roman"/>
                <w:b/>
                <w:color w:val="000000"/>
                <w:sz w:val="24"/>
                <w:szCs w:val="24"/>
              </w:rPr>
              <w:t>3</w:t>
            </w:r>
            <w:r w:rsidR="0099241D">
              <w:rPr>
                <w:rFonts w:ascii="Times New Roman" w:eastAsia="Calibri" w:hAnsi="Times New Roman" w:cs="Times New Roman"/>
                <w:b/>
                <w:color w:val="000000"/>
                <w:sz w:val="24"/>
                <w:szCs w:val="24"/>
              </w:rPr>
              <w:t xml:space="preserve"> апреля</w:t>
            </w:r>
            <w:r w:rsidRPr="00A34EAD">
              <w:rPr>
                <w:rFonts w:ascii="Times New Roman" w:eastAsia="Calibri" w:hAnsi="Times New Roman" w:cs="Times New Roman"/>
                <w:b/>
                <w:color w:val="000000"/>
                <w:sz w:val="24"/>
                <w:szCs w:val="24"/>
              </w:rPr>
              <w:t xml:space="preserve"> 202</w:t>
            </w:r>
            <w:r w:rsidR="009A615E">
              <w:rPr>
                <w:rFonts w:ascii="Times New Roman" w:eastAsia="Calibri" w:hAnsi="Times New Roman" w:cs="Times New Roman"/>
                <w:b/>
                <w:color w:val="000000"/>
                <w:sz w:val="24"/>
                <w:szCs w:val="24"/>
              </w:rPr>
              <w:t>6</w:t>
            </w:r>
            <w:r w:rsidRPr="00A34EAD">
              <w:rPr>
                <w:rFonts w:ascii="Times New Roman" w:eastAsia="Calibri" w:hAnsi="Times New Roman" w:cs="Times New Roman"/>
                <w:b/>
                <w:color w:val="000000"/>
                <w:sz w:val="24"/>
                <w:szCs w:val="24"/>
              </w:rPr>
              <w:t xml:space="preserve"> года</w:t>
            </w:r>
            <w:r w:rsidR="008D40FA">
              <w:rPr>
                <w:rFonts w:ascii="Times New Roman" w:eastAsia="Calibri" w:hAnsi="Times New Roman" w:cs="Times New Roman"/>
                <w:b/>
                <w:color w:val="000000"/>
                <w:sz w:val="24"/>
                <w:szCs w:val="24"/>
              </w:rPr>
              <w:t>.</w:t>
            </w:r>
          </w:p>
        </w:tc>
      </w:tr>
      <w:tr w:rsidR="00C03C6E" w:rsidRPr="00C03C6E" w:rsidTr="005417AE">
        <w:tc>
          <w:tcPr>
            <w:tcW w:w="710" w:type="dxa"/>
          </w:tcPr>
          <w:p w:rsidR="00C03C6E" w:rsidRPr="00C03C6E" w:rsidRDefault="00C03C6E" w:rsidP="00C03C6E">
            <w:pPr>
              <w:numPr>
                <w:ilvl w:val="0"/>
                <w:numId w:val="1"/>
              </w:numPr>
              <w:spacing w:before="5"/>
              <w:ind w:right="11" w:hanging="578"/>
              <w:contextualSpacing/>
              <w:jc w:val="both"/>
              <w:rPr>
                <w:rFonts w:ascii="Times New Roman" w:eastAsia="Calibri" w:hAnsi="Times New Roman" w:cs="Times New Roman"/>
                <w:color w:val="000000"/>
                <w:sz w:val="24"/>
                <w:szCs w:val="24"/>
              </w:rPr>
            </w:pPr>
          </w:p>
        </w:tc>
        <w:tc>
          <w:tcPr>
            <w:tcW w:w="2126" w:type="dxa"/>
          </w:tcPr>
          <w:p w:rsidR="00C03C6E" w:rsidRPr="00C03C6E" w:rsidRDefault="00C03C6E" w:rsidP="00C03C6E">
            <w:pPr>
              <w:rPr>
                <w:rFonts w:ascii="Times New Roman" w:eastAsia="Calibri" w:hAnsi="Times New Roman" w:cs="Times New Roman"/>
                <w:b/>
                <w:color w:val="000000"/>
                <w:sz w:val="24"/>
                <w:szCs w:val="24"/>
              </w:rPr>
            </w:pPr>
            <w:r w:rsidRPr="00C03C6E">
              <w:rPr>
                <w:rFonts w:ascii="Times New Roman" w:eastAsia="Times New Roman" w:hAnsi="Times New Roman" w:cs="Times New Roman"/>
                <w:b/>
                <w:color w:val="000000"/>
                <w:sz w:val="24"/>
                <w:szCs w:val="24"/>
                <w:lang w:eastAsia="ru-RU"/>
              </w:rPr>
              <w:t>Дата и время начала подачи (приёма) заявок для проведения Конкурса</w:t>
            </w:r>
          </w:p>
        </w:tc>
        <w:tc>
          <w:tcPr>
            <w:tcW w:w="6945" w:type="dxa"/>
          </w:tcPr>
          <w:p w:rsidR="00C03C6E" w:rsidRPr="00A34EAD" w:rsidRDefault="00C03C6E" w:rsidP="00C03C6E">
            <w:pPr>
              <w:rPr>
                <w:rFonts w:ascii="Times New Roman" w:eastAsia="Calibri" w:hAnsi="Times New Roman" w:cs="Times New Roman"/>
                <w:b/>
                <w:color w:val="000000"/>
                <w:sz w:val="24"/>
                <w:szCs w:val="24"/>
              </w:rPr>
            </w:pPr>
            <w:r w:rsidRPr="00A34EAD">
              <w:rPr>
                <w:rFonts w:ascii="Times New Roman" w:eastAsia="Calibri" w:hAnsi="Times New Roman" w:cs="Times New Roman"/>
                <w:b/>
                <w:color w:val="000000"/>
                <w:sz w:val="24"/>
                <w:szCs w:val="24"/>
              </w:rPr>
              <w:t xml:space="preserve">С </w:t>
            </w:r>
            <w:r w:rsidR="00F43973">
              <w:rPr>
                <w:rFonts w:ascii="Times New Roman" w:eastAsia="Calibri" w:hAnsi="Times New Roman" w:cs="Times New Roman"/>
                <w:b/>
                <w:color w:val="000000"/>
                <w:sz w:val="24"/>
                <w:szCs w:val="24"/>
              </w:rPr>
              <w:t>2</w:t>
            </w:r>
            <w:r w:rsidR="00CD4D71">
              <w:rPr>
                <w:rFonts w:ascii="Times New Roman" w:eastAsia="Calibri" w:hAnsi="Times New Roman" w:cs="Times New Roman"/>
                <w:b/>
                <w:color w:val="000000"/>
                <w:sz w:val="24"/>
                <w:szCs w:val="24"/>
              </w:rPr>
              <w:t>4</w:t>
            </w:r>
            <w:r w:rsidR="00A54B17">
              <w:rPr>
                <w:rFonts w:ascii="Times New Roman" w:eastAsia="Calibri" w:hAnsi="Times New Roman" w:cs="Times New Roman"/>
                <w:b/>
                <w:color w:val="000000"/>
                <w:sz w:val="24"/>
                <w:szCs w:val="24"/>
              </w:rPr>
              <w:t xml:space="preserve"> марта</w:t>
            </w:r>
            <w:r w:rsidR="009A615E">
              <w:rPr>
                <w:rFonts w:ascii="Times New Roman" w:eastAsia="Calibri" w:hAnsi="Times New Roman" w:cs="Times New Roman"/>
                <w:b/>
                <w:color w:val="000000"/>
                <w:sz w:val="24"/>
                <w:szCs w:val="24"/>
              </w:rPr>
              <w:t xml:space="preserve"> </w:t>
            </w:r>
            <w:r w:rsidR="0000106B" w:rsidRPr="00A34EAD">
              <w:rPr>
                <w:rFonts w:ascii="Times New Roman" w:eastAsia="Calibri" w:hAnsi="Times New Roman" w:cs="Times New Roman"/>
                <w:b/>
                <w:color w:val="000000"/>
                <w:sz w:val="24"/>
                <w:szCs w:val="24"/>
              </w:rPr>
              <w:t>202</w:t>
            </w:r>
            <w:r w:rsidR="009A615E">
              <w:rPr>
                <w:rFonts w:ascii="Times New Roman" w:eastAsia="Calibri" w:hAnsi="Times New Roman" w:cs="Times New Roman"/>
                <w:b/>
                <w:color w:val="000000"/>
                <w:sz w:val="24"/>
                <w:szCs w:val="24"/>
              </w:rPr>
              <w:t>6</w:t>
            </w:r>
            <w:r w:rsidR="0000106B" w:rsidRPr="00A34EAD">
              <w:rPr>
                <w:rFonts w:ascii="Times New Roman" w:eastAsia="Calibri" w:hAnsi="Times New Roman" w:cs="Times New Roman"/>
                <w:b/>
                <w:color w:val="000000"/>
                <w:sz w:val="24"/>
                <w:szCs w:val="24"/>
              </w:rPr>
              <w:t xml:space="preserve"> года с </w:t>
            </w:r>
            <w:r w:rsidR="009A615E">
              <w:rPr>
                <w:rFonts w:ascii="Times New Roman" w:eastAsia="Calibri" w:hAnsi="Times New Roman" w:cs="Times New Roman"/>
                <w:b/>
                <w:color w:val="000000"/>
                <w:sz w:val="24"/>
                <w:szCs w:val="24"/>
              </w:rPr>
              <w:t>00</w:t>
            </w:r>
            <w:r w:rsidR="0000106B" w:rsidRPr="00A34EAD">
              <w:rPr>
                <w:rFonts w:ascii="Times New Roman" w:eastAsia="Calibri" w:hAnsi="Times New Roman" w:cs="Times New Roman"/>
                <w:b/>
                <w:color w:val="000000"/>
                <w:sz w:val="24"/>
                <w:szCs w:val="24"/>
              </w:rPr>
              <w:t>:</w:t>
            </w:r>
            <w:r w:rsidRPr="00A34EAD">
              <w:rPr>
                <w:rFonts w:ascii="Times New Roman" w:eastAsia="Calibri" w:hAnsi="Times New Roman" w:cs="Times New Roman"/>
                <w:b/>
                <w:color w:val="000000"/>
                <w:sz w:val="24"/>
                <w:szCs w:val="24"/>
              </w:rPr>
              <w:t>00 часов</w:t>
            </w:r>
            <w:r w:rsidR="008D40FA" w:rsidRPr="00A34EAD">
              <w:rPr>
                <w:rFonts w:ascii="Times New Roman" w:eastAsia="Calibri" w:hAnsi="Times New Roman" w:cs="Times New Roman"/>
                <w:b/>
                <w:color w:val="000000"/>
                <w:sz w:val="24"/>
                <w:szCs w:val="24"/>
              </w:rPr>
              <w:t>.</w:t>
            </w:r>
          </w:p>
          <w:p w:rsidR="00C03C6E" w:rsidRPr="00A34EAD" w:rsidRDefault="009A615E" w:rsidP="00C03C6E">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В </w:t>
            </w:r>
            <w:r w:rsidRPr="009A615E">
              <w:rPr>
                <w:rFonts w:ascii="Times New Roman" w:eastAsia="Calibri" w:hAnsi="Times New Roman" w:cs="Times New Roman"/>
                <w:color w:val="000000"/>
                <w:sz w:val="24"/>
                <w:szCs w:val="24"/>
              </w:rPr>
              <w:t>электронной форме в системе «Электронный бюджет» на сайте https://promote.budget.gov.ru/</w:t>
            </w:r>
          </w:p>
        </w:tc>
      </w:tr>
      <w:tr w:rsidR="00C03C6E" w:rsidRPr="00C03C6E" w:rsidTr="005417AE">
        <w:tc>
          <w:tcPr>
            <w:tcW w:w="710" w:type="dxa"/>
          </w:tcPr>
          <w:p w:rsidR="00C03C6E" w:rsidRPr="00C03C6E" w:rsidRDefault="00C03C6E" w:rsidP="00C03C6E">
            <w:pPr>
              <w:numPr>
                <w:ilvl w:val="0"/>
                <w:numId w:val="1"/>
              </w:numPr>
              <w:spacing w:before="5"/>
              <w:ind w:left="681" w:right="11" w:hanging="578"/>
              <w:contextualSpacing/>
              <w:jc w:val="both"/>
              <w:rPr>
                <w:rFonts w:ascii="Times New Roman" w:eastAsia="Calibri" w:hAnsi="Times New Roman" w:cs="Times New Roman"/>
                <w:color w:val="000000"/>
                <w:sz w:val="24"/>
                <w:szCs w:val="24"/>
              </w:rPr>
            </w:pPr>
          </w:p>
        </w:tc>
        <w:tc>
          <w:tcPr>
            <w:tcW w:w="2126" w:type="dxa"/>
          </w:tcPr>
          <w:p w:rsidR="00C03C6E" w:rsidRPr="00C03C6E" w:rsidRDefault="00C03C6E" w:rsidP="00C03C6E">
            <w:pPr>
              <w:rPr>
                <w:rFonts w:ascii="Times New Roman" w:eastAsia="Calibri" w:hAnsi="Times New Roman" w:cs="Times New Roman"/>
                <w:b/>
                <w:color w:val="000000"/>
                <w:sz w:val="24"/>
                <w:szCs w:val="24"/>
              </w:rPr>
            </w:pPr>
            <w:r w:rsidRPr="00C03C6E">
              <w:rPr>
                <w:rFonts w:ascii="Times New Roman" w:eastAsia="Times New Roman" w:hAnsi="Times New Roman" w:cs="Times New Roman"/>
                <w:b/>
                <w:color w:val="000000"/>
                <w:sz w:val="24"/>
                <w:szCs w:val="24"/>
                <w:lang w:eastAsia="ru-RU"/>
              </w:rPr>
              <w:t xml:space="preserve">Дата и время  окончания </w:t>
            </w:r>
            <w:r w:rsidRPr="00C03C6E">
              <w:rPr>
                <w:rFonts w:ascii="Times New Roman" w:eastAsia="Times New Roman" w:hAnsi="Times New Roman" w:cs="Times New Roman"/>
                <w:b/>
                <w:color w:val="000000"/>
                <w:sz w:val="24"/>
                <w:szCs w:val="24"/>
                <w:lang w:eastAsia="ru-RU"/>
              </w:rPr>
              <w:lastRenderedPageBreak/>
              <w:t>подачи (приёма) заявок для проведения Конкурса</w:t>
            </w:r>
          </w:p>
        </w:tc>
        <w:tc>
          <w:tcPr>
            <w:tcW w:w="6945" w:type="dxa"/>
          </w:tcPr>
          <w:p w:rsidR="00C03C6E" w:rsidRPr="00A34EAD" w:rsidRDefault="00C03C6E" w:rsidP="00C03C6E">
            <w:pPr>
              <w:rPr>
                <w:rFonts w:ascii="Times New Roman" w:eastAsia="Calibri" w:hAnsi="Times New Roman" w:cs="Times New Roman"/>
                <w:b/>
                <w:color w:val="000000"/>
                <w:sz w:val="24"/>
                <w:szCs w:val="24"/>
              </w:rPr>
            </w:pPr>
            <w:r w:rsidRPr="00A34EAD">
              <w:rPr>
                <w:rFonts w:ascii="Times New Roman" w:eastAsia="Calibri" w:hAnsi="Times New Roman" w:cs="Times New Roman"/>
                <w:b/>
                <w:color w:val="000000"/>
                <w:sz w:val="24"/>
                <w:szCs w:val="24"/>
              </w:rPr>
              <w:lastRenderedPageBreak/>
              <w:t xml:space="preserve">По </w:t>
            </w:r>
            <w:r w:rsidR="00F43973">
              <w:rPr>
                <w:rFonts w:ascii="Times New Roman" w:eastAsia="Calibri" w:hAnsi="Times New Roman" w:cs="Times New Roman"/>
                <w:b/>
                <w:color w:val="000000"/>
                <w:sz w:val="24"/>
                <w:szCs w:val="24"/>
              </w:rPr>
              <w:t>2</w:t>
            </w:r>
            <w:r w:rsidR="00CD4D71">
              <w:rPr>
                <w:rFonts w:ascii="Times New Roman" w:eastAsia="Calibri" w:hAnsi="Times New Roman" w:cs="Times New Roman"/>
                <w:b/>
                <w:color w:val="000000"/>
                <w:sz w:val="24"/>
                <w:szCs w:val="24"/>
              </w:rPr>
              <w:t>3</w:t>
            </w:r>
            <w:r w:rsidR="009A615E">
              <w:rPr>
                <w:rFonts w:ascii="Times New Roman" w:eastAsia="Calibri" w:hAnsi="Times New Roman" w:cs="Times New Roman"/>
                <w:b/>
                <w:color w:val="000000"/>
                <w:sz w:val="24"/>
                <w:szCs w:val="24"/>
              </w:rPr>
              <w:t xml:space="preserve"> </w:t>
            </w:r>
            <w:r w:rsidR="00EB286B">
              <w:rPr>
                <w:rFonts w:ascii="Times New Roman" w:eastAsia="Calibri" w:hAnsi="Times New Roman" w:cs="Times New Roman"/>
                <w:b/>
                <w:color w:val="000000"/>
                <w:sz w:val="24"/>
                <w:szCs w:val="24"/>
              </w:rPr>
              <w:t>апреля</w:t>
            </w:r>
            <w:r w:rsidR="00A34EAD" w:rsidRPr="00A34EAD">
              <w:rPr>
                <w:rFonts w:ascii="Times New Roman" w:eastAsia="Calibri" w:hAnsi="Times New Roman" w:cs="Times New Roman"/>
                <w:b/>
                <w:color w:val="000000"/>
                <w:sz w:val="24"/>
                <w:szCs w:val="24"/>
              </w:rPr>
              <w:t xml:space="preserve"> </w:t>
            </w:r>
            <w:r w:rsidR="0000106B" w:rsidRPr="00A34EAD">
              <w:rPr>
                <w:rFonts w:ascii="Times New Roman" w:eastAsia="Calibri" w:hAnsi="Times New Roman" w:cs="Times New Roman"/>
                <w:b/>
                <w:color w:val="000000"/>
                <w:sz w:val="24"/>
                <w:szCs w:val="24"/>
              </w:rPr>
              <w:t>202</w:t>
            </w:r>
            <w:r w:rsidR="009A615E">
              <w:rPr>
                <w:rFonts w:ascii="Times New Roman" w:eastAsia="Calibri" w:hAnsi="Times New Roman" w:cs="Times New Roman"/>
                <w:b/>
                <w:color w:val="000000"/>
                <w:sz w:val="24"/>
                <w:szCs w:val="24"/>
              </w:rPr>
              <w:t>6</w:t>
            </w:r>
            <w:r w:rsidR="0000106B" w:rsidRPr="00A34EAD">
              <w:rPr>
                <w:rFonts w:ascii="Times New Roman" w:eastAsia="Calibri" w:hAnsi="Times New Roman" w:cs="Times New Roman"/>
                <w:b/>
                <w:color w:val="000000"/>
                <w:sz w:val="24"/>
                <w:szCs w:val="24"/>
              </w:rPr>
              <w:t xml:space="preserve"> года до </w:t>
            </w:r>
            <w:r w:rsidR="009A615E">
              <w:rPr>
                <w:rFonts w:ascii="Times New Roman" w:eastAsia="Calibri" w:hAnsi="Times New Roman" w:cs="Times New Roman"/>
                <w:b/>
                <w:color w:val="000000"/>
                <w:sz w:val="24"/>
                <w:szCs w:val="24"/>
              </w:rPr>
              <w:t>00</w:t>
            </w:r>
            <w:r w:rsidR="0000106B" w:rsidRPr="00A34EAD">
              <w:rPr>
                <w:rFonts w:ascii="Times New Roman" w:eastAsia="Calibri" w:hAnsi="Times New Roman" w:cs="Times New Roman"/>
                <w:b/>
                <w:color w:val="000000"/>
                <w:sz w:val="24"/>
                <w:szCs w:val="24"/>
              </w:rPr>
              <w:t>:</w:t>
            </w:r>
            <w:r w:rsidRPr="00A34EAD">
              <w:rPr>
                <w:rFonts w:ascii="Times New Roman" w:eastAsia="Calibri" w:hAnsi="Times New Roman" w:cs="Times New Roman"/>
                <w:b/>
                <w:color w:val="000000"/>
                <w:sz w:val="24"/>
                <w:szCs w:val="24"/>
              </w:rPr>
              <w:t>00 часов</w:t>
            </w:r>
            <w:r w:rsidR="008D40FA" w:rsidRPr="00A34EAD">
              <w:rPr>
                <w:rFonts w:ascii="Times New Roman" w:eastAsia="Calibri" w:hAnsi="Times New Roman" w:cs="Times New Roman"/>
                <w:b/>
                <w:color w:val="000000"/>
                <w:sz w:val="24"/>
                <w:szCs w:val="24"/>
              </w:rPr>
              <w:t>.</w:t>
            </w:r>
          </w:p>
          <w:p w:rsidR="00C03C6E" w:rsidRPr="00A34EAD" w:rsidRDefault="009A615E" w:rsidP="0000106B">
            <w:pPr>
              <w:rPr>
                <w:rFonts w:ascii="Times New Roman" w:eastAsia="Calibri" w:hAnsi="Times New Roman" w:cs="Times New Roman"/>
                <w:color w:val="000000"/>
                <w:sz w:val="24"/>
                <w:szCs w:val="24"/>
              </w:rPr>
            </w:pPr>
            <w:r w:rsidRPr="009A615E">
              <w:rPr>
                <w:rFonts w:ascii="Times New Roman" w:eastAsia="Calibri" w:hAnsi="Times New Roman" w:cs="Times New Roman"/>
                <w:color w:val="000000"/>
                <w:sz w:val="24"/>
                <w:szCs w:val="24"/>
              </w:rPr>
              <w:t xml:space="preserve">В электронной форме в системе «Электронный бюджет» на </w:t>
            </w:r>
            <w:r w:rsidRPr="009A615E">
              <w:rPr>
                <w:rFonts w:ascii="Times New Roman" w:eastAsia="Calibri" w:hAnsi="Times New Roman" w:cs="Times New Roman"/>
                <w:color w:val="000000"/>
                <w:sz w:val="24"/>
                <w:szCs w:val="24"/>
              </w:rPr>
              <w:lastRenderedPageBreak/>
              <w:t>сайте https://promote.budget.gov.ru/</w:t>
            </w:r>
          </w:p>
        </w:tc>
      </w:tr>
      <w:tr w:rsidR="00C03C6E" w:rsidRPr="00C03C6E" w:rsidTr="005417AE">
        <w:tc>
          <w:tcPr>
            <w:tcW w:w="710" w:type="dxa"/>
          </w:tcPr>
          <w:p w:rsidR="00C03C6E" w:rsidRPr="00C03C6E" w:rsidRDefault="00C03C6E" w:rsidP="00C03C6E">
            <w:pPr>
              <w:numPr>
                <w:ilvl w:val="0"/>
                <w:numId w:val="1"/>
              </w:numPr>
              <w:spacing w:before="5"/>
              <w:ind w:right="11" w:hanging="578"/>
              <w:contextualSpacing/>
              <w:jc w:val="both"/>
              <w:rPr>
                <w:rFonts w:ascii="Times New Roman" w:eastAsia="Calibri" w:hAnsi="Times New Roman" w:cs="Times New Roman"/>
                <w:color w:val="000000"/>
                <w:sz w:val="24"/>
                <w:szCs w:val="24"/>
              </w:rPr>
            </w:pPr>
          </w:p>
        </w:tc>
        <w:tc>
          <w:tcPr>
            <w:tcW w:w="2126" w:type="dxa"/>
          </w:tcPr>
          <w:p w:rsidR="00C03C6E" w:rsidRPr="00C03C6E" w:rsidRDefault="005C6CE2" w:rsidP="005C6CE2">
            <w:pPr>
              <w:ind w:right="-138"/>
              <w:rPr>
                <w:rFonts w:ascii="Times New Roman" w:eastAsia="Times New Roman" w:hAnsi="Times New Roman" w:cs="Times New Roman"/>
                <w:b/>
                <w:color w:val="000000"/>
                <w:sz w:val="24"/>
                <w:szCs w:val="24"/>
              </w:rPr>
            </w:pPr>
            <w:r>
              <w:rPr>
                <w:rFonts w:ascii="Times New Roman" w:eastAsia="Calibri" w:hAnsi="Times New Roman" w:cs="Times New Roman"/>
                <w:b/>
                <w:color w:val="000000"/>
                <w:sz w:val="24"/>
                <w:szCs w:val="24"/>
              </w:rPr>
              <w:t>У</w:t>
            </w:r>
            <w:r w:rsidRPr="005C6CE2">
              <w:rPr>
                <w:rFonts w:ascii="Times New Roman" w:eastAsia="Calibri" w:hAnsi="Times New Roman" w:cs="Times New Roman"/>
                <w:b/>
                <w:color w:val="000000"/>
                <w:sz w:val="24"/>
                <w:szCs w:val="24"/>
              </w:rPr>
              <w:t>полномоченны</w:t>
            </w:r>
            <w:r>
              <w:rPr>
                <w:rFonts w:ascii="Times New Roman" w:eastAsia="Calibri" w:hAnsi="Times New Roman" w:cs="Times New Roman"/>
                <w:b/>
                <w:color w:val="000000"/>
                <w:sz w:val="24"/>
                <w:szCs w:val="24"/>
              </w:rPr>
              <w:t>й</w:t>
            </w:r>
            <w:r w:rsidRPr="005C6CE2">
              <w:rPr>
                <w:rFonts w:ascii="Times New Roman" w:eastAsia="Calibri" w:hAnsi="Times New Roman" w:cs="Times New Roman"/>
                <w:b/>
                <w:color w:val="000000"/>
                <w:sz w:val="24"/>
                <w:szCs w:val="24"/>
              </w:rPr>
              <w:t xml:space="preserve"> на организацию проведения конкурса </w:t>
            </w:r>
          </w:p>
        </w:tc>
        <w:tc>
          <w:tcPr>
            <w:tcW w:w="6945" w:type="dxa"/>
          </w:tcPr>
          <w:p w:rsidR="00C03C6E" w:rsidRPr="00C03C6E" w:rsidRDefault="00723876" w:rsidP="005C6CE2">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Финансовый отдел администрации</w:t>
            </w:r>
            <w:r w:rsidRPr="00132BE5">
              <w:rPr>
                <w:rFonts w:ascii="Times New Roman" w:eastAsia="Calibri" w:hAnsi="Times New Roman" w:cs="Times New Roman"/>
                <w:color w:val="000000"/>
                <w:sz w:val="24"/>
                <w:szCs w:val="24"/>
              </w:rPr>
              <w:t xml:space="preserve"> </w:t>
            </w:r>
            <w:r w:rsidR="00F43973" w:rsidRPr="00551AC0">
              <w:rPr>
                <w:rFonts w:ascii="Times New Roman" w:eastAsia="Calibri" w:hAnsi="Times New Roman" w:cs="Times New Roman"/>
                <w:color w:val="000000"/>
                <w:sz w:val="24"/>
                <w:szCs w:val="24"/>
              </w:rPr>
              <w:t>Вышестеблиевского</w:t>
            </w:r>
            <w:r w:rsidRPr="00132BE5">
              <w:rPr>
                <w:rFonts w:ascii="Times New Roman" w:eastAsia="Calibri" w:hAnsi="Times New Roman" w:cs="Times New Roman"/>
                <w:color w:val="000000"/>
                <w:sz w:val="24"/>
                <w:szCs w:val="24"/>
              </w:rPr>
              <w:t xml:space="preserve"> сельского поселения Темрюкского муниципального района Краснодарского края</w:t>
            </w:r>
            <w:r>
              <w:rPr>
                <w:rFonts w:ascii="Times New Roman" w:eastAsia="Calibri" w:hAnsi="Times New Roman" w:cs="Times New Roman"/>
                <w:color w:val="000000"/>
                <w:sz w:val="24"/>
                <w:szCs w:val="24"/>
              </w:rPr>
              <w:t xml:space="preserve"> </w:t>
            </w:r>
            <w:r w:rsidR="005C6CE2" w:rsidRPr="005C6CE2">
              <w:rPr>
                <w:rFonts w:ascii="Times New Roman" w:eastAsia="Calibri" w:hAnsi="Times New Roman" w:cs="Times New Roman"/>
                <w:color w:val="000000"/>
                <w:sz w:val="24"/>
                <w:szCs w:val="24"/>
              </w:rPr>
              <w:t>(далее - уполномоченный орган)</w:t>
            </w:r>
            <w:r w:rsidR="005C6CE2">
              <w:rPr>
                <w:rFonts w:ascii="Times New Roman" w:eastAsia="Calibri" w:hAnsi="Times New Roman" w:cs="Times New Roman"/>
                <w:color w:val="000000"/>
                <w:sz w:val="24"/>
                <w:szCs w:val="24"/>
              </w:rPr>
              <w:t>.</w:t>
            </w:r>
          </w:p>
        </w:tc>
      </w:tr>
      <w:tr w:rsidR="00C03C6E" w:rsidRPr="00C03C6E" w:rsidTr="005417AE">
        <w:tc>
          <w:tcPr>
            <w:tcW w:w="710" w:type="dxa"/>
          </w:tcPr>
          <w:p w:rsidR="00C03C6E" w:rsidRPr="00C03C6E" w:rsidRDefault="00C03C6E" w:rsidP="00C03C6E">
            <w:pPr>
              <w:numPr>
                <w:ilvl w:val="0"/>
                <w:numId w:val="1"/>
              </w:numPr>
              <w:spacing w:before="5"/>
              <w:ind w:right="11" w:hanging="578"/>
              <w:contextualSpacing/>
              <w:jc w:val="both"/>
              <w:rPr>
                <w:rFonts w:ascii="Times New Roman" w:eastAsia="Calibri" w:hAnsi="Times New Roman" w:cs="Times New Roman"/>
                <w:color w:val="000000"/>
                <w:sz w:val="24"/>
                <w:szCs w:val="24"/>
              </w:rPr>
            </w:pPr>
          </w:p>
        </w:tc>
        <w:tc>
          <w:tcPr>
            <w:tcW w:w="2126" w:type="dxa"/>
          </w:tcPr>
          <w:p w:rsidR="00C03C6E" w:rsidRPr="00C03C6E" w:rsidRDefault="008C29D6" w:rsidP="008C29D6">
            <w:pPr>
              <w:ind w:right="-138"/>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Адрес и контактные данные у</w:t>
            </w:r>
            <w:r w:rsidRPr="008C29D6">
              <w:rPr>
                <w:rFonts w:ascii="Times New Roman" w:eastAsia="Calibri" w:hAnsi="Times New Roman" w:cs="Times New Roman"/>
                <w:b/>
                <w:color w:val="000000"/>
                <w:sz w:val="24"/>
                <w:szCs w:val="24"/>
              </w:rPr>
              <w:t>полномоченн</w:t>
            </w:r>
            <w:r>
              <w:rPr>
                <w:rFonts w:ascii="Times New Roman" w:eastAsia="Calibri" w:hAnsi="Times New Roman" w:cs="Times New Roman"/>
                <w:b/>
                <w:color w:val="000000"/>
                <w:sz w:val="24"/>
                <w:szCs w:val="24"/>
              </w:rPr>
              <w:t xml:space="preserve">ого органа </w:t>
            </w:r>
            <w:r w:rsidR="001421AD" w:rsidRPr="001421AD">
              <w:rPr>
                <w:rFonts w:ascii="Times New Roman" w:eastAsia="Calibri" w:hAnsi="Times New Roman" w:cs="Times New Roman"/>
                <w:b/>
                <w:color w:val="000000"/>
                <w:sz w:val="24"/>
                <w:szCs w:val="24"/>
              </w:rPr>
              <w:t xml:space="preserve">и </w:t>
            </w:r>
            <w:r>
              <w:rPr>
                <w:rFonts w:ascii="Times New Roman" w:eastAsia="Calibri" w:hAnsi="Times New Roman" w:cs="Times New Roman"/>
                <w:b/>
                <w:color w:val="000000"/>
                <w:sz w:val="24"/>
                <w:szCs w:val="24"/>
              </w:rPr>
              <w:t xml:space="preserve">данные для </w:t>
            </w:r>
            <w:r w:rsidR="001421AD" w:rsidRPr="001421AD">
              <w:rPr>
                <w:rFonts w:ascii="Times New Roman" w:eastAsia="Calibri" w:hAnsi="Times New Roman" w:cs="Times New Roman"/>
                <w:b/>
                <w:color w:val="000000"/>
                <w:sz w:val="24"/>
                <w:szCs w:val="24"/>
              </w:rPr>
              <w:t>консультирование по вопросам подготовки</w:t>
            </w:r>
            <w:r w:rsidR="001421AD">
              <w:rPr>
                <w:rFonts w:ascii="Times New Roman" w:eastAsia="Calibri" w:hAnsi="Times New Roman" w:cs="Times New Roman"/>
                <w:b/>
                <w:color w:val="000000"/>
                <w:sz w:val="24"/>
                <w:szCs w:val="24"/>
              </w:rPr>
              <w:t xml:space="preserve"> заявок</w:t>
            </w:r>
          </w:p>
        </w:tc>
        <w:tc>
          <w:tcPr>
            <w:tcW w:w="6945" w:type="dxa"/>
          </w:tcPr>
          <w:p w:rsidR="001421AD" w:rsidRPr="001421AD" w:rsidRDefault="001421AD" w:rsidP="001421AD">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3535</w:t>
            </w:r>
            <w:r w:rsidR="00F43973">
              <w:rPr>
                <w:rFonts w:ascii="Times New Roman" w:eastAsia="Calibri" w:hAnsi="Times New Roman" w:cs="Times New Roman"/>
                <w:color w:val="000000"/>
                <w:sz w:val="24"/>
                <w:szCs w:val="24"/>
              </w:rPr>
              <w:t>41</w:t>
            </w:r>
            <w:r>
              <w:rPr>
                <w:rFonts w:ascii="Times New Roman" w:eastAsia="Calibri" w:hAnsi="Times New Roman" w:cs="Times New Roman"/>
                <w:color w:val="000000"/>
                <w:sz w:val="24"/>
                <w:szCs w:val="24"/>
              </w:rPr>
              <w:t xml:space="preserve"> </w:t>
            </w:r>
            <w:r w:rsidRPr="001421AD">
              <w:rPr>
                <w:rFonts w:ascii="Times New Roman" w:eastAsia="Calibri" w:hAnsi="Times New Roman" w:cs="Times New Roman"/>
                <w:color w:val="000000"/>
                <w:sz w:val="24"/>
                <w:szCs w:val="24"/>
              </w:rPr>
              <w:t xml:space="preserve">Краснодарский край, Темрюкский район, </w:t>
            </w:r>
            <w:r w:rsidR="00F43973">
              <w:rPr>
                <w:rFonts w:ascii="Times New Roman" w:eastAsia="Calibri" w:hAnsi="Times New Roman" w:cs="Times New Roman"/>
                <w:color w:val="000000"/>
                <w:sz w:val="24"/>
                <w:szCs w:val="24"/>
              </w:rPr>
              <w:t>ст.</w:t>
            </w:r>
            <w:r w:rsidR="00F43973" w:rsidRPr="00551AC0">
              <w:rPr>
                <w:rFonts w:ascii="Times New Roman" w:eastAsia="Calibri" w:hAnsi="Times New Roman" w:cs="Times New Roman"/>
                <w:color w:val="000000"/>
                <w:sz w:val="24"/>
                <w:szCs w:val="24"/>
              </w:rPr>
              <w:t xml:space="preserve"> </w:t>
            </w:r>
            <w:proofErr w:type="spellStart"/>
            <w:r w:rsidR="00F43973" w:rsidRPr="00551AC0">
              <w:rPr>
                <w:rFonts w:ascii="Times New Roman" w:eastAsia="Calibri" w:hAnsi="Times New Roman" w:cs="Times New Roman"/>
                <w:color w:val="000000"/>
                <w:sz w:val="24"/>
                <w:szCs w:val="24"/>
              </w:rPr>
              <w:t>Вышестеблиевск</w:t>
            </w:r>
            <w:r w:rsidR="00F43973">
              <w:rPr>
                <w:rFonts w:ascii="Times New Roman" w:eastAsia="Calibri" w:hAnsi="Times New Roman" w:cs="Times New Roman"/>
                <w:color w:val="000000"/>
                <w:sz w:val="24"/>
                <w:szCs w:val="24"/>
              </w:rPr>
              <w:t>ая</w:t>
            </w:r>
            <w:proofErr w:type="spellEnd"/>
            <w:r w:rsidRPr="001421AD">
              <w:rPr>
                <w:rFonts w:ascii="Times New Roman" w:eastAsia="Calibri" w:hAnsi="Times New Roman" w:cs="Times New Roman"/>
                <w:color w:val="000000"/>
                <w:sz w:val="24"/>
                <w:szCs w:val="24"/>
              </w:rPr>
              <w:t xml:space="preserve">, ул. </w:t>
            </w:r>
            <w:r w:rsidR="00BE74FB">
              <w:rPr>
                <w:rFonts w:ascii="Times New Roman" w:eastAsia="Calibri" w:hAnsi="Times New Roman" w:cs="Times New Roman"/>
                <w:color w:val="000000"/>
                <w:sz w:val="24"/>
                <w:szCs w:val="24"/>
              </w:rPr>
              <w:t>Ленина</w:t>
            </w:r>
            <w:r w:rsidRPr="001421AD">
              <w:rPr>
                <w:rFonts w:ascii="Times New Roman" w:eastAsia="Calibri" w:hAnsi="Times New Roman" w:cs="Times New Roman"/>
                <w:color w:val="000000"/>
                <w:sz w:val="24"/>
                <w:szCs w:val="24"/>
              </w:rPr>
              <w:t xml:space="preserve">, дом </w:t>
            </w:r>
            <w:r w:rsidR="00F43973">
              <w:rPr>
                <w:rFonts w:ascii="Times New Roman" w:eastAsia="Calibri" w:hAnsi="Times New Roman" w:cs="Times New Roman"/>
                <w:color w:val="000000"/>
                <w:sz w:val="24"/>
                <w:szCs w:val="24"/>
              </w:rPr>
              <w:t>94</w:t>
            </w:r>
            <w:r w:rsidRPr="001421AD">
              <w:rPr>
                <w:rFonts w:ascii="Times New Roman" w:eastAsia="Calibri" w:hAnsi="Times New Roman" w:cs="Times New Roman"/>
                <w:color w:val="000000"/>
                <w:sz w:val="24"/>
                <w:szCs w:val="24"/>
              </w:rPr>
              <w:t xml:space="preserve">, кабинет № </w:t>
            </w:r>
            <w:r w:rsidR="00F43973">
              <w:rPr>
                <w:rFonts w:ascii="Times New Roman" w:eastAsia="Calibri" w:hAnsi="Times New Roman" w:cs="Times New Roman"/>
                <w:color w:val="000000"/>
                <w:sz w:val="24"/>
                <w:szCs w:val="24"/>
              </w:rPr>
              <w:t>12</w:t>
            </w:r>
            <w:r w:rsidRPr="001421AD">
              <w:rPr>
                <w:rFonts w:ascii="Times New Roman" w:eastAsia="Calibri" w:hAnsi="Times New Roman" w:cs="Times New Roman"/>
                <w:color w:val="000000"/>
                <w:sz w:val="24"/>
                <w:szCs w:val="24"/>
              </w:rPr>
              <w:t>, теле</w:t>
            </w:r>
            <w:r w:rsidR="00D13325">
              <w:rPr>
                <w:rFonts w:ascii="Times New Roman" w:eastAsia="Calibri" w:hAnsi="Times New Roman" w:cs="Times New Roman"/>
                <w:color w:val="000000"/>
                <w:sz w:val="24"/>
                <w:szCs w:val="24"/>
              </w:rPr>
              <w:t xml:space="preserve">фоны: 8(86148) </w:t>
            </w:r>
            <w:r w:rsidR="00F43973">
              <w:rPr>
                <w:rFonts w:ascii="Times New Roman" w:eastAsia="Calibri" w:hAnsi="Times New Roman" w:cs="Times New Roman"/>
                <w:color w:val="000000"/>
                <w:sz w:val="24"/>
                <w:szCs w:val="24"/>
              </w:rPr>
              <w:t>32-</w:t>
            </w:r>
            <w:r w:rsidR="00D13325">
              <w:rPr>
                <w:rFonts w:ascii="Times New Roman" w:eastAsia="Calibri" w:hAnsi="Times New Roman" w:cs="Times New Roman"/>
                <w:color w:val="000000"/>
                <w:sz w:val="24"/>
                <w:szCs w:val="24"/>
              </w:rPr>
              <w:t>0-</w:t>
            </w:r>
            <w:r w:rsidR="00F43973">
              <w:rPr>
                <w:rFonts w:ascii="Times New Roman" w:eastAsia="Calibri" w:hAnsi="Times New Roman" w:cs="Times New Roman"/>
                <w:color w:val="000000"/>
                <w:sz w:val="24"/>
                <w:szCs w:val="24"/>
              </w:rPr>
              <w:t>12</w:t>
            </w:r>
            <w:r>
              <w:rPr>
                <w:rFonts w:ascii="Times New Roman" w:eastAsia="Calibri" w:hAnsi="Times New Roman" w:cs="Times New Roman"/>
                <w:color w:val="000000"/>
                <w:sz w:val="24"/>
                <w:szCs w:val="24"/>
              </w:rPr>
              <w:t xml:space="preserve">, </w:t>
            </w:r>
            <w:r w:rsidRPr="001421AD">
              <w:rPr>
                <w:rFonts w:ascii="Times New Roman" w:eastAsia="Calibri" w:hAnsi="Times New Roman" w:cs="Times New Roman"/>
                <w:color w:val="000000"/>
                <w:sz w:val="24"/>
                <w:szCs w:val="24"/>
              </w:rPr>
              <w:t xml:space="preserve">адрес электронной почты: </w:t>
            </w:r>
            <w:proofErr w:type="spellStart"/>
            <w:r w:rsidR="00F43973">
              <w:rPr>
                <w:rFonts w:ascii="Times New Roman" w:eastAsia="Calibri" w:hAnsi="Times New Roman" w:cs="Times New Roman"/>
                <w:color w:val="000000"/>
                <w:sz w:val="24"/>
                <w:szCs w:val="24"/>
                <w:lang w:val="en-US"/>
              </w:rPr>
              <w:t>adm</w:t>
            </w:r>
            <w:proofErr w:type="spellEnd"/>
            <w:r w:rsidR="00BE74FB" w:rsidRPr="00BE74FB">
              <w:rPr>
                <w:rFonts w:ascii="Times New Roman" w:eastAsia="Calibri" w:hAnsi="Times New Roman" w:cs="Times New Roman"/>
                <w:color w:val="000000"/>
                <w:sz w:val="24"/>
                <w:szCs w:val="24"/>
              </w:rPr>
              <w:t>-</w:t>
            </w:r>
            <w:proofErr w:type="spellStart"/>
            <w:r w:rsidR="00F43973">
              <w:rPr>
                <w:rFonts w:ascii="Times New Roman" w:eastAsia="Calibri" w:hAnsi="Times New Roman" w:cs="Times New Roman"/>
                <w:color w:val="000000"/>
                <w:sz w:val="24"/>
                <w:szCs w:val="24"/>
                <w:lang w:val="en-US"/>
              </w:rPr>
              <w:t>histebl</w:t>
            </w:r>
            <w:proofErr w:type="spellEnd"/>
            <w:r w:rsidR="00BE74FB" w:rsidRPr="00BE74FB">
              <w:rPr>
                <w:rFonts w:ascii="Times New Roman" w:eastAsia="Calibri" w:hAnsi="Times New Roman" w:cs="Times New Roman"/>
                <w:color w:val="000000"/>
                <w:sz w:val="24"/>
                <w:szCs w:val="24"/>
              </w:rPr>
              <w:t>@</w:t>
            </w:r>
            <w:r w:rsidR="00F43973">
              <w:rPr>
                <w:rFonts w:ascii="Times New Roman" w:eastAsia="Calibri" w:hAnsi="Times New Roman" w:cs="Times New Roman"/>
                <w:color w:val="000000"/>
                <w:sz w:val="24"/>
                <w:szCs w:val="24"/>
                <w:lang w:val="en-US"/>
              </w:rPr>
              <w:t>mail</w:t>
            </w:r>
            <w:r w:rsidR="00BE74FB" w:rsidRPr="00BE74FB">
              <w:rPr>
                <w:rFonts w:ascii="Times New Roman" w:eastAsia="Calibri" w:hAnsi="Times New Roman" w:cs="Times New Roman"/>
                <w:color w:val="000000"/>
                <w:sz w:val="24"/>
                <w:szCs w:val="24"/>
              </w:rPr>
              <w:t>.</w:t>
            </w:r>
            <w:proofErr w:type="spellStart"/>
            <w:r w:rsidR="00BE74FB" w:rsidRPr="00BE74FB">
              <w:rPr>
                <w:rFonts w:ascii="Times New Roman" w:eastAsia="Calibri" w:hAnsi="Times New Roman" w:cs="Times New Roman"/>
                <w:color w:val="000000"/>
                <w:sz w:val="24"/>
                <w:szCs w:val="24"/>
                <w:lang w:val="en-US"/>
              </w:rPr>
              <w:t>ru</w:t>
            </w:r>
            <w:proofErr w:type="spellEnd"/>
          </w:p>
          <w:p w:rsidR="00C03C6E" w:rsidRPr="00C03C6E" w:rsidRDefault="00C03C6E" w:rsidP="001421AD">
            <w:pPr>
              <w:jc w:val="both"/>
              <w:rPr>
                <w:rFonts w:ascii="Times New Roman" w:eastAsia="Calibri" w:hAnsi="Times New Roman" w:cs="Times New Roman"/>
                <w:b/>
                <w:bCs/>
                <w:color w:val="000000"/>
                <w:sz w:val="24"/>
                <w:szCs w:val="24"/>
              </w:rPr>
            </w:pPr>
          </w:p>
        </w:tc>
      </w:tr>
      <w:tr w:rsidR="001A373E" w:rsidRPr="00C03C6E" w:rsidTr="005417AE">
        <w:tc>
          <w:tcPr>
            <w:tcW w:w="710" w:type="dxa"/>
          </w:tcPr>
          <w:p w:rsidR="001A373E" w:rsidRPr="00C03C6E" w:rsidRDefault="001A373E" w:rsidP="00C03C6E">
            <w:pPr>
              <w:numPr>
                <w:ilvl w:val="0"/>
                <w:numId w:val="1"/>
              </w:numPr>
              <w:spacing w:before="5"/>
              <w:ind w:right="11" w:hanging="578"/>
              <w:contextualSpacing/>
              <w:jc w:val="both"/>
              <w:rPr>
                <w:rFonts w:ascii="Times New Roman" w:eastAsia="Calibri" w:hAnsi="Times New Roman" w:cs="Times New Roman"/>
                <w:color w:val="000000"/>
                <w:sz w:val="24"/>
                <w:szCs w:val="24"/>
              </w:rPr>
            </w:pPr>
          </w:p>
        </w:tc>
        <w:tc>
          <w:tcPr>
            <w:tcW w:w="2126" w:type="dxa"/>
          </w:tcPr>
          <w:p w:rsidR="001A373E" w:rsidRDefault="001A373E" w:rsidP="008C29D6">
            <w:pPr>
              <w:ind w:right="-138"/>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Результат предоставления субсидии</w:t>
            </w:r>
          </w:p>
        </w:tc>
        <w:tc>
          <w:tcPr>
            <w:tcW w:w="6945" w:type="dxa"/>
          </w:tcPr>
          <w:p w:rsidR="001A373E" w:rsidRDefault="00851BB2" w:rsidP="00851BB2">
            <w:pPr>
              <w:jc w:val="both"/>
              <w:rPr>
                <w:rFonts w:ascii="Times New Roman" w:eastAsia="Calibri" w:hAnsi="Times New Roman" w:cs="Times New Roman"/>
                <w:color w:val="000000"/>
                <w:sz w:val="24"/>
                <w:szCs w:val="24"/>
              </w:rPr>
            </w:pPr>
            <w:proofErr w:type="gramStart"/>
            <w:r w:rsidRPr="00851BB2">
              <w:rPr>
                <w:rFonts w:ascii="Times New Roman" w:eastAsia="Calibri" w:hAnsi="Times New Roman" w:cs="Times New Roman"/>
                <w:color w:val="000000"/>
                <w:sz w:val="24"/>
                <w:szCs w:val="24"/>
              </w:rPr>
              <w:t xml:space="preserve">Субсидии </w:t>
            </w:r>
            <w:r w:rsidR="00376D45" w:rsidRPr="00376D45">
              <w:rPr>
                <w:rFonts w:ascii="Times New Roman" w:eastAsia="Calibri" w:hAnsi="Times New Roman" w:cs="Times New Roman"/>
                <w:color w:val="000000"/>
                <w:sz w:val="24"/>
                <w:szCs w:val="24"/>
              </w:rPr>
              <w:t xml:space="preserve">администрации </w:t>
            </w:r>
            <w:r w:rsidR="00CD4D71" w:rsidRPr="00551AC0">
              <w:rPr>
                <w:rFonts w:ascii="Times New Roman" w:eastAsia="Calibri" w:hAnsi="Times New Roman" w:cs="Times New Roman"/>
                <w:color w:val="000000"/>
                <w:sz w:val="24"/>
                <w:szCs w:val="24"/>
              </w:rPr>
              <w:t>Вышестеблиевского</w:t>
            </w:r>
            <w:r w:rsidR="004E1FCE" w:rsidRPr="004E1FCE">
              <w:rPr>
                <w:rFonts w:ascii="Times New Roman" w:eastAsia="Calibri" w:hAnsi="Times New Roman" w:cs="Times New Roman"/>
                <w:color w:val="000000"/>
                <w:sz w:val="24"/>
                <w:szCs w:val="24"/>
              </w:rPr>
              <w:t xml:space="preserve"> сельского поселения Темрюкского муниципального района Краснодарского края </w:t>
            </w:r>
            <w:r w:rsidRPr="00851BB2">
              <w:rPr>
                <w:rFonts w:ascii="Times New Roman" w:eastAsia="Calibri" w:hAnsi="Times New Roman" w:cs="Times New Roman"/>
                <w:color w:val="000000"/>
                <w:sz w:val="24"/>
                <w:szCs w:val="24"/>
              </w:rPr>
              <w:t xml:space="preserve">предоставляются некоммерческим организациям на основании решения комиссии по проведению конкурса на получение субсидий </w:t>
            </w:r>
            <w:r w:rsidR="00CD4D71" w:rsidRPr="00551AC0">
              <w:rPr>
                <w:rFonts w:ascii="Times New Roman" w:eastAsia="Calibri" w:hAnsi="Times New Roman" w:cs="Times New Roman"/>
                <w:color w:val="000000"/>
                <w:sz w:val="24"/>
                <w:szCs w:val="24"/>
              </w:rPr>
              <w:t>Вышестеблиевского</w:t>
            </w:r>
            <w:r w:rsidR="00376D45" w:rsidRPr="004E1FCE">
              <w:rPr>
                <w:rFonts w:ascii="Times New Roman" w:eastAsia="Calibri" w:hAnsi="Times New Roman" w:cs="Times New Roman"/>
                <w:color w:val="000000"/>
                <w:sz w:val="24"/>
                <w:szCs w:val="24"/>
              </w:rPr>
              <w:t xml:space="preserve"> сельского поселения Темрюкского муниципального района Краснодарского края</w:t>
            </w:r>
            <w:r w:rsidRPr="00851BB2">
              <w:rPr>
                <w:rFonts w:ascii="Times New Roman" w:eastAsia="Calibri" w:hAnsi="Times New Roman" w:cs="Times New Roman"/>
                <w:color w:val="000000"/>
                <w:sz w:val="24"/>
                <w:szCs w:val="24"/>
              </w:rPr>
              <w:t xml:space="preserve"> для поддержки общественно полезных программ социально ориентированных некоммерческих организаций по результатам отбора, проводимого в форме конкурса на получение субсидий администрации </w:t>
            </w:r>
            <w:r w:rsidR="00CD4D71" w:rsidRPr="00551AC0">
              <w:rPr>
                <w:rFonts w:ascii="Times New Roman" w:eastAsia="Calibri" w:hAnsi="Times New Roman" w:cs="Times New Roman"/>
                <w:color w:val="000000"/>
                <w:sz w:val="24"/>
                <w:szCs w:val="24"/>
              </w:rPr>
              <w:t>Вышестеблиевского</w:t>
            </w:r>
            <w:r w:rsidR="00376D45" w:rsidRPr="004E1FCE">
              <w:rPr>
                <w:rFonts w:ascii="Times New Roman" w:eastAsia="Calibri" w:hAnsi="Times New Roman" w:cs="Times New Roman"/>
                <w:color w:val="000000"/>
                <w:sz w:val="24"/>
                <w:szCs w:val="24"/>
              </w:rPr>
              <w:t xml:space="preserve"> сельского поселения Темрюкского муниципального района Краснодарского края</w:t>
            </w:r>
            <w:r w:rsidR="00376D45" w:rsidRPr="00851BB2">
              <w:rPr>
                <w:rFonts w:ascii="Times New Roman" w:eastAsia="Calibri" w:hAnsi="Times New Roman" w:cs="Times New Roman"/>
                <w:color w:val="000000"/>
                <w:sz w:val="24"/>
                <w:szCs w:val="24"/>
              </w:rPr>
              <w:t xml:space="preserve"> </w:t>
            </w:r>
            <w:r w:rsidRPr="00851BB2">
              <w:rPr>
                <w:rFonts w:ascii="Times New Roman" w:eastAsia="Calibri" w:hAnsi="Times New Roman" w:cs="Times New Roman"/>
                <w:color w:val="000000"/>
                <w:sz w:val="24"/>
                <w:szCs w:val="24"/>
              </w:rPr>
              <w:t>для</w:t>
            </w:r>
            <w:proofErr w:type="gramEnd"/>
            <w:r w:rsidRPr="00851BB2">
              <w:rPr>
                <w:rFonts w:ascii="Times New Roman" w:eastAsia="Calibri" w:hAnsi="Times New Roman" w:cs="Times New Roman"/>
                <w:color w:val="000000"/>
                <w:sz w:val="24"/>
                <w:szCs w:val="24"/>
              </w:rPr>
              <w:t xml:space="preserve"> </w:t>
            </w:r>
            <w:proofErr w:type="gramStart"/>
            <w:r w:rsidRPr="00851BB2">
              <w:rPr>
                <w:rFonts w:ascii="Times New Roman" w:eastAsia="Calibri" w:hAnsi="Times New Roman" w:cs="Times New Roman"/>
                <w:color w:val="000000"/>
                <w:sz w:val="24"/>
                <w:szCs w:val="24"/>
              </w:rPr>
              <w:t>поддержки общественно полезных программ социально ориентированных некоммерческих организаций</w:t>
            </w:r>
            <w:r>
              <w:rPr>
                <w:rFonts w:ascii="Times New Roman" w:eastAsia="Calibri" w:hAnsi="Times New Roman" w:cs="Times New Roman"/>
                <w:color w:val="000000"/>
                <w:sz w:val="24"/>
                <w:szCs w:val="24"/>
              </w:rPr>
              <w:t xml:space="preserve"> заключается Соглашение </w:t>
            </w:r>
            <w:r w:rsidRPr="00851BB2">
              <w:rPr>
                <w:rFonts w:ascii="Times New Roman" w:eastAsia="Calibri" w:hAnsi="Times New Roman" w:cs="Times New Roman"/>
                <w:color w:val="000000"/>
                <w:sz w:val="24"/>
                <w:szCs w:val="24"/>
              </w:rPr>
              <w:t xml:space="preserve">о предоставлении субсидии из бюджета </w:t>
            </w:r>
            <w:r w:rsidR="00CD4D71" w:rsidRPr="00551AC0">
              <w:rPr>
                <w:rFonts w:ascii="Times New Roman" w:eastAsia="Calibri" w:hAnsi="Times New Roman" w:cs="Times New Roman"/>
                <w:color w:val="000000"/>
                <w:sz w:val="24"/>
                <w:szCs w:val="24"/>
              </w:rPr>
              <w:t>Вышестеблиевского</w:t>
            </w:r>
            <w:r w:rsidR="00CD4D71" w:rsidRPr="004E1FCE">
              <w:rPr>
                <w:rFonts w:ascii="Times New Roman" w:eastAsia="Calibri" w:hAnsi="Times New Roman" w:cs="Times New Roman"/>
                <w:color w:val="000000"/>
                <w:sz w:val="24"/>
                <w:szCs w:val="24"/>
              </w:rPr>
              <w:t xml:space="preserve"> </w:t>
            </w:r>
            <w:r w:rsidR="00376D45" w:rsidRPr="004E1FCE">
              <w:rPr>
                <w:rFonts w:ascii="Times New Roman" w:eastAsia="Calibri" w:hAnsi="Times New Roman" w:cs="Times New Roman"/>
                <w:color w:val="000000"/>
                <w:sz w:val="24"/>
                <w:szCs w:val="24"/>
              </w:rPr>
              <w:t>сельского поселения Темрюкского муниципального района Краснодарского края</w:t>
            </w:r>
            <w:r w:rsidRPr="00851BB2">
              <w:rPr>
                <w:rFonts w:ascii="Times New Roman" w:eastAsia="Calibri" w:hAnsi="Times New Roman" w:cs="Times New Roman"/>
                <w:color w:val="000000"/>
                <w:sz w:val="24"/>
                <w:szCs w:val="24"/>
              </w:rPr>
              <w:t xml:space="preserve"> социально ориентированным некоммерческим организациям, в пределах лимитов бюджетных обязательств и бюджетных ассигнований, утвержденных в бюджете </w:t>
            </w:r>
            <w:r w:rsidR="00CD4D71" w:rsidRPr="00551AC0">
              <w:rPr>
                <w:rFonts w:ascii="Times New Roman" w:eastAsia="Calibri" w:hAnsi="Times New Roman" w:cs="Times New Roman"/>
                <w:color w:val="000000"/>
                <w:sz w:val="24"/>
                <w:szCs w:val="24"/>
              </w:rPr>
              <w:t>Вышестеблиевского</w:t>
            </w:r>
            <w:r w:rsidR="00376D45" w:rsidRPr="004E1FCE">
              <w:rPr>
                <w:rFonts w:ascii="Times New Roman" w:eastAsia="Calibri" w:hAnsi="Times New Roman" w:cs="Times New Roman"/>
                <w:color w:val="000000"/>
                <w:sz w:val="24"/>
                <w:szCs w:val="24"/>
              </w:rPr>
              <w:t xml:space="preserve"> сельского поселения Темрюкского муниципального района Краснодарского края</w:t>
            </w:r>
            <w:r w:rsidR="00376D45" w:rsidRPr="00851BB2">
              <w:rPr>
                <w:rFonts w:ascii="Times New Roman" w:eastAsia="Calibri" w:hAnsi="Times New Roman" w:cs="Times New Roman"/>
                <w:color w:val="000000"/>
                <w:sz w:val="24"/>
                <w:szCs w:val="24"/>
              </w:rPr>
              <w:t xml:space="preserve"> </w:t>
            </w:r>
            <w:r w:rsidRPr="00851BB2">
              <w:rPr>
                <w:rFonts w:ascii="Times New Roman" w:eastAsia="Calibri" w:hAnsi="Times New Roman" w:cs="Times New Roman"/>
                <w:color w:val="000000"/>
                <w:sz w:val="24"/>
                <w:szCs w:val="24"/>
              </w:rPr>
              <w:t>на соответствующий финансовый год на цели программы некоммерческой организации.</w:t>
            </w:r>
            <w:proofErr w:type="gramEnd"/>
          </w:p>
        </w:tc>
      </w:tr>
      <w:tr w:rsidR="001421AD" w:rsidRPr="00C03C6E" w:rsidTr="005417AE">
        <w:tc>
          <w:tcPr>
            <w:tcW w:w="710" w:type="dxa"/>
          </w:tcPr>
          <w:p w:rsidR="001421AD" w:rsidRPr="00C03C6E" w:rsidRDefault="001421AD" w:rsidP="00C03C6E">
            <w:pPr>
              <w:numPr>
                <w:ilvl w:val="0"/>
                <w:numId w:val="1"/>
              </w:numPr>
              <w:spacing w:before="5"/>
              <w:ind w:right="11" w:hanging="578"/>
              <w:contextualSpacing/>
              <w:jc w:val="both"/>
              <w:rPr>
                <w:rFonts w:ascii="Times New Roman" w:eastAsia="Calibri" w:hAnsi="Times New Roman" w:cs="Times New Roman"/>
                <w:color w:val="000000"/>
                <w:sz w:val="24"/>
                <w:szCs w:val="24"/>
              </w:rPr>
            </w:pPr>
          </w:p>
        </w:tc>
        <w:tc>
          <w:tcPr>
            <w:tcW w:w="2126" w:type="dxa"/>
          </w:tcPr>
          <w:p w:rsidR="001421AD" w:rsidRPr="00C03C6E" w:rsidRDefault="001421AD" w:rsidP="001A373E">
            <w:pPr>
              <w:ind w:right="11"/>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Т</w:t>
            </w:r>
            <w:r w:rsidRPr="001421AD">
              <w:rPr>
                <w:rFonts w:ascii="Times New Roman" w:eastAsia="Calibri" w:hAnsi="Times New Roman" w:cs="Times New Roman"/>
                <w:b/>
                <w:color w:val="000000"/>
                <w:sz w:val="24"/>
                <w:szCs w:val="24"/>
              </w:rPr>
              <w:t>ребования к участникам отбора</w:t>
            </w:r>
            <w:r>
              <w:rPr>
                <w:rFonts w:ascii="Times New Roman" w:eastAsia="Calibri" w:hAnsi="Times New Roman" w:cs="Times New Roman"/>
                <w:b/>
                <w:color w:val="000000"/>
                <w:sz w:val="24"/>
                <w:szCs w:val="24"/>
              </w:rPr>
              <w:t xml:space="preserve"> согласно</w:t>
            </w:r>
            <w:r w:rsidR="00E12C7E">
              <w:rPr>
                <w:rFonts w:ascii="Times New Roman" w:eastAsia="Calibri" w:hAnsi="Times New Roman" w:cs="Times New Roman"/>
                <w:b/>
                <w:color w:val="000000"/>
                <w:sz w:val="24"/>
                <w:szCs w:val="24"/>
              </w:rPr>
              <w:t xml:space="preserve"> Порядку </w:t>
            </w:r>
          </w:p>
        </w:tc>
        <w:tc>
          <w:tcPr>
            <w:tcW w:w="6945" w:type="dxa"/>
          </w:tcPr>
          <w:p w:rsidR="001421AD" w:rsidRPr="001421AD" w:rsidRDefault="001421AD" w:rsidP="001421AD">
            <w:pPr>
              <w:jc w:val="both"/>
              <w:rPr>
                <w:rFonts w:ascii="Times New Roman" w:eastAsia="Calibri" w:hAnsi="Times New Roman" w:cs="Times New Roman"/>
                <w:color w:val="000000"/>
                <w:sz w:val="24"/>
                <w:szCs w:val="24"/>
              </w:rPr>
            </w:pPr>
            <w:r w:rsidRPr="001421AD">
              <w:rPr>
                <w:rFonts w:ascii="Times New Roman" w:eastAsia="Calibri" w:hAnsi="Times New Roman" w:cs="Times New Roman"/>
                <w:color w:val="000000"/>
                <w:sz w:val="24"/>
                <w:szCs w:val="24"/>
              </w:rPr>
              <w:t>К участникам конкурса устанавливаются следующие требования:</w:t>
            </w:r>
          </w:p>
          <w:p w:rsidR="00012A04" w:rsidRPr="00012A04" w:rsidRDefault="00012A04" w:rsidP="00012A04">
            <w:pPr>
              <w:jc w:val="both"/>
              <w:rPr>
                <w:rFonts w:ascii="Times New Roman" w:eastAsia="Calibri" w:hAnsi="Times New Roman" w:cs="Times New Roman"/>
                <w:color w:val="000000"/>
                <w:sz w:val="24"/>
                <w:szCs w:val="24"/>
              </w:rPr>
            </w:pPr>
            <w:r w:rsidRPr="00012A04">
              <w:rPr>
                <w:rFonts w:ascii="Times New Roman" w:eastAsia="Calibri" w:hAnsi="Times New Roman" w:cs="Times New Roman"/>
                <w:color w:val="000000"/>
                <w:sz w:val="24"/>
                <w:szCs w:val="24"/>
              </w:rPr>
              <w:t xml:space="preserve">1. Участниками конкурса могут быть некоммерческие организации, созданные в предусмотренных Федеральным законом от 12 января 1996 г. </w:t>
            </w:r>
          </w:p>
          <w:p w:rsidR="00012A04" w:rsidRPr="00012A04" w:rsidRDefault="00012A04" w:rsidP="00012A04">
            <w:pPr>
              <w:jc w:val="both"/>
              <w:rPr>
                <w:rFonts w:ascii="Times New Roman" w:eastAsia="Calibri" w:hAnsi="Times New Roman" w:cs="Times New Roman"/>
                <w:color w:val="000000"/>
                <w:sz w:val="24"/>
                <w:szCs w:val="24"/>
              </w:rPr>
            </w:pPr>
            <w:proofErr w:type="gramStart"/>
            <w:r w:rsidRPr="00012A04">
              <w:rPr>
                <w:rFonts w:ascii="Times New Roman" w:eastAsia="Calibri" w:hAnsi="Times New Roman" w:cs="Times New Roman"/>
                <w:color w:val="000000"/>
                <w:sz w:val="24"/>
                <w:szCs w:val="24"/>
              </w:rPr>
              <w:t xml:space="preserve">№ 7-ФЗ «О некоммерческих организациях» формах, зарегистрированные в установленном законодательством Российской Федерации порядке и осуществляющие на территории </w:t>
            </w:r>
            <w:r w:rsidR="00CD4D71" w:rsidRPr="00551AC0">
              <w:rPr>
                <w:rFonts w:ascii="Times New Roman" w:eastAsia="Calibri" w:hAnsi="Times New Roman" w:cs="Times New Roman"/>
                <w:color w:val="000000"/>
                <w:sz w:val="24"/>
                <w:szCs w:val="24"/>
              </w:rPr>
              <w:t>Вышестеблиевского</w:t>
            </w:r>
            <w:r w:rsidRPr="00012A04">
              <w:rPr>
                <w:rFonts w:ascii="Times New Roman" w:eastAsia="Calibri" w:hAnsi="Times New Roman" w:cs="Times New Roman"/>
                <w:color w:val="000000"/>
                <w:sz w:val="24"/>
                <w:szCs w:val="24"/>
              </w:rPr>
              <w:t xml:space="preserve"> сельского поселения Темрюкского муниципального района Краснодарского края в соответствии со своими учредительными документами деятельность, предусмотренную статьей 31.1 Федерального </w:t>
            </w:r>
            <w:r w:rsidRPr="00012A04">
              <w:rPr>
                <w:rFonts w:ascii="Times New Roman" w:eastAsia="Calibri" w:hAnsi="Times New Roman" w:cs="Times New Roman"/>
                <w:color w:val="000000"/>
                <w:sz w:val="24"/>
                <w:szCs w:val="24"/>
              </w:rPr>
              <w:lastRenderedPageBreak/>
              <w:t>закона от 12 января 1996 г. № 7-ФЗ «О некоммерческих организациях», статьей 5 Закона Краснодарского края от 7 июня 2011 г. № 2264-КЗ «О поддержке социально ориентированных</w:t>
            </w:r>
            <w:proofErr w:type="gramEnd"/>
            <w:r w:rsidRPr="00012A04">
              <w:rPr>
                <w:rFonts w:ascii="Times New Roman" w:eastAsia="Calibri" w:hAnsi="Times New Roman" w:cs="Times New Roman"/>
                <w:color w:val="000000"/>
                <w:sz w:val="24"/>
                <w:szCs w:val="24"/>
              </w:rPr>
              <w:t xml:space="preserve"> некоммерческих организаций, осуществляющих деятельность в Краснодарском крае».</w:t>
            </w:r>
          </w:p>
          <w:p w:rsidR="00012A04" w:rsidRPr="00012A04" w:rsidRDefault="00012A04" w:rsidP="00012A04">
            <w:pPr>
              <w:jc w:val="both"/>
              <w:rPr>
                <w:rFonts w:ascii="Times New Roman" w:eastAsia="Calibri" w:hAnsi="Times New Roman" w:cs="Times New Roman"/>
                <w:color w:val="000000"/>
                <w:sz w:val="24"/>
                <w:szCs w:val="24"/>
              </w:rPr>
            </w:pPr>
            <w:r w:rsidRPr="00012A04">
              <w:rPr>
                <w:rFonts w:ascii="Times New Roman" w:eastAsia="Calibri" w:hAnsi="Times New Roman" w:cs="Times New Roman"/>
                <w:color w:val="000000"/>
                <w:sz w:val="24"/>
                <w:szCs w:val="24"/>
              </w:rPr>
              <w:t>2. Некоммерческая организация не должна являться:</w:t>
            </w:r>
          </w:p>
          <w:p w:rsidR="00012A04" w:rsidRPr="00012A04" w:rsidRDefault="00012A04" w:rsidP="00012A04">
            <w:pPr>
              <w:jc w:val="both"/>
              <w:rPr>
                <w:rFonts w:ascii="Times New Roman" w:eastAsia="Calibri" w:hAnsi="Times New Roman" w:cs="Times New Roman"/>
                <w:color w:val="000000"/>
                <w:sz w:val="24"/>
                <w:szCs w:val="24"/>
              </w:rPr>
            </w:pPr>
            <w:proofErr w:type="spellStart"/>
            <w:r w:rsidRPr="00012A04">
              <w:rPr>
                <w:rFonts w:ascii="Times New Roman" w:eastAsia="Calibri" w:hAnsi="Times New Roman" w:cs="Times New Roman"/>
                <w:color w:val="000000"/>
                <w:sz w:val="24"/>
                <w:szCs w:val="24"/>
              </w:rPr>
              <w:t>саморегулируемой</w:t>
            </w:r>
            <w:proofErr w:type="spellEnd"/>
            <w:r w:rsidRPr="00012A04">
              <w:rPr>
                <w:rFonts w:ascii="Times New Roman" w:eastAsia="Calibri" w:hAnsi="Times New Roman" w:cs="Times New Roman"/>
                <w:color w:val="000000"/>
                <w:sz w:val="24"/>
                <w:szCs w:val="24"/>
              </w:rPr>
              <w:t xml:space="preserve"> организацией;</w:t>
            </w:r>
          </w:p>
          <w:p w:rsidR="00012A04" w:rsidRPr="00012A04" w:rsidRDefault="00012A04" w:rsidP="00012A04">
            <w:pPr>
              <w:jc w:val="both"/>
              <w:rPr>
                <w:rFonts w:ascii="Times New Roman" w:eastAsia="Calibri" w:hAnsi="Times New Roman" w:cs="Times New Roman"/>
                <w:color w:val="000000"/>
                <w:sz w:val="24"/>
                <w:szCs w:val="24"/>
              </w:rPr>
            </w:pPr>
            <w:r w:rsidRPr="00012A04">
              <w:rPr>
                <w:rFonts w:ascii="Times New Roman" w:eastAsia="Calibri" w:hAnsi="Times New Roman" w:cs="Times New Roman"/>
                <w:color w:val="000000"/>
                <w:sz w:val="24"/>
                <w:szCs w:val="24"/>
              </w:rPr>
              <w:t>объединением работодателей;</w:t>
            </w:r>
          </w:p>
          <w:p w:rsidR="00012A04" w:rsidRPr="00012A04" w:rsidRDefault="00012A04" w:rsidP="00012A04">
            <w:pPr>
              <w:jc w:val="both"/>
              <w:rPr>
                <w:rFonts w:ascii="Times New Roman" w:eastAsia="Calibri" w:hAnsi="Times New Roman" w:cs="Times New Roman"/>
                <w:color w:val="000000"/>
                <w:sz w:val="24"/>
                <w:szCs w:val="24"/>
              </w:rPr>
            </w:pPr>
            <w:r w:rsidRPr="00012A04">
              <w:rPr>
                <w:rFonts w:ascii="Times New Roman" w:eastAsia="Calibri" w:hAnsi="Times New Roman" w:cs="Times New Roman"/>
                <w:color w:val="000000"/>
                <w:sz w:val="24"/>
                <w:szCs w:val="24"/>
              </w:rPr>
              <w:t>объединением кооперативов;</w:t>
            </w:r>
          </w:p>
          <w:p w:rsidR="00012A04" w:rsidRPr="00012A04" w:rsidRDefault="00012A04" w:rsidP="00012A04">
            <w:pPr>
              <w:jc w:val="both"/>
              <w:rPr>
                <w:rFonts w:ascii="Times New Roman" w:eastAsia="Calibri" w:hAnsi="Times New Roman" w:cs="Times New Roman"/>
                <w:color w:val="000000"/>
                <w:sz w:val="24"/>
                <w:szCs w:val="24"/>
              </w:rPr>
            </w:pPr>
            <w:r w:rsidRPr="00012A04">
              <w:rPr>
                <w:rFonts w:ascii="Times New Roman" w:eastAsia="Calibri" w:hAnsi="Times New Roman" w:cs="Times New Roman"/>
                <w:color w:val="000000"/>
                <w:sz w:val="24"/>
                <w:szCs w:val="24"/>
              </w:rPr>
              <w:t>торгово-промышленной палатой;</w:t>
            </w:r>
          </w:p>
          <w:p w:rsidR="00012A04" w:rsidRPr="00012A04" w:rsidRDefault="00012A04" w:rsidP="00012A04">
            <w:pPr>
              <w:jc w:val="both"/>
              <w:rPr>
                <w:rFonts w:ascii="Times New Roman" w:eastAsia="Calibri" w:hAnsi="Times New Roman" w:cs="Times New Roman"/>
                <w:color w:val="000000"/>
                <w:sz w:val="24"/>
                <w:szCs w:val="24"/>
              </w:rPr>
            </w:pPr>
            <w:r w:rsidRPr="00012A04">
              <w:rPr>
                <w:rFonts w:ascii="Times New Roman" w:eastAsia="Calibri" w:hAnsi="Times New Roman" w:cs="Times New Roman"/>
                <w:color w:val="000000"/>
                <w:sz w:val="24"/>
                <w:szCs w:val="24"/>
              </w:rPr>
              <w:t xml:space="preserve">товариществом собственников недвижимости, к которым </w:t>
            </w:r>
            <w:proofErr w:type="gramStart"/>
            <w:r w:rsidRPr="00012A04">
              <w:rPr>
                <w:rFonts w:ascii="Times New Roman" w:eastAsia="Calibri" w:hAnsi="Times New Roman" w:cs="Times New Roman"/>
                <w:color w:val="000000"/>
                <w:sz w:val="24"/>
                <w:szCs w:val="24"/>
              </w:rPr>
              <w:t>относятся</w:t>
            </w:r>
            <w:proofErr w:type="gramEnd"/>
            <w:r w:rsidRPr="00012A04">
              <w:rPr>
                <w:rFonts w:ascii="Times New Roman" w:eastAsia="Calibri" w:hAnsi="Times New Roman" w:cs="Times New Roman"/>
                <w:color w:val="000000"/>
                <w:sz w:val="24"/>
                <w:szCs w:val="24"/>
              </w:rPr>
              <w:t xml:space="preserve"> в том числе товарищества собственников жилья;</w:t>
            </w:r>
          </w:p>
          <w:p w:rsidR="00012A04" w:rsidRPr="00012A04" w:rsidRDefault="00012A04" w:rsidP="00012A04">
            <w:pPr>
              <w:jc w:val="both"/>
              <w:rPr>
                <w:rFonts w:ascii="Times New Roman" w:eastAsia="Calibri" w:hAnsi="Times New Roman" w:cs="Times New Roman"/>
                <w:color w:val="000000"/>
                <w:sz w:val="24"/>
                <w:szCs w:val="24"/>
              </w:rPr>
            </w:pPr>
            <w:r w:rsidRPr="00012A04">
              <w:rPr>
                <w:rFonts w:ascii="Times New Roman" w:eastAsia="Calibri" w:hAnsi="Times New Roman" w:cs="Times New Roman"/>
                <w:color w:val="000000"/>
                <w:sz w:val="24"/>
                <w:szCs w:val="24"/>
              </w:rPr>
              <w:t>адвокатской палатой;</w:t>
            </w:r>
          </w:p>
          <w:p w:rsidR="00012A04" w:rsidRPr="00012A04" w:rsidRDefault="00012A04" w:rsidP="00012A04">
            <w:pPr>
              <w:jc w:val="both"/>
              <w:rPr>
                <w:rFonts w:ascii="Times New Roman" w:eastAsia="Calibri" w:hAnsi="Times New Roman" w:cs="Times New Roman"/>
                <w:color w:val="000000"/>
                <w:sz w:val="24"/>
                <w:szCs w:val="24"/>
              </w:rPr>
            </w:pPr>
            <w:r w:rsidRPr="00012A04">
              <w:rPr>
                <w:rFonts w:ascii="Times New Roman" w:eastAsia="Calibri" w:hAnsi="Times New Roman" w:cs="Times New Roman"/>
                <w:color w:val="000000"/>
                <w:sz w:val="24"/>
                <w:szCs w:val="24"/>
              </w:rPr>
              <w:t>адвокатским образованием;</w:t>
            </w:r>
          </w:p>
          <w:p w:rsidR="00012A04" w:rsidRPr="00012A04" w:rsidRDefault="00012A04" w:rsidP="00012A04">
            <w:pPr>
              <w:jc w:val="both"/>
              <w:rPr>
                <w:rFonts w:ascii="Times New Roman" w:eastAsia="Calibri" w:hAnsi="Times New Roman" w:cs="Times New Roman"/>
                <w:color w:val="000000"/>
                <w:sz w:val="24"/>
                <w:szCs w:val="24"/>
              </w:rPr>
            </w:pPr>
            <w:r w:rsidRPr="00012A04">
              <w:rPr>
                <w:rFonts w:ascii="Times New Roman" w:eastAsia="Calibri" w:hAnsi="Times New Roman" w:cs="Times New Roman"/>
                <w:color w:val="000000"/>
                <w:sz w:val="24"/>
                <w:szCs w:val="24"/>
              </w:rPr>
              <w:t>нотариальной палатой;</w:t>
            </w:r>
          </w:p>
          <w:p w:rsidR="00012A04" w:rsidRPr="00012A04" w:rsidRDefault="00012A04" w:rsidP="00012A04">
            <w:pPr>
              <w:jc w:val="both"/>
              <w:rPr>
                <w:rFonts w:ascii="Times New Roman" w:eastAsia="Calibri" w:hAnsi="Times New Roman" w:cs="Times New Roman"/>
                <w:color w:val="000000"/>
                <w:sz w:val="24"/>
                <w:szCs w:val="24"/>
              </w:rPr>
            </w:pPr>
            <w:proofErr w:type="spellStart"/>
            <w:r w:rsidRPr="00012A04">
              <w:rPr>
                <w:rFonts w:ascii="Times New Roman" w:eastAsia="Calibri" w:hAnsi="Times New Roman" w:cs="Times New Roman"/>
                <w:color w:val="000000"/>
                <w:sz w:val="24"/>
                <w:szCs w:val="24"/>
              </w:rPr>
              <w:t>микрофинансовой</w:t>
            </w:r>
            <w:proofErr w:type="spellEnd"/>
            <w:r w:rsidRPr="00012A04">
              <w:rPr>
                <w:rFonts w:ascii="Times New Roman" w:eastAsia="Calibri" w:hAnsi="Times New Roman" w:cs="Times New Roman"/>
                <w:color w:val="000000"/>
                <w:sz w:val="24"/>
                <w:szCs w:val="24"/>
              </w:rPr>
              <w:t xml:space="preserve"> организацией;</w:t>
            </w:r>
          </w:p>
          <w:p w:rsidR="00012A04" w:rsidRPr="00012A04" w:rsidRDefault="00012A04" w:rsidP="00012A04">
            <w:pPr>
              <w:jc w:val="both"/>
              <w:rPr>
                <w:rFonts w:ascii="Times New Roman" w:eastAsia="Calibri" w:hAnsi="Times New Roman" w:cs="Times New Roman"/>
                <w:color w:val="000000"/>
                <w:sz w:val="24"/>
                <w:szCs w:val="24"/>
              </w:rPr>
            </w:pPr>
            <w:r w:rsidRPr="00012A04">
              <w:rPr>
                <w:rFonts w:ascii="Times New Roman" w:eastAsia="Calibri" w:hAnsi="Times New Roman" w:cs="Times New Roman"/>
                <w:color w:val="000000"/>
                <w:sz w:val="24"/>
                <w:szCs w:val="24"/>
              </w:rPr>
              <w:t>государственной корпорацией;</w:t>
            </w:r>
          </w:p>
          <w:p w:rsidR="00012A04" w:rsidRPr="00012A04" w:rsidRDefault="00012A04" w:rsidP="00012A04">
            <w:pPr>
              <w:jc w:val="both"/>
              <w:rPr>
                <w:rFonts w:ascii="Times New Roman" w:eastAsia="Calibri" w:hAnsi="Times New Roman" w:cs="Times New Roman"/>
                <w:color w:val="000000"/>
                <w:sz w:val="24"/>
                <w:szCs w:val="24"/>
              </w:rPr>
            </w:pPr>
            <w:r w:rsidRPr="00012A04">
              <w:rPr>
                <w:rFonts w:ascii="Times New Roman" w:eastAsia="Calibri" w:hAnsi="Times New Roman" w:cs="Times New Roman"/>
                <w:color w:val="000000"/>
                <w:sz w:val="24"/>
                <w:szCs w:val="24"/>
              </w:rPr>
              <w:t>государственной компанией;</w:t>
            </w:r>
          </w:p>
          <w:p w:rsidR="00012A04" w:rsidRPr="00012A04" w:rsidRDefault="00012A04" w:rsidP="00012A04">
            <w:pPr>
              <w:jc w:val="both"/>
              <w:rPr>
                <w:rFonts w:ascii="Times New Roman" w:eastAsia="Calibri" w:hAnsi="Times New Roman" w:cs="Times New Roman"/>
                <w:color w:val="000000"/>
                <w:sz w:val="24"/>
                <w:szCs w:val="24"/>
              </w:rPr>
            </w:pPr>
            <w:r w:rsidRPr="00012A04">
              <w:rPr>
                <w:rFonts w:ascii="Times New Roman" w:eastAsia="Calibri" w:hAnsi="Times New Roman" w:cs="Times New Roman"/>
                <w:color w:val="000000"/>
                <w:sz w:val="24"/>
                <w:szCs w:val="24"/>
              </w:rPr>
              <w:t>политической партией;</w:t>
            </w:r>
          </w:p>
          <w:p w:rsidR="00012A04" w:rsidRPr="00012A04" w:rsidRDefault="00012A04" w:rsidP="00012A04">
            <w:pPr>
              <w:jc w:val="both"/>
              <w:rPr>
                <w:rFonts w:ascii="Times New Roman" w:eastAsia="Calibri" w:hAnsi="Times New Roman" w:cs="Times New Roman"/>
                <w:color w:val="000000"/>
                <w:sz w:val="24"/>
                <w:szCs w:val="24"/>
              </w:rPr>
            </w:pPr>
            <w:r w:rsidRPr="00012A04">
              <w:rPr>
                <w:rFonts w:ascii="Times New Roman" w:eastAsia="Calibri" w:hAnsi="Times New Roman" w:cs="Times New Roman"/>
                <w:color w:val="000000"/>
                <w:sz w:val="24"/>
                <w:szCs w:val="24"/>
              </w:rPr>
              <w:t>государственным (муниципальным) учреждением;</w:t>
            </w:r>
          </w:p>
          <w:p w:rsidR="00012A04" w:rsidRPr="00012A04" w:rsidRDefault="00012A04" w:rsidP="00012A04">
            <w:pPr>
              <w:jc w:val="both"/>
              <w:rPr>
                <w:rFonts w:ascii="Times New Roman" w:eastAsia="Calibri" w:hAnsi="Times New Roman" w:cs="Times New Roman"/>
                <w:color w:val="000000"/>
                <w:sz w:val="24"/>
                <w:szCs w:val="24"/>
              </w:rPr>
            </w:pPr>
            <w:r w:rsidRPr="00012A04">
              <w:rPr>
                <w:rFonts w:ascii="Times New Roman" w:eastAsia="Calibri" w:hAnsi="Times New Roman" w:cs="Times New Roman"/>
                <w:color w:val="000000"/>
                <w:sz w:val="24"/>
                <w:szCs w:val="24"/>
              </w:rPr>
              <w:t>общественным объединением, не являющимся юридическим лицом;</w:t>
            </w:r>
          </w:p>
          <w:p w:rsidR="00012A04" w:rsidRPr="00012A04" w:rsidRDefault="00012A04" w:rsidP="00012A04">
            <w:pPr>
              <w:jc w:val="both"/>
              <w:rPr>
                <w:rFonts w:ascii="Times New Roman" w:eastAsia="Calibri" w:hAnsi="Times New Roman" w:cs="Times New Roman"/>
                <w:color w:val="000000"/>
                <w:sz w:val="24"/>
                <w:szCs w:val="24"/>
              </w:rPr>
            </w:pPr>
            <w:r w:rsidRPr="00012A04">
              <w:rPr>
                <w:rFonts w:ascii="Times New Roman" w:eastAsia="Calibri" w:hAnsi="Times New Roman" w:cs="Times New Roman"/>
                <w:color w:val="000000"/>
                <w:sz w:val="24"/>
                <w:szCs w:val="24"/>
              </w:rPr>
              <w:t>некоммерческой организацией, представители которой являются членами конкурсной комиссии, созданной для проведения конкурса;</w:t>
            </w:r>
          </w:p>
          <w:p w:rsidR="00012A04" w:rsidRPr="00012A04" w:rsidRDefault="00012A04" w:rsidP="00012A04">
            <w:pPr>
              <w:jc w:val="both"/>
              <w:rPr>
                <w:rFonts w:ascii="Times New Roman" w:eastAsia="Calibri" w:hAnsi="Times New Roman" w:cs="Times New Roman"/>
                <w:color w:val="000000"/>
                <w:sz w:val="24"/>
                <w:szCs w:val="24"/>
              </w:rPr>
            </w:pPr>
            <w:r w:rsidRPr="00012A04">
              <w:rPr>
                <w:rFonts w:ascii="Times New Roman" w:eastAsia="Calibri" w:hAnsi="Times New Roman" w:cs="Times New Roman"/>
                <w:color w:val="000000"/>
                <w:sz w:val="24"/>
                <w:szCs w:val="24"/>
              </w:rPr>
              <w:t>публично-правовой компанией.</w:t>
            </w:r>
          </w:p>
          <w:p w:rsidR="00012A04" w:rsidRPr="00012A04" w:rsidRDefault="00012A04" w:rsidP="00012A04">
            <w:pPr>
              <w:jc w:val="both"/>
              <w:rPr>
                <w:rFonts w:ascii="Times New Roman" w:eastAsia="Calibri" w:hAnsi="Times New Roman" w:cs="Times New Roman"/>
                <w:color w:val="000000"/>
                <w:sz w:val="24"/>
                <w:szCs w:val="24"/>
              </w:rPr>
            </w:pPr>
            <w:r w:rsidRPr="00012A04">
              <w:rPr>
                <w:rFonts w:ascii="Times New Roman" w:eastAsia="Calibri" w:hAnsi="Times New Roman" w:cs="Times New Roman"/>
                <w:color w:val="000000"/>
                <w:sz w:val="24"/>
                <w:szCs w:val="24"/>
              </w:rPr>
              <w:t>3. На первое число месяца подачи заявки в уполномоченный орган:</w:t>
            </w:r>
          </w:p>
          <w:p w:rsidR="00012A04" w:rsidRPr="00012A04" w:rsidRDefault="00012A04" w:rsidP="00012A04">
            <w:pPr>
              <w:jc w:val="both"/>
              <w:rPr>
                <w:rFonts w:ascii="Times New Roman" w:eastAsia="Calibri" w:hAnsi="Times New Roman" w:cs="Times New Roman"/>
                <w:color w:val="000000"/>
                <w:sz w:val="24"/>
                <w:szCs w:val="24"/>
              </w:rPr>
            </w:pPr>
            <w:proofErr w:type="gramStart"/>
            <w:r w:rsidRPr="00012A04">
              <w:rPr>
                <w:rFonts w:ascii="Times New Roman" w:eastAsia="Calibri" w:hAnsi="Times New Roman" w:cs="Times New Roman"/>
                <w:color w:val="000000"/>
                <w:sz w:val="24"/>
                <w:szCs w:val="24"/>
              </w:rPr>
              <w:t>участник конкурса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w:t>
            </w:r>
            <w:proofErr w:type="spellStart"/>
            <w:r w:rsidRPr="00012A04">
              <w:rPr>
                <w:rFonts w:ascii="Times New Roman" w:eastAsia="Calibri" w:hAnsi="Times New Roman" w:cs="Times New Roman"/>
                <w:color w:val="000000"/>
                <w:sz w:val="24"/>
                <w:szCs w:val="24"/>
              </w:rPr>
              <w:t>офшорного</w:t>
            </w:r>
            <w:proofErr w:type="spellEnd"/>
            <w:r w:rsidRPr="00012A04">
              <w:rPr>
                <w:rFonts w:ascii="Times New Roman" w:eastAsia="Calibri" w:hAnsi="Times New Roman" w:cs="Times New Roman"/>
                <w:color w:val="000000"/>
                <w:sz w:val="24"/>
                <w:szCs w:val="24"/>
              </w:rPr>
              <w:t xml:space="preserve">) владения активами в Российской Федерации (далее – </w:t>
            </w:r>
            <w:proofErr w:type="spellStart"/>
            <w:r w:rsidRPr="00012A04">
              <w:rPr>
                <w:rFonts w:ascii="Times New Roman" w:eastAsia="Calibri" w:hAnsi="Times New Roman" w:cs="Times New Roman"/>
                <w:color w:val="000000"/>
                <w:sz w:val="24"/>
                <w:szCs w:val="24"/>
              </w:rPr>
              <w:t>офшорные</w:t>
            </w:r>
            <w:proofErr w:type="spellEnd"/>
            <w:r w:rsidRPr="00012A04">
              <w:rPr>
                <w:rFonts w:ascii="Times New Roman" w:eastAsia="Calibri" w:hAnsi="Times New Roman" w:cs="Times New Roman"/>
                <w:color w:val="000000"/>
                <w:sz w:val="24"/>
                <w:szCs w:val="24"/>
              </w:rPr>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Pr="00012A04">
              <w:rPr>
                <w:rFonts w:ascii="Times New Roman" w:eastAsia="Calibri" w:hAnsi="Times New Roman" w:cs="Times New Roman"/>
                <w:color w:val="000000"/>
                <w:sz w:val="24"/>
                <w:szCs w:val="24"/>
              </w:rPr>
              <w:t>офшорных</w:t>
            </w:r>
            <w:proofErr w:type="spellEnd"/>
            <w:r w:rsidRPr="00012A04">
              <w:rPr>
                <w:rFonts w:ascii="Times New Roman" w:eastAsia="Calibri" w:hAnsi="Times New Roman" w:cs="Times New Roman"/>
                <w:color w:val="000000"/>
                <w:sz w:val="24"/>
                <w:szCs w:val="24"/>
              </w:rPr>
              <w:t xml:space="preserve"> компаний</w:t>
            </w:r>
            <w:proofErr w:type="gramEnd"/>
            <w:r w:rsidRPr="00012A04">
              <w:rPr>
                <w:rFonts w:ascii="Times New Roman" w:eastAsia="Calibri" w:hAnsi="Times New Roman" w:cs="Times New Roman"/>
                <w:color w:val="000000"/>
                <w:sz w:val="24"/>
                <w:szCs w:val="24"/>
              </w:rPr>
              <w:t xml:space="preserve"> в совокупности превышает 25 процентов (если иное не предусмотрено законодательством Российской Федерации). </w:t>
            </w:r>
            <w:proofErr w:type="gramStart"/>
            <w:r w:rsidRPr="00012A04">
              <w:rPr>
                <w:rFonts w:ascii="Times New Roman" w:eastAsia="Calibri" w:hAnsi="Times New Roman" w:cs="Times New Roman"/>
                <w:color w:val="000000"/>
                <w:sz w:val="24"/>
                <w:szCs w:val="24"/>
              </w:rPr>
              <w:t xml:space="preserve">При расчете доли участия </w:t>
            </w:r>
            <w:proofErr w:type="spellStart"/>
            <w:r w:rsidRPr="00012A04">
              <w:rPr>
                <w:rFonts w:ascii="Times New Roman" w:eastAsia="Calibri" w:hAnsi="Times New Roman" w:cs="Times New Roman"/>
                <w:color w:val="000000"/>
                <w:sz w:val="24"/>
                <w:szCs w:val="24"/>
              </w:rPr>
              <w:t>офшорных</w:t>
            </w:r>
            <w:proofErr w:type="spellEnd"/>
            <w:r w:rsidRPr="00012A04">
              <w:rPr>
                <w:rFonts w:ascii="Times New Roman" w:eastAsia="Calibri" w:hAnsi="Times New Roman" w:cs="Times New Roman"/>
                <w:color w:val="000000"/>
                <w:sz w:val="24"/>
                <w:szCs w:val="24"/>
              </w:rPr>
              <w:t xml:space="preserve"> компаний в капитале российских юридических лиц не учитывается прямое и (или) косвенное участие </w:t>
            </w:r>
            <w:proofErr w:type="spellStart"/>
            <w:r w:rsidRPr="00012A04">
              <w:rPr>
                <w:rFonts w:ascii="Times New Roman" w:eastAsia="Calibri" w:hAnsi="Times New Roman" w:cs="Times New Roman"/>
                <w:color w:val="000000"/>
                <w:sz w:val="24"/>
                <w:szCs w:val="24"/>
              </w:rPr>
              <w:t>офшорных</w:t>
            </w:r>
            <w:proofErr w:type="spellEnd"/>
            <w:r w:rsidRPr="00012A04">
              <w:rPr>
                <w:rFonts w:ascii="Times New Roman" w:eastAsia="Calibri" w:hAnsi="Times New Roman" w:cs="Times New Roman"/>
                <w:color w:val="000000"/>
                <w:sz w:val="24"/>
                <w:szCs w:val="24"/>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sidRPr="00012A04">
              <w:rPr>
                <w:rFonts w:ascii="Times New Roman" w:eastAsia="Calibri" w:hAnsi="Times New Roman" w:cs="Times New Roman"/>
                <w:color w:val="000000"/>
                <w:sz w:val="24"/>
                <w:szCs w:val="24"/>
              </w:rPr>
              <w:t>офшорных</w:t>
            </w:r>
            <w:proofErr w:type="spellEnd"/>
            <w:r w:rsidRPr="00012A04">
              <w:rPr>
                <w:rFonts w:ascii="Times New Roman" w:eastAsia="Calibri" w:hAnsi="Times New Roman" w:cs="Times New Roman"/>
                <w:color w:val="000000"/>
                <w:sz w:val="24"/>
                <w:szCs w:val="24"/>
              </w:rPr>
              <w:t xml:space="preserve"> компаний в капитале других российских юридических лиц, реализованное через участие в капитале указанных публичных</w:t>
            </w:r>
            <w:proofErr w:type="gramEnd"/>
            <w:r w:rsidRPr="00012A04">
              <w:rPr>
                <w:rFonts w:ascii="Times New Roman" w:eastAsia="Calibri" w:hAnsi="Times New Roman" w:cs="Times New Roman"/>
                <w:color w:val="000000"/>
                <w:sz w:val="24"/>
                <w:szCs w:val="24"/>
              </w:rPr>
              <w:t xml:space="preserve"> акционерных обществ;</w:t>
            </w:r>
          </w:p>
          <w:p w:rsidR="00012A04" w:rsidRPr="00012A04" w:rsidRDefault="00012A04" w:rsidP="00012A04">
            <w:pPr>
              <w:jc w:val="both"/>
              <w:rPr>
                <w:rFonts w:ascii="Times New Roman" w:eastAsia="Calibri" w:hAnsi="Times New Roman" w:cs="Times New Roman"/>
                <w:color w:val="000000"/>
                <w:sz w:val="24"/>
                <w:szCs w:val="24"/>
              </w:rPr>
            </w:pPr>
            <w:r w:rsidRPr="00012A04">
              <w:rPr>
                <w:rFonts w:ascii="Times New Roman" w:eastAsia="Calibri" w:hAnsi="Times New Roman" w:cs="Times New Roman"/>
                <w:color w:val="000000"/>
                <w:sz w:val="24"/>
                <w:szCs w:val="24"/>
              </w:rPr>
              <w:t>участник конкурса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12A04" w:rsidRPr="00012A04" w:rsidRDefault="00012A04" w:rsidP="00012A04">
            <w:pPr>
              <w:jc w:val="both"/>
              <w:rPr>
                <w:rFonts w:ascii="Times New Roman" w:eastAsia="Calibri" w:hAnsi="Times New Roman" w:cs="Times New Roman"/>
                <w:color w:val="000000"/>
                <w:sz w:val="24"/>
                <w:szCs w:val="24"/>
              </w:rPr>
            </w:pPr>
            <w:proofErr w:type="gramStart"/>
            <w:r w:rsidRPr="00012A04">
              <w:rPr>
                <w:rFonts w:ascii="Times New Roman" w:eastAsia="Calibri" w:hAnsi="Times New Roman" w:cs="Times New Roman"/>
                <w:color w:val="000000"/>
                <w:sz w:val="24"/>
                <w:szCs w:val="24"/>
              </w:rPr>
              <w:t xml:space="preserve">участник конкурса не находится в составляемых в рамках </w:t>
            </w:r>
            <w:r w:rsidRPr="00012A04">
              <w:rPr>
                <w:rFonts w:ascii="Times New Roman" w:eastAsia="Calibri" w:hAnsi="Times New Roman" w:cs="Times New Roman"/>
                <w:color w:val="000000"/>
                <w:sz w:val="24"/>
                <w:szCs w:val="24"/>
              </w:rPr>
              <w:lastRenderedPageBreak/>
              <w:t>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012A04" w:rsidRPr="00012A04" w:rsidRDefault="00012A04" w:rsidP="00012A04">
            <w:pPr>
              <w:jc w:val="both"/>
              <w:rPr>
                <w:rFonts w:ascii="Times New Roman" w:eastAsia="Calibri" w:hAnsi="Times New Roman" w:cs="Times New Roman"/>
                <w:color w:val="000000"/>
                <w:sz w:val="24"/>
                <w:szCs w:val="24"/>
              </w:rPr>
            </w:pPr>
            <w:r w:rsidRPr="00012A04">
              <w:rPr>
                <w:rFonts w:ascii="Times New Roman" w:eastAsia="Calibri" w:hAnsi="Times New Roman" w:cs="Times New Roman"/>
                <w:color w:val="000000"/>
                <w:sz w:val="24"/>
                <w:szCs w:val="24"/>
              </w:rPr>
              <w:t xml:space="preserve">участник конкурса не является получателем средств из бюджета </w:t>
            </w:r>
            <w:r w:rsidR="00CD4D71" w:rsidRPr="00551AC0">
              <w:rPr>
                <w:rFonts w:ascii="Times New Roman" w:eastAsia="Calibri" w:hAnsi="Times New Roman" w:cs="Times New Roman"/>
                <w:color w:val="000000"/>
                <w:sz w:val="24"/>
                <w:szCs w:val="24"/>
              </w:rPr>
              <w:t>Вышестеблиевского</w:t>
            </w:r>
            <w:r w:rsidRPr="00012A04">
              <w:rPr>
                <w:rFonts w:ascii="Times New Roman" w:eastAsia="Calibri" w:hAnsi="Times New Roman" w:cs="Times New Roman"/>
                <w:color w:val="000000"/>
                <w:sz w:val="24"/>
                <w:szCs w:val="24"/>
              </w:rPr>
              <w:t xml:space="preserve"> сельского поселения Темрюкского района Краснодарского края, из которого планируется предоставление субсидии администрации поселения в соответствии с правовым актом, на основании иных нормативных правовых актов </w:t>
            </w:r>
            <w:r w:rsidR="00CD4D71" w:rsidRPr="00551AC0">
              <w:rPr>
                <w:rFonts w:ascii="Times New Roman" w:eastAsia="Calibri" w:hAnsi="Times New Roman" w:cs="Times New Roman"/>
                <w:color w:val="000000"/>
                <w:sz w:val="24"/>
                <w:szCs w:val="24"/>
              </w:rPr>
              <w:t>Вышестеблиевского</w:t>
            </w:r>
            <w:r w:rsidRPr="00012A04">
              <w:rPr>
                <w:rFonts w:ascii="Times New Roman" w:eastAsia="Calibri" w:hAnsi="Times New Roman" w:cs="Times New Roman"/>
                <w:color w:val="000000"/>
                <w:sz w:val="24"/>
                <w:szCs w:val="24"/>
              </w:rPr>
              <w:t xml:space="preserve"> сельского поселения Темрюкского муниципального района Краснодарского края на цели, установленные правовым актом;</w:t>
            </w:r>
          </w:p>
          <w:p w:rsidR="00012A04" w:rsidRPr="00012A04" w:rsidRDefault="00012A04" w:rsidP="00012A04">
            <w:pPr>
              <w:jc w:val="both"/>
              <w:rPr>
                <w:rFonts w:ascii="Times New Roman" w:eastAsia="Calibri" w:hAnsi="Times New Roman" w:cs="Times New Roman"/>
                <w:color w:val="000000"/>
                <w:sz w:val="24"/>
                <w:szCs w:val="24"/>
              </w:rPr>
            </w:pPr>
            <w:r w:rsidRPr="00012A04">
              <w:rPr>
                <w:rFonts w:ascii="Times New Roman" w:eastAsia="Calibri" w:hAnsi="Times New Roman" w:cs="Times New Roman"/>
                <w:color w:val="000000"/>
                <w:sz w:val="24"/>
                <w:szCs w:val="24"/>
              </w:rPr>
              <w:t xml:space="preserve">участник конкурса не является иностранным агентом в соответствии с Федеральным законом от 14 июля 2022 г. № 255-ФЗ «О </w:t>
            </w:r>
            <w:proofErr w:type="gramStart"/>
            <w:r w:rsidRPr="00012A04">
              <w:rPr>
                <w:rFonts w:ascii="Times New Roman" w:eastAsia="Calibri" w:hAnsi="Times New Roman" w:cs="Times New Roman"/>
                <w:color w:val="000000"/>
                <w:sz w:val="24"/>
                <w:szCs w:val="24"/>
              </w:rPr>
              <w:t>контроле за</w:t>
            </w:r>
            <w:proofErr w:type="gramEnd"/>
            <w:r w:rsidRPr="00012A04">
              <w:rPr>
                <w:rFonts w:ascii="Times New Roman" w:eastAsia="Calibri" w:hAnsi="Times New Roman" w:cs="Times New Roman"/>
                <w:color w:val="000000"/>
                <w:sz w:val="24"/>
                <w:szCs w:val="24"/>
              </w:rPr>
              <w:t xml:space="preserve"> деятельностью лиц, находящихся под иностранным влиянием»;</w:t>
            </w:r>
          </w:p>
          <w:p w:rsidR="00012A04" w:rsidRPr="00012A04" w:rsidRDefault="00012A04" w:rsidP="00012A04">
            <w:pPr>
              <w:jc w:val="both"/>
              <w:rPr>
                <w:rFonts w:ascii="Times New Roman" w:eastAsia="Calibri" w:hAnsi="Times New Roman" w:cs="Times New Roman"/>
                <w:color w:val="000000"/>
                <w:sz w:val="24"/>
                <w:szCs w:val="24"/>
              </w:rPr>
            </w:pPr>
            <w:r w:rsidRPr="00012A04">
              <w:rPr>
                <w:rFonts w:ascii="Times New Roman" w:eastAsia="Calibri" w:hAnsi="Times New Roman" w:cs="Times New Roman"/>
                <w:color w:val="000000"/>
                <w:sz w:val="24"/>
                <w:szCs w:val="24"/>
              </w:rPr>
              <w:t>у получателя субсидии администрации поселения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12A04" w:rsidRPr="00012A04" w:rsidRDefault="00012A04" w:rsidP="00012A04">
            <w:pPr>
              <w:jc w:val="both"/>
              <w:rPr>
                <w:rFonts w:ascii="Times New Roman" w:eastAsia="Calibri" w:hAnsi="Times New Roman" w:cs="Times New Roman"/>
                <w:color w:val="000000"/>
                <w:sz w:val="24"/>
                <w:szCs w:val="24"/>
              </w:rPr>
            </w:pPr>
            <w:proofErr w:type="gramStart"/>
            <w:r w:rsidRPr="00012A04">
              <w:rPr>
                <w:rFonts w:ascii="Times New Roman" w:eastAsia="Calibri" w:hAnsi="Times New Roman" w:cs="Times New Roman"/>
                <w:color w:val="000000"/>
                <w:sz w:val="24"/>
                <w:szCs w:val="24"/>
              </w:rPr>
              <w:t xml:space="preserve">у получателя субсидии администрации поселения отсутствуют просроченная задолженность по возврату в бюджет </w:t>
            </w:r>
            <w:r w:rsidR="00CD4D71" w:rsidRPr="00551AC0">
              <w:rPr>
                <w:rFonts w:ascii="Times New Roman" w:eastAsia="Calibri" w:hAnsi="Times New Roman" w:cs="Times New Roman"/>
                <w:color w:val="000000"/>
                <w:sz w:val="24"/>
                <w:szCs w:val="24"/>
              </w:rPr>
              <w:t>Вышестеблиевского</w:t>
            </w:r>
            <w:r w:rsidRPr="00012A04">
              <w:rPr>
                <w:rFonts w:ascii="Times New Roman" w:eastAsia="Calibri" w:hAnsi="Times New Roman" w:cs="Times New Roman"/>
                <w:color w:val="000000"/>
                <w:sz w:val="24"/>
                <w:szCs w:val="24"/>
              </w:rPr>
              <w:t xml:space="preserve"> сельского поселения Темрюкского района Краснодарского края, из которого планируется предоставление субсидии администрации поселения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администрации поселения в соответствии с правовым актом</w:t>
            </w:r>
            <w:proofErr w:type="gramEnd"/>
            <w:r w:rsidRPr="00012A04">
              <w:rPr>
                <w:rFonts w:ascii="Times New Roman" w:eastAsia="Calibri" w:hAnsi="Times New Roman" w:cs="Times New Roman"/>
                <w:color w:val="000000"/>
                <w:sz w:val="24"/>
                <w:szCs w:val="24"/>
              </w:rPr>
              <w:t xml:space="preserve"> (за исключением случаев, установленных администрацией </w:t>
            </w:r>
            <w:r w:rsidR="00CD4D71" w:rsidRPr="00551AC0">
              <w:rPr>
                <w:rFonts w:ascii="Times New Roman" w:eastAsia="Calibri" w:hAnsi="Times New Roman" w:cs="Times New Roman"/>
                <w:color w:val="000000"/>
                <w:sz w:val="24"/>
                <w:szCs w:val="24"/>
              </w:rPr>
              <w:t>Вышестеблиевского</w:t>
            </w:r>
            <w:r w:rsidRPr="00012A04">
              <w:rPr>
                <w:rFonts w:ascii="Times New Roman" w:eastAsia="Calibri" w:hAnsi="Times New Roman" w:cs="Times New Roman"/>
                <w:color w:val="000000"/>
                <w:sz w:val="24"/>
                <w:szCs w:val="24"/>
              </w:rPr>
              <w:t xml:space="preserve"> сельского поселения Темрюкского района Краснодарского края);</w:t>
            </w:r>
          </w:p>
          <w:p w:rsidR="00012A04" w:rsidRPr="00012A04" w:rsidRDefault="00012A04" w:rsidP="00012A04">
            <w:pPr>
              <w:jc w:val="both"/>
              <w:rPr>
                <w:rFonts w:ascii="Times New Roman" w:eastAsia="Calibri" w:hAnsi="Times New Roman" w:cs="Times New Roman"/>
                <w:color w:val="000000"/>
                <w:sz w:val="24"/>
                <w:szCs w:val="24"/>
              </w:rPr>
            </w:pPr>
            <w:r w:rsidRPr="00012A04">
              <w:rPr>
                <w:rFonts w:ascii="Times New Roman" w:eastAsia="Calibri" w:hAnsi="Times New Roman" w:cs="Times New Roman"/>
                <w:color w:val="000000"/>
                <w:sz w:val="24"/>
                <w:szCs w:val="24"/>
              </w:rPr>
              <w:t>участник конкурса – юридическое лицо не находится в процессе реорганизации (за исключением реорганизации в форме присоединения к нему другого юридического лица), ликвидации, в отношении него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w:t>
            </w:r>
          </w:p>
          <w:p w:rsidR="00012A04" w:rsidRPr="00012A04" w:rsidRDefault="00012A04" w:rsidP="00012A04">
            <w:pPr>
              <w:jc w:val="both"/>
              <w:rPr>
                <w:rFonts w:ascii="Times New Roman" w:eastAsia="Calibri" w:hAnsi="Times New Roman" w:cs="Times New Roman"/>
                <w:color w:val="000000"/>
                <w:sz w:val="24"/>
                <w:szCs w:val="24"/>
              </w:rPr>
            </w:pPr>
            <w:proofErr w:type="gramStart"/>
            <w:r w:rsidRPr="00012A04">
              <w:rPr>
                <w:rFonts w:ascii="Times New Roman" w:eastAsia="Calibri" w:hAnsi="Times New Roman" w:cs="Times New Roman"/>
                <w:color w:val="000000"/>
                <w:sz w:val="24"/>
                <w:szCs w:val="24"/>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 являющегося юридическим лицом;</w:t>
            </w:r>
            <w:proofErr w:type="gramEnd"/>
          </w:p>
          <w:p w:rsidR="00012A04" w:rsidRPr="00012A04" w:rsidRDefault="00012A04" w:rsidP="00012A04">
            <w:pPr>
              <w:jc w:val="both"/>
              <w:rPr>
                <w:rFonts w:ascii="Times New Roman" w:eastAsia="Calibri" w:hAnsi="Times New Roman" w:cs="Times New Roman"/>
                <w:color w:val="000000"/>
                <w:sz w:val="24"/>
                <w:szCs w:val="24"/>
              </w:rPr>
            </w:pPr>
            <w:r w:rsidRPr="00012A04">
              <w:rPr>
                <w:rFonts w:ascii="Times New Roman" w:eastAsia="Calibri" w:hAnsi="Times New Roman" w:cs="Times New Roman"/>
                <w:color w:val="000000"/>
                <w:sz w:val="24"/>
                <w:szCs w:val="24"/>
              </w:rPr>
              <w:t>4. Отсутствие у некоммерческой организации факта привлечения к административной ответственности за нарушение миграционного законодательства на территории Краснодарского края.</w:t>
            </w:r>
          </w:p>
          <w:p w:rsidR="00012A04" w:rsidRPr="00012A04" w:rsidRDefault="00012A04" w:rsidP="00012A04">
            <w:pPr>
              <w:jc w:val="both"/>
              <w:rPr>
                <w:rFonts w:ascii="Times New Roman" w:eastAsia="Calibri" w:hAnsi="Times New Roman" w:cs="Times New Roman"/>
                <w:color w:val="000000"/>
                <w:sz w:val="24"/>
                <w:szCs w:val="24"/>
              </w:rPr>
            </w:pPr>
            <w:r w:rsidRPr="00012A04">
              <w:rPr>
                <w:rFonts w:ascii="Times New Roman" w:eastAsia="Calibri" w:hAnsi="Times New Roman" w:cs="Times New Roman"/>
                <w:color w:val="000000"/>
                <w:sz w:val="24"/>
                <w:szCs w:val="24"/>
              </w:rPr>
              <w:lastRenderedPageBreak/>
              <w:t>5. Отсутствие у некоммерческой организации задолженности по арендной плате за землю и имущество, находящееся в муниципальной и государственной собственности.</w:t>
            </w:r>
          </w:p>
          <w:p w:rsidR="00012A04" w:rsidRPr="00012A04" w:rsidRDefault="00012A04" w:rsidP="00012A04">
            <w:pPr>
              <w:jc w:val="both"/>
              <w:rPr>
                <w:rFonts w:ascii="Times New Roman" w:eastAsia="Calibri" w:hAnsi="Times New Roman" w:cs="Times New Roman"/>
                <w:color w:val="000000"/>
                <w:sz w:val="24"/>
                <w:szCs w:val="24"/>
              </w:rPr>
            </w:pPr>
            <w:r w:rsidRPr="00012A04">
              <w:rPr>
                <w:rFonts w:ascii="Times New Roman" w:eastAsia="Calibri" w:hAnsi="Times New Roman" w:cs="Times New Roman"/>
                <w:color w:val="000000"/>
                <w:sz w:val="24"/>
                <w:szCs w:val="24"/>
              </w:rPr>
              <w:t xml:space="preserve">6. Отсутствие фактов в предшествующем году нецелевого использования некоммерческой организацией субсидии из бюджета </w:t>
            </w:r>
            <w:r w:rsidR="00CD4D71" w:rsidRPr="00551AC0">
              <w:rPr>
                <w:rFonts w:ascii="Times New Roman" w:eastAsia="Calibri" w:hAnsi="Times New Roman" w:cs="Times New Roman"/>
                <w:color w:val="000000"/>
                <w:sz w:val="24"/>
                <w:szCs w:val="24"/>
              </w:rPr>
              <w:t>Вышестеблиевского</w:t>
            </w:r>
            <w:r w:rsidRPr="00012A04">
              <w:rPr>
                <w:rFonts w:ascii="Times New Roman" w:eastAsia="Calibri" w:hAnsi="Times New Roman" w:cs="Times New Roman"/>
                <w:color w:val="000000"/>
                <w:sz w:val="24"/>
                <w:szCs w:val="24"/>
              </w:rPr>
              <w:t xml:space="preserve"> сельского поселения Темрюкского района Краснодарского края, а также фактов неисполнения некоммерческой организацией условий Соглашения.</w:t>
            </w:r>
          </w:p>
          <w:p w:rsidR="00012A04" w:rsidRPr="00012A04" w:rsidRDefault="00012A04" w:rsidP="00012A04">
            <w:pPr>
              <w:jc w:val="both"/>
              <w:rPr>
                <w:rFonts w:ascii="Times New Roman" w:eastAsia="Calibri" w:hAnsi="Times New Roman" w:cs="Times New Roman"/>
                <w:color w:val="000000"/>
                <w:sz w:val="24"/>
                <w:szCs w:val="24"/>
              </w:rPr>
            </w:pPr>
            <w:r w:rsidRPr="00012A04">
              <w:rPr>
                <w:rFonts w:ascii="Times New Roman" w:eastAsia="Calibri" w:hAnsi="Times New Roman" w:cs="Times New Roman"/>
                <w:color w:val="000000"/>
                <w:sz w:val="24"/>
                <w:szCs w:val="24"/>
              </w:rPr>
              <w:t>7. Отсутствие в составе учредителей некоммерческой организации политической партии, отсутствие в уставе некоммерческой организации упоминания наименования политической партии, отсутствие фактов передачи некоммерческой организацией пожертвований политической партии.</w:t>
            </w:r>
          </w:p>
          <w:p w:rsidR="00012A04" w:rsidRPr="00012A04" w:rsidRDefault="00012A04" w:rsidP="00012A04">
            <w:pPr>
              <w:jc w:val="both"/>
              <w:rPr>
                <w:rFonts w:ascii="Times New Roman" w:eastAsia="Calibri" w:hAnsi="Times New Roman" w:cs="Times New Roman"/>
                <w:color w:val="000000"/>
                <w:sz w:val="24"/>
                <w:szCs w:val="24"/>
              </w:rPr>
            </w:pPr>
            <w:r w:rsidRPr="00012A04">
              <w:rPr>
                <w:rFonts w:ascii="Times New Roman" w:eastAsia="Calibri" w:hAnsi="Times New Roman" w:cs="Times New Roman"/>
                <w:color w:val="000000"/>
                <w:sz w:val="24"/>
                <w:szCs w:val="24"/>
              </w:rPr>
              <w:t>8. Отсутствие в составе учредителей некоммерческой организации государственных органов и органов местного самоуправления, политических партий, публично-правовых образований (участник конкурса должен являться некоммерческой неправительственной организацией).</w:t>
            </w:r>
          </w:p>
          <w:p w:rsidR="00012A04" w:rsidRPr="00012A04" w:rsidRDefault="00012A04" w:rsidP="00012A04">
            <w:pPr>
              <w:jc w:val="both"/>
              <w:rPr>
                <w:rFonts w:ascii="Times New Roman" w:eastAsia="Calibri" w:hAnsi="Times New Roman" w:cs="Times New Roman"/>
                <w:color w:val="000000"/>
                <w:sz w:val="24"/>
                <w:szCs w:val="24"/>
              </w:rPr>
            </w:pPr>
            <w:proofErr w:type="gramStart"/>
            <w:r w:rsidRPr="00012A04">
              <w:rPr>
                <w:rFonts w:ascii="Times New Roman" w:eastAsia="Calibri" w:hAnsi="Times New Roman" w:cs="Times New Roman"/>
                <w:color w:val="000000"/>
                <w:sz w:val="24"/>
                <w:szCs w:val="24"/>
              </w:rPr>
              <w:t>Если в состав учредителей некоммерческой организации при ее создании входили государственные органы и (или) органы местного самоуправления, но до подачи некоммерческой организацией заявки такие органы в установленном законодательством порядке вышли (исключены) из состава учредителей организации, указанная организация может участвовать в конкурсном отборе при условии, что она соответствует другим требованиям, установленным Порядком.</w:t>
            </w:r>
            <w:proofErr w:type="gramEnd"/>
          </w:p>
          <w:p w:rsidR="00012A04" w:rsidRPr="00012A04" w:rsidRDefault="00012A04" w:rsidP="00012A04">
            <w:pPr>
              <w:jc w:val="both"/>
              <w:rPr>
                <w:rFonts w:ascii="Times New Roman" w:eastAsia="Calibri" w:hAnsi="Times New Roman" w:cs="Times New Roman"/>
                <w:color w:val="000000"/>
                <w:sz w:val="24"/>
                <w:szCs w:val="24"/>
              </w:rPr>
            </w:pPr>
            <w:r w:rsidRPr="00012A04">
              <w:rPr>
                <w:rFonts w:ascii="Times New Roman" w:eastAsia="Calibri" w:hAnsi="Times New Roman" w:cs="Times New Roman"/>
                <w:color w:val="000000"/>
                <w:sz w:val="24"/>
                <w:szCs w:val="24"/>
              </w:rPr>
              <w:t xml:space="preserve">9. В конкурсе могут участвовать социально ориентированные некоммерческие неправительственные организации, зарегистрированные: </w:t>
            </w:r>
          </w:p>
          <w:p w:rsidR="00012A04" w:rsidRPr="00012A04" w:rsidRDefault="00012A04" w:rsidP="00012A04">
            <w:pPr>
              <w:jc w:val="both"/>
              <w:rPr>
                <w:rFonts w:ascii="Times New Roman" w:eastAsia="Calibri" w:hAnsi="Times New Roman" w:cs="Times New Roman"/>
                <w:color w:val="000000"/>
                <w:sz w:val="24"/>
                <w:szCs w:val="24"/>
              </w:rPr>
            </w:pPr>
            <w:r w:rsidRPr="00012A04">
              <w:rPr>
                <w:rFonts w:ascii="Times New Roman" w:eastAsia="Calibri" w:hAnsi="Times New Roman" w:cs="Times New Roman"/>
                <w:color w:val="000000"/>
                <w:sz w:val="24"/>
                <w:szCs w:val="24"/>
              </w:rPr>
              <w:t xml:space="preserve">не позднее, чем за три месяца до дня окончания приема заявок (включительно) на участие в конкурсе, в случае если сумма запрашиваемой субсидии администрации поселения составляет не более пятидесяти тысяч рублей; </w:t>
            </w:r>
          </w:p>
          <w:p w:rsidR="00012A04" w:rsidRPr="00012A04" w:rsidRDefault="00012A04" w:rsidP="00012A04">
            <w:pPr>
              <w:jc w:val="both"/>
              <w:rPr>
                <w:rFonts w:ascii="Times New Roman" w:eastAsia="Calibri" w:hAnsi="Times New Roman" w:cs="Times New Roman"/>
                <w:color w:val="000000"/>
                <w:sz w:val="24"/>
                <w:szCs w:val="24"/>
              </w:rPr>
            </w:pPr>
            <w:r w:rsidRPr="00012A04">
              <w:rPr>
                <w:rFonts w:ascii="Times New Roman" w:eastAsia="Calibri" w:hAnsi="Times New Roman" w:cs="Times New Roman"/>
                <w:color w:val="000000"/>
                <w:sz w:val="24"/>
                <w:szCs w:val="24"/>
              </w:rPr>
              <w:t>не позднее, чем за шесть месяцев до дня окончания приема заявок (включительно) на участие в конкурсе, в случае если сумма запрашиваемой субсидии администрации поселения составляет не более ста тысяч рублей;</w:t>
            </w:r>
          </w:p>
          <w:p w:rsidR="001421AD" w:rsidRDefault="00012A04" w:rsidP="00012A04">
            <w:pPr>
              <w:jc w:val="both"/>
              <w:rPr>
                <w:rFonts w:ascii="Times New Roman" w:eastAsia="Calibri" w:hAnsi="Times New Roman" w:cs="Times New Roman"/>
                <w:color w:val="000000"/>
                <w:sz w:val="24"/>
                <w:szCs w:val="24"/>
              </w:rPr>
            </w:pPr>
            <w:r w:rsidRPr="00012A04">
              <w:rPr>
                <w:rFonts w:ascii="Times New Roman" w:eastAsia="Calibri" w:hAnsi="Times New Roman" w:cs="Times New Roman"/>
                <w:color w:val="000000"/>
                <w:sz w:val="24"/>
                <w:szCs w:val="24"/>
              </w:rPr>
              <w:t>не позднее, чем за один год до дня окончания приема заявок (включительно) на участие в конкурсе, в случае если сумма запрашиваемой субсидии администрации поселения составляет свыше ста тысяч рублей.</w:t>
            </w:r>
          </w:p>
        </w:tc>
      </w:tr>
      <w:tr w:rsidR="00E12C7E" w:rsidRPr="00C03C6E" w:rsidTr="005417AE">
        <w:tc>
          <w:tcPr>
            <w:tcW w:w="710" w:type="dxa"/>
          </w:tcPr>
          <w:p w:rsidR="00E12C7E" w:rsidRPr="00C03C6E" w:rsidRDefault="00E12C7E" w:rsidP="00C03C6E">
            <w:pPr>
              <w:numPr>
                <w:ilvl w:val="0"/>
                <w:numId w:val="1"/>
              </w:numPr>
              <w:spacing w:before="5"/>
              <w:ind w:right="11" w:hanging="578"/>
              <w:contextualSpacing/>
              <w:jc w:val="both"/>
              <w:rPr>
                <w:rFonts w:ascii="Times New Roman" w:eastAsia="Calibri" w:hAnsi="Times New Roman" w:cs="Times New Roman"/>
                <w:color w:val="000000"/>
                <w:sz w:val="24"/>
                <w:szCs w:val="24"/>
              </w:rPr>
            </w:pPr>
          </w:p>
        </w:tc>
        <w:tc>
          <w:tcPr>
            <w:tcW w:w="2126" w:type="dxa"/>
          </w:tcPr>
          <w:p w:rsidR="00E12C7E" w:rsidRDefault="00641F8C" w:rsidP="001A373E">
            <w:pPr>
              <w:ind w:right="11"/>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Порядок подачи </w:t>
            </w:r>
            <w:r w:rsidR="001A373E">
              <w:rPr>
                <w:rFonts w:ascii="Times New Roman" w:eastAsia="Calibri" w:hAnsi="Times New Roman" w:cs="Times New Roman"/>
                <w:b/>
                <w:color w:val="000000"/>
                <w:sz w:val="24"/>
                <w:szCs w:val="24"/>
              </w:rPr>
              <w:t xml:space="preserve">заявок </w:t>
            </w:r>
            <w:r>
              <w:rPr>
                <w:rFonts w:ascii="Times New Roman" w:eastAsia="Calibri" w:hAnsi="Times New Roman" w:cs="Times New Roman"/>
                <w:b/>
                <w:color w:val="000000"/>
                <w:sz w:val="24"/>
                <w:szCs w:val="24"/>
              </w:rPr>
              <w:t>и т</w:t>
            </w:r>
            <w:r w:rsidR="00C82670">
              <w:rPr>
                <w:rFonts w:ascii="Times New Roman" w:eastAsia="Calibri" w:hAnsi="Times New Roman" w:cs="Times New Roman"/>
                <w:b/>
                <w:color w:val="000000"/>
                <w:sz w:val="24"/>
                <w:szCs w:val="24"/>
              </w:rPr>
              <w:t>ребования к</w:t>
            </w:r>
            <w:r w:rsidR="00E12C7E" w:rsidRPr="00E12C7E">
              <w:rPr>
                <w:rFonts w:ascii="Times New Roman" w:eastAsia="Calibri" w:hAnsi="Times New Roman" w:cs="Times New Roman"/>
                <w:b/>
                <w:color w:val="000000"/>
                <w:sz w:val="24"/>
                <w:szCs w:val="24"/>
              </w:rPr>
              <w:t xml:space="preserve"> перечню документов, представляемых участниками отбора</w:t>
            </w:r>
          </w:p>
        </w:tc>
        <w:tc>
          <w:tcPr>
            <w:tcW w:w="6945" w:type="dxa"/>
          </w:tcPr>
          <w:p w:rsidR="008C29D6" w:rsidRPr="00351E73" w:rsidRDefault="00351E73" w:rsidP="008C29D6">
            <w:pPr>
              <w:jc w:val="both"/>
              <w:rPr>
                <w:rFonts w:ascii="Times New Roman" w:eastAsia="Calibri" w:hAnsi="Times New Roman" w:cs="Times New Roman"/>
                <w:color w:val="000000"/>
                <w:sz w:val="24"/>
                <w:szCs w:val="24"/>
              </w:rPr>
            </w:pPr>
            <w:r w:rsidRPr="00351E73">
              <w:rPr>
                <w:rFonts w:ascii="Times New Roman" w:eastAsia="Calibri" w:hAnsi="Times New Roman" w:cs="Times New Roman"/>
                <w:color w:val="000000"/>
                <w:sz w:val="24"/>
                <w:szCs w:val="24"/>
              </w:rPr>
              <w:t>Для участия в конкурсе некоммер</w:t>
            </w:r>
            <w:r w:rsidR="008C29D6">
              <w:rPr>
                <w:rFonts w:ascii="Times New Roman" w:eastAsia="Calibri" w:hAnsi="Times New Roman" w:cs="Times New Roman"/>
                <w:color w:val="000000"/>
                <w:sz w:val="24"/>
                <w:szCs w:val="24"/>
              </w:rPr>
              <w:t>ческая организация:</w:t>
            </w:r>
          </w:p>
          <w:p w:rsidR="008C29D6" w:rsidRPr="008C29D6" w:rsidRDefault="008C29D6" w:rsidP="008C29D6">
            <w:pPr>
              <w:jc w:val="both"/>
              <w:rPr>
                <w:rFonts w:ascii="Times New Roman" w:eastAsia="Calibri" w:hAnsi="Times New Roman" w:cs="Times New Roman"/>
                <w:color w:val="000000"/>
                <w:sz w:val="24"/>
                <w:szCs w:val="24"/>
              </w:rPr>
            </w:pPr>
            <w:r w:rsidRPr="008C29D6">
              <w:rPr>
                <w:rFonts w:ascii="Times New Roman" w:eastAsia="Calibri" w:hAnsi="Times New Roman" w:cs="Times New Roman"/>
                <w:color w:val="000000"/>
                <w:sz w:val="24"/>
                <w:szCs w:val="24"/>
              </w:rPr>
              <w:t>Формирует в электронной форме заявку посредством заполнения соответствующих экранных форм веб-интерфейса в системе «Электронный бюджет».</w:t>
            </w:r>
          </w:p>
          <w:p w:rsidR="008C29D6" w:rsidRPr="008C29D6" w:rsidRDefault="008C29D6" w:rsidP="008C29D6">
            <w:pPr>
              <w:jc w:val="both"/>
              <w:rPr>
                <w:rFonts w:ascii="Times New Roman" w:eastAsia="Calibri" w:hAnsi="Times New Roman" w:cs="Times New Roman"/>
                <w:color w:val="000000"/>
                <w:sz w:val="24"/>
                <w:szCs w:val="24"/>
              </w:rPr>
            </w:pPr>
            <w:r w:rsidRPr="008C29D6">
              <w:rPr>
                <w:rFonts w:ascii="Times New Roman" w:eastAsia="Calibri" w:hAnsi="Times New Roman" w:cs="Times New Roman"/>
                <w:color w:val="000000"/>
                <w:sz w:val="24"/>
                <w:szCs w:val="24"/>
              </w:rPr>
              <w:t>Представляет в системе «Электронный бюджет» электронные копии следующих документов, полученные в результате сканирования документов на бумажном носителе:</w:t>
            </w:r>
          </w:p>
          <w:p w:rsidR="008C29D6" w:rsidRPr="008C29D6" w:rsidRDefault="008C29D6" w:rsidP="008C29D6">
            <w:pPr>
              <w:jc w:val="both"/>
              <w:rPr>
                <w:rFonts w:ascii="Times New Roman" w:eastAsia="Calibri" w:hAnsi="Times New Roman" w:cs="Times New Roman"/>
                <w:color w:val="000000"/>
                <w:sz w:val="24"/>
                <w:szCs w:val="24"/>
              </w:rPr>
            </w:pPr>
            <w:r w:rsidRPr="008C29D6">
              <w:rPr>
                <w:rFonts w:ascii="Times New Roman" w:eastAsia="Calibri" w:hAnsi="Times New Roman" w:cs="Times New Roman"/>
                <w:color w:val="000000"/>
                <w:sz w:val="24"/>
                <w:szCs w:val="24"/>
              </w:rPr>
              <w:t xml:space="preserve">заявление об участии в конкурсе, написанное в свободной форме на имя главы </w:t>
            </w:r>
            <w:r w:rsidR="00CD4D71" w:rsidRPr="00551AC0">
              <w:rPr>
                <w:rFonts w:ascii="Times New Roman" w:eastAsia="Calibri" w:hAnsi="Times New Roman" w:cs="Times New Roman"/>
                <w:color w:val="000000"/>
                <w:sz w:val="24"/>
                <w:szCs w:val="24"/>
              </w:rPr>
              <w:t>Вышестеблиевского</w:t>
            </w:r>
            <w:r w:rsidR="007512DE" w:rsidRPr="007512DE">
              <w:rPr>
                <w:rFonts w:ascii="Times New Roman" w:eastAsia="Calibri" w:hAnsi="Times New Roman" w:cs="Times New Roman"/>
                <w:color w:val="000000"/>
                <w:sz w:val="24"/>
                <w:szCs w:val="24"/>
              </w:rPr>
              <w:t xml:space="preserve"> сельского поселения Темрюкского муниципального района Краснодарского края</w:t>
            </w:r>
            <w:r w:rsidRPr="008C29D6">
              <w:rPr>
                <w:rFonts w:ascii="Times New Roman" w:eastAsia="Calibri" w:hAnsi="Times New Roman" w:cs="Times New Roman"/>
                <w:color w:val="000000"/>
                <w:sz w:val="24"/>
                <w:szCs w:val="24"/>
              </w:rPr>
              <w:t>;</w:t>
            </w:r>
          </w:p>
          <w:p w:rsidR="008C29D6" w:rsidRPr="008C29D6" w:rsidRDefault="008C29D6" w:rsidP="008C29D6">
            <w:pPr>
              <w:jc w:val="both"/>
              <w:rPr>
                <w:rFonts w:ascii="Times New Roman" w:eastAsia="Calibri" w:hAnsi="Times New Roman" w:cs="Times New Roman"/>
                <w:color w:val="000000"/>
                <w:sz w:val="24"/>
                <w:szCs w:val="24"/>
              </w:rPr>
            </w:pPr>
            <w:r w:rsidRPr="008C29D6">
              <w:rPr>
                <w:rFonts w:ascii="Times New Roman" w:eastAsia="Calibri" w:hAnsi="Times New Roman" w:cs="Times New Roman"/>
                <w:color w:val="000000"/>
                <w:sz w:val="24"/>
                <w:szCs w:val="24"/>
              </w:rPr>
              <w:lastRenderedPageBreak/>
              <w:t xml:space="preserve">заявка для участия в конкурсе на получение субсидий администрации </w:t>
            </w:r>
            <w:r w:rsidR="00CD4D71" w:rsidRPr="00551AC0">
              <w:rPr>
                <w:rFonts w:ascii="Times New Roman" w:eastAsia="Calibri" w:hAnsi="Times New Roman" w:cs="Times New Roman"/>
                <w:color w:val="000000"/>
                <w:sz w:val="24"/>
                <w:szCs w:val="24"/>
              </w:rPr>
              <w:t>Вышестеблиевского</w:t>
            </w:r>
            <w:r w:rsidR="007512DE" w:rsidRPr="007512DE">
              <w:rPr>
                <w:rFonts w:ascii="Times New Roman" w:eastAsia="Calibri" w:hAnsi="Times New Roman" w:cs="Times New Roman"/>
                <w:color w:val="000000"/>
                <w:sz w:val="24"/>
                <w:szCs w:val="24"/>
              </w:rPr>
              <w:t xml:space="preserve"> сельского поселения Темрюкского муниципального района Краснодарского края </w:t>
            </w:r>
            <w:r w:rsidRPr="008C29D6">
              <w:rPr>
                <w:rFonts w:ascii="Times New Roman" w:eastAsia="Calibri" w:hAnsi="Times New Roman" w:cs="Times New Roman"/>
                <w:color w:val="000000"/>
                <w:sz w:val="24"/>
                <w:szCs w:val="24"/>
              </w:rPr>
              <w:t>для поддержки общественно полезных программ социально ориентиров</w:t>
            </w:r>
            <w:r>
              <w:rPr>
                <w:rFonts w:ascii="Times New Roman" w:eastAsia="Calibri" w:hAnsi="Times New Roman" w:cs="Times New Roman"/>
                <w:color w:val="000000"/>
                <w:sz w:val="24"/>
                <w:szCs w:val="24"/>
              </w:rPr>
              <w:t>анных некоммерческих организаци</w:t>
            </w:r>
            <w:r w:rsidR="00FE5254">
              <w:rPr>
                <w:rFonts w:ascii="Times New Roman" w:eastAsia="Calibri" w:hAnsi="Times New Roman" w:cs="Times New Roman"/>
                <w:color w:val="000000"/>
                <w:sz w:val="24"/>
                <w:szCs w:val="24"/>
              </w:rPr>
              <w:t>й</w:t>
            </w:r>
            <w:r w:rsidRPr="008C29D6">
              <w:rPr>
                <w:rFonts w:ascii="Times New Roman" w:eastAsia="Calibri" w:hAnsi="Times New Roman" w:cs="Times New Roman"/>
                <w:color w:val="000000"/>
                <w:sz w:val="24"/>
                <w:szCs w:val="24"/>
              </w:rPr>
              <w:t>;</w:t>
            </w:r>
          </w:p>
          <w:p w:rsidR="008C29D6" w:rsidRPr="008C29D6" w:rsidRDefault="008C29D6" w:rsidP="008C29D6">
            <w:pPr>
              <w:jc w:val="both"/>
              <w:rPr>
                <w:rFonts w:ascii="Times New Roman" w:eastAsia="Calibri" w:hAnsi="Times New Roman" w:cs="Times New Roman"/>
                <w:color w:val="000000"/>
                <w:sz w:val="24"/>
                <w:szCs w:val="24"/>
              </w:rPr>
            </w:pPr>
            <w:r w:rsidRPr="008C29D6">
              <w:rPr>
                <w:rFonts w:ascii="Times New Roman" w:eastAsia="Calibri" w:hAnsi="Times New Roman" w:cs="Times New Roman"/>
                <w:color w:val="000000"/>
                <w:sz w:val="24"/>
                <w:szCs w:val="24"/>
              </w:rPr>
              <w:t xml:space="preserve">программа для участия в конкурсе на получение субсидий администрации </w:t>
            </w:r>
            <w:r w:rsidR="00CD4D71" w:rsidRPr="00551AC0">
              <w:rPr>
                <w:rFonts w:ascii="Times New Roman" w:eastAsia="Calibri" w:hAnsi="Times New Roman" w:cs="Times New Roman"/>
                <w:color w:val="000000"/>
                <w:sz w:val="24"/>
                <w:szCs w:val="24"/>
              </w:rPr>
              <w:t>Вышестеблиевского</w:t>
            </w:r>
            <w:r w:rsidR="007512DE" w:rsidRPr="007512DE">
              <w:rPr>
                <w:rFonts w:ascii="Times New Roman" w:eastAsia="Calibri" w:hAnsi="Times New Roman" w:cs="Times New Roman"/>
                <w:color w:val="000000"/>
                <w:sz w:val="24"/>
                <w:szCs w:val="24"/>
              </w:rPr>
              <w:t xml:space="preserve"> сельского поселения Темрюкского муниципального района Краснодарского края </w:t>
            </w:r>
            <w:r w:rsidRPr="008C29D6">
              <w:rPr>
                <w:rFonts w:ascii="Times New Roman" w:eastAsia="Calibri" w:hAnsi="Times New Roman" w:cs="Times New Roman"/>
                <w:color w:val="000000"/>
                <w:sz w:val="24"/>
                <w:szCs w:val="24"/>
              </w:rPr>
              <w:t>для поддержки общественно полезных программ социально ориентированных некоммерческих организаций по установленной ф</w:t>
            </w:r>
            <w:r>
              <w:rPr>
                <w:rFonts w:ascii="Times New Roman" w:eastAsia="Calibri" w:hAnsi="Times New Roman" w:cs="Times New Roman"/>
                <w:color w:val="000000"/>
                <w:sz w:val="24"/>
                <w:szCs w:val="24"/>
              </w:rPr>
              <w:t>орме;</w:t>
            </w:r>
          </w:p>
          <w:p w:rsidR="008C29D6" w:rsidRPr="008C29D6" w:rsidRDefault="008C29D6" w:rsidP="008C29D6">
            <w:pPr>
              <w:jc w:val="both"/>
              <w:rPr>
                <w:rFonts w:ascii="Times New Roman" w:eastAsia="Calibri" w:hAnsi="Times New Roman" w:cs="Times New Roman"/>
                <w:color w:val="000000"/>
                <w:sz w:val="24"/>
                <w:szCs w:val="24"/>
              </w:rPr>
            </w:pPr>
            <w:r w:rsidRPr="008C29D6">
              <w:rPr>
                <w:rFonts w:ascii="Times New Roman" w:eastAsia="Calibri" w:hAnsi="Times New Roman" w:cs="Times New Roman"/>
                <w:color w:val="000000"/>
                <w:sz w:val="24"/>
                <w:szCs w:val="24"/>
              </w:rPr>
              <w:t>копия устава, на основании которого некоммерческая организация осуществляет свою деятельность;</w:t>
            </w:r>
          </w:p>
          <w:p w:rsidR="008C29D6" w:rsidRPr="008C29D6" w:rsidRDefault="008C29D6" w:rsidP="008C29D6">
            <w:pPr>
              <w:jc w:val="both"/>
              <w:rPr>
                <w:rFonts w:ascii="Times New Roman" w:eastAsia="Calibri" w:hAnsi="Times New Roman" w:cs="Times New Roman"/>
                <w:color w:val="000000"/>
                <w:sz w:val="24"/>
                <w:szCs w:val="24"/>
              </w:rPr>
            </w:pPr>
            <w:r w:rsidRPr="008C29D6">
              <w:rPr>
                <w:rFonts w:ascii="Times New Roman" w:eastAsia="Calibri" w:hAnsi="Times New Roman" w:cs="Times New Roman"/>
                <w:color w:val="000000"/>
                <w:sz w:val="24"/>
                <w:szCs w:val="24"/>
              </w:rPr>
              <w:t>выписка из Единого государственного реестра юридических лиц, полученная не ранее чем за три месяца до дня окончания срока приёма заявок;</w:t>
            </w:r>
          </w:p>
          <w:p w:rsidR="008C29D6" w:rsidRPr="008C29D6" w:rsidRDefault="008C29D6" w:rsidP="008C29D6">
            <w:pPr>
              <w:jc w:val="both"/>
              <w:rPr>
                <w:rFonts w:ascii="Times New Roman" w:eastAsia="Calibri" w:hAnsi="Times New Roman" w:cs="Times New Roman"/>
                <w:color w:val="000000"/>
                <w:sz w:val="24"/>
                <w:szCs w:val="24"/>
              </w:rPr>
            </w:pPr>
            <w:proofErr w:type="gramStart"/>
            <w:r w:rsidRPr="008C29D6">
              <w:rPr>
                <w:rFonts w:ascii="Times New Roman" w:eastAsia="Calibri" w:hAnsi="Times New Roman" w:cs="Times New Roman"/>
                <w:color w:val="000000"/>
                <w:sz w:val="24"/>
                <w:szCs w:val="24"/>
              </w:rPr>
              <w:t xml:space="preserve">информация, подтверждающая отсутствие неисполненной обязанности по уплате налогов, сборов, пеней и налоговых санкций, подлежащих уплате в соответствии с законодательством Российской Федерации, а также сведения об отсутствии задолженности по арендной плате за землю и имущество, находящихся в муниципальной собственности </w:t>
            </w:r>
            <w:r w:rsidR="00CD4D71" w:rsidRPr="00551AC0">
              <w:rPr>
                <w:rFonts w:ascii="Times New Roman" w:eastAsia="Calibri" w:hAnsi="Times New Roman" w:cs="Times New Roman"/>
                <w:color w:val="000000"/>
                <w:sz w:val="24"/>
                <w:szCs w:val="24"/>
              </w:rPr>
              <w:t>Вышестеблиевского</w:t>
            </w:r>
            <w:r w:rsidR="00B106B3" w:rsidRPr="007512DE">
              <w:rPr>
                <w:rFonts w:ascii="Times New Roman" w:eastAsia="Calibri" w:hAnsi="Times New Roman" w:cs="Times New Roman"/>
                <w:color w:val="000000"/>
                <w:sz w:val="24"/>
                <w:szCs w:val="24"/>
              </w:rPr>
              <w:t xml:space="preserve"> сельского поселения Темрюкского муниципального района Краснодарского края</w:t>
            </w:r>
            <w:r w:rsidRPr="008C29D6">
              <w:rPr>
                <w:rFonts w:ascii="Times New Roman" w:eastAsia="Calibri" w:hAnsi="Times New Roman" w:cs="Times New Roman"/>
                <w:color w:val="000000"/>
                <w:sz w:val="24"/>
                <w:szCs w:val="24"/>
              </w:rPr>
              <w:t xml:space="preserve">, полученные от уполномоченных органов, осуществляющих администрирование соответствующих поступлений в бюджет </w:t>
            </w:r>
            <w:r w:rsidR="00CD4D71" w:rsidRPr="00551AC0">
              <w:rPr>
                <w:rFonts w:ascii="Times New Roman" w:eastAsia="Calibri" w:hAnsi="Times New Roman" w:cs="Times New Roman"/>
                <w:color w:val="000000"/>
                <w:sz w:val="24"/>
                <w:szCs w:val="24"/>
              </w:rPr>
              <w:t>Вышестеблиевского</w:t>
            </w:r>
            <w:r w:rsidR="00CD4D71" w:rsidRPr="007512DE">
              <w:rPr>
                <w:rFonts w:ascii="Times New Roman" w:eastAsia="Calibri" w:hAnsi="Times New Roman" w:cs="Times New Roman"/>
                <w:color w:val="000000"/>
                <w:sz w:val="24"/>
                <w:szCs w:val="24"/>
              </w:rPr>
              <w:t xml:space="preserve"> </w:t>
            </w:r>
            <w:r w:rsidR="00C24EDD" w:rsidRPr="007512DE">
              <w:rPr>
                <w:rFonts w:ascii="Times New Roman" w:eastAsia="Calibri" w:hAnsi="Times New Roman" w:cs="Times New Roman"/>
                <w:color w:val="000000"/>
                <w:sz w:val="24"/>
                <w:szCs w:val="24"/>
              </w:rPr>
              <w:t>сельского поселения Темрюкского</w:t>
            </w:r>
            <w:proofErr w:type="gramEnd"/>
            <w:r w:rsidR="00C24EDD" w:rsidRPr="007512DE">
              <w:rPr>
                <w:rFonts w:ascii="Times New Roman" w:eastAsia="Calibri" w:hAnsi="Times New Roman" w:cs="Times New Roman"/>
                <w:color w:val="000000"/>
                <w:sz w:val="24"/>
                <w:szCs w:val="24"/>
              </w:rPr>
              <w:t xml:space="preserve"> муниципального района Краснодарского края</w:t>
            </w:r>
            <w:r w:rsidRPr="008C29D6">
              <w:rPr>
                <w:rFonts w:ascii="Times New Roman" w:eastAsia="Calibri" w:hAnsi="Times New Roman" w:cs="Times New Roman"/>
                <w:color w:val="000000"/>
                <w:sz w:val="24"/>
                <w:szCs w:val="24"/>
              </w:rPr>
              <w:t>;</w:t>
            </w:r>
          </w:p>
          <w:p w:rsidR="008C29D6" w:rsidRPr="008C29D6" w:rsidRDefault="008C29D6" w:rsidP="008C29D6">
            <w:pPr>
              <w:jc w:val="both"/>
              <w:rPr>
                <w:rFonts w:ascii="Times New Roman" w:eastAsia="Calibri" w:hAnsi="Times New Roman" w:cs="Times New Roman"/>
                <w:color w:val="000000"/>
                <w:sz w:val="24"/>
                <w:szCs w:val="24"/>
              </w:rPr>
            </w:pPr>
            <w:r w:rsidRPr="008C29D6">
              <w:rPr>
                <w:rFonts w:ascii="Times New Roman" w:eastAsia="Calibri" w:hAnsi="Times New Roman" w:cs="Times New Roman"/>
                <w:color w:val="000000"/>
                <w:sz w:val="24"/>
                <w:szCs w:val="24"/>
              </w:rPr>
              <w:t>документы, подтверждающие полномочия лиц, подписывающих заявку;</w:t>
            </w:r>
          </w:p>
          <w:p w:rsidR="008C29D6" w:rsidRPr="008C29D6" w:rsidRDefault="008C29D6" w:rsidP="008C29D6">
            <w:pPr>
              <w:jc w:val="both"/>
              <w:rPr>
                <w:rFonts w:ascii="Times New Roman" w:eastAsia="Calibri" w:hAnsi="Times New Roman" w:cs="Times New Roman"/>
                <w:color w:val="000000"/>
                <w:sz w:val="24"/>
                <w:szCs w:val="24"/>
              </w:rPr>
            </w:pPr>
            <w:r w:rsidRPr="008C29D6">
              <w:rPr>
                <w:rFonts w:ascii="Times New Roman" w:eastAsia="Calibri" w:hAnsi="Times New Roman" w:cs="Times New Roman"/>
                <w:color w:val="000000"/>
                <w:sz w:val="24"/>
                <w:szCs w:val="24"/>
              </w:rPr>
              <w:t>заявление о согласии на обработку персональных данных, содержащихся в представляемых документах (в установленных законодательством Российской Федерации случаях);</w:t>
            </w:r>
          </w:p>
          <w:p w:rsidR="00351E73" w:rsidRPr="00351E73" w:rsidRDefault="008C29D6" w:rsidP="008C29D6">
            <w:pPr>
              <w:jc w:val="both"/>
              <w:rPr>
                <w:rFonts w:ascii="Times New Roman" w:eastAsia="Calibri" w:hAnsi="Times New Roman" w:cs="Times New Roman"/>
                <w:color w:val="000000"/>
                <w:sz w:val="24"/>
                <w:szCs w:val="24"/>
              </w:rPr>
            </w:pPr>
            <w:r w:rsidRPr="008C29D6">
              <w:rPr>
                <w:rFonts w:ascii="Times New Roman" w:eastAsia="Calibri" w:hAnsi="Times New Roman" w:cs="Times New Roman"/>
                <w:color w:val="000000"/>
                <w:sz w:val="24"/>
                <w:szCs w:val="24"/>
              </w:rPr>
              <w:t>согласие на публикацию (размещение) в информационно-телекоммуникационной сети «Интернет» информации о некоммерческой организации, а также о подаваемой заявке.</w:t>
            </w:r>
          </w:p>
          <w:p w:rsidR="00351E73" w:rsidRPr="00351E73" w:rsidRDefault="00351E73" w:rsidP="00351E73">
            <w:pPr>
              <w:jc w:val="both"/>
              <w:rPr>
                <w:rFonts w:ascii="Times New Roman" w:eastAsia="Calibri" w:hAnsi="Times New Roman" w:cs="Times New Roman"/>
                <w:color w:val="000000"/>
                <w:sz w:val="24"/>
                <w:szCs w:val="24"/>
              </w:rPr>
            </w:pPr>
            <w:r w:rsidRPr="00351E73">
              <w:rPr>
                <w:rFonts w:ascii="Times New Roman" w:eastAsia="Calibri" w:hAnsi="Times New Roman" w:cs="Times New Roman"/>
                <w:color w:val="000000"/>
                <w:sz w:val="24"/>
                <w:szCs w:val="24"/>
              </w:rPr>
              <w:t>Некоммерческая организация вправе по собственной инициативе приложить к заявке дополнительные материалы:</w:t>
            </w:r>
          </w:p>
          <w:p w:rsidR="00351E73" w:rsidRPr="00351E73" w:rsidRDefault="00351E73" w:rsidP="00351E73">
            <w:pPr>
              <w:jc w:val="both"/>
              <w:rPr>
                <w:rFonts w:ascii="Times New Roman" w:eastAsia="Calibri" w:hAnsi="Times New Roman" w:cs="Times New Roman"/>
                <w:color w:val="000000"/>
                <w:sz w:val="24"/>
                <w:szCs w:val="24"/>
              </w:rPr>
            </w:pPr>
            <w:r w:rsidRPr="00351E73">
              <w:rPr>
                <w:rFonts w:ascii="Times New Roman" w:eastAsia="Calibri" w:hAnsi="Times New Roman" w:cs="Times New Roman"/>
                <w:color w:val="000000"/>
                <w:sz w:val="24"/>
                <w:szCs w:val="24"/>
              </w:rPr>
              <w:t>письма органов государственной власти, органов местного самоуправления, коммерческих и некоммерческих организаций, а также граждан и их объединений, содержащие оценку (отзывы, рекомендации) деятельности организации, или их копии;</w:t>
            </w:r>
          </w:p>
          <w:p w:rsidR="00351E73" w:rsidRPr="00351E73" w:rsidRDefault="00351E73" w:rsidP="00351E73">
            <w:pPr>
              <w:jc w:val="both"/>
              <w:rPr>
                <w:rFonts w:ascii="Times New Roman" w:eastAsia="Calibri" w:hAnsi="Times New Roman" w:cs="Times New Roman"/>
                <w:color w:val="000000"/>
                <w:sz w:val="24"/>
                <w:szCs w:val="24"/>
              </w:rPr>
            </w:pPr>
            <w:r w:rsidRPr="00351E73">
              <w:rPr>
                <w:rFonts w:ascii="Times New Roman" w:eastAsia="Calibri" w:hAnsi="Times New Roman" w:cs="Times New Roman"/>
                <w:color w:val="000000"/>
                <w:sz w:val="24"/>
                <w:szCs w:val="24"/>
              </w:rPr>
              <w:t>печатные материалы, поясняющие информацию о мероприятиях, для осуществления которых запрашивается субсидия.</w:t>
            </w:r>
          </w:p>
          <w:p w:rsidR="00351E73" w:rsidRPr="00351E73" w:rsidRDefault="00351E73" w:rsidP="00351E73">
            <w:pPr>
              <w:jc w:val="both"/>
              <w:rPr>
                <w:rFonts w:ascii="Times New Roman" w:eastAsia="Calibri" w:hAnsi="Times New Roman" w:cs="Times New Roman"/>
                <w:color w:val="000000"/>
                <w:sz w:val="24"/>
                <w:szCs w:val="24"/>
              </w:rPr>
            </w:pPr>
            <w:r w:rsidRPr="00351E73">
              <w:rPr>
                <w:rFonts w:ascii="Times New Roman" w:eastAsia="Calibri" w:hAnsi="Times New Roman" w:cs="Times New Roman"/>
                <w:color w:val="000000"/>
                <w:sz w:val="24"/>
                <w:szCs w:val="24"/>
              </w:rPr>
              <w:t>Одна некоммерческая организация имеет право подать для участия в конкурсе не более одной заявки для реализации одной программы.</w:t>
            </w:r>
          </w:p>
          <w:p w:rsidR="00E12C7E" w:rsidRPr="001421AD" w:rsidRDefault="00351E73" w:rsidP="00351E73">
            <w:pPr>
              <w:jc w:val="both"/>
              <w:rPr>
                <w:rFonts w:ascii="Times New Roman" w:eastAsia="Calibri" w:hAnsi="Times New Roman" w:cs="Times New Roman"/>
                <w:color w:val="000000"/>
                <w:sz w:val="24"/>
                <w:szCs w:val="24"/>
              </w:rPr>
            </w:pPr>
            <w:r w:rsidRPr="00351E73">
              <w:rPr>
                <w:rFonts w:ascii="Times New Roman" w:eastAsia="Calibri" w:hAnsi="Times New Roman" w:cs="Times New Roman"/>
                <w:color w:val="000000"/>
                <w:sz w:val="24"/>
                <w:szCs w:val="24"/>
              </w:rPr>
              <w:t>Заявитель несет ответственность за достоверность представляемых им в уполномоченный орган заявки и приложенных к ней документов в соответствии с законодательством Российской Федерации.</w:t>
            </w:r>
          </w:p>
        </w:tc>
      </w:tr>
      <w:tr w:rsidR="00351E73" w:rsidRPr="00C03C6E" w:rsidTr="005417AE">
        <w:tc>
          <w:tcPr>
            <w:tcW w:w="710" w:type="dxa"/>
          </w:tcPr>
          <w:p w:rsidR="00351E73" w:rsidRPr="00C03C6E" w:rsidRDefault="00351E73" w:rsidP="00C03C6E">
            <w:pPr>
              <w:numPr>
                <w:ilvl w:val="0"/>
                <w:numId w:val="1"/>
              </w:numPr>
              <w:spacing w:before="5"/>
              <w:ind w:right="11" w:hanging="578"/>
              <w:contextualSpacing/>
              <w:jc w:val="both"/>
              <w:rPr>
                <w:rFonts w:ascii="Times New Roman" w:eastAsia="Calibri" w:hAnsi="Times New Roman" w:cs="Times New Roman"/>
                <w:color w:val="000000"/>
                <w:sz w:val="24"/>
                <w:szCs w:val="24"/>
              </w:rPr>
            </w:pPr>
          </w:p>
        </w:tc>
        <w:tc>
          <w:tcPr>
            <w:tcW w:w="2126" w:type="dxa"/>
          </w:tcPr>
          <w:p w:rsidR="00351E73" w:rsidRDefault="00351E73" w:rsidP="001A373E">
            <w:pPr>
              <w:ind w:right="11"/>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У</w:t>
            </w:r>
            <w:r w:rsidRPr="00351E73">
              <w:rPr>
                <w:rFonts w:ascii="Times New Roman" w:eastAsia="Calibri" w:hAnsi="Times New Roman" w:cs="Times New Roman"/>
                <w:b/>
                <w:color w:val="000000"/>
                <w:sz w:val="24"/>
                <w:szCs w:val="24"/>
              </w:rPr>
              <w:t xml:space="preserve">словия и </w:t>
            </w:r>
            <w:r w:rsidRPr="00351E73">
              <w:rPr>
                <w:rFonts w:ascii="Times New Roman" w:eastAsia="Calibri" w:hAnsi="Times New Roman" w:cs="Times New Roman"/>
                <w:b/>
                <w:color w:val="000000"/>
                <w:sz w:val="24"/>
                <w:szCs w:val="24"/>
              </w:rPr>
              <w:lastRenderedPageBreak/>
              <w:t>порядок предоставления субсидии</w:t>
            </w:r>
          </w:p>
        </w:tc>
        <w:tc>
          <w:tcPr>
            <w:tcW w:w="6945" w:type="dxa"/>
          </w:tcPr>
          <w:p w:rsidR="00351E73" w:rsidRPr="00351E73" w:rsidRDefault="00351E73" w:rsidP="00D13325">
            <w:pPr>
              <w:jc w:val="both"/>
              <w:rPr>
                <w:rFonts w:ascii="Times New Roman" w:eastAsia="Calibri" w:hAnsi="Times New Roman" w:cs="Times New Roman"/>
                <w:color w:val="000000"/>
                <w:sz w:val="24"/>
                <w:szCs w:val="24"/>
              </w:rPr>
            </w:pPr>
            <w:r w:rsidRPr="00351E73">
              <w:rPr>
                <w:rFonts w:ascii="Times New Roman" w:eastAsia="Calibri" w:hAnsi="Times New Roman" w:cs="Times New Roman"/>
                <w:color w:val="000000"/>
                <w:sz w:val="24"/>
                <w:szCs w:val="24"/>
              </w:rPr>
              <w:lastRenderedPageBreak/>
              <w:t xml:space="preserve">На основании решения конкурсной комиссии и </w:t>
            </w:r>
            <w:r w:rsidRPr="00351E73">
              <w:rPr>
                <w:rFonts w:ascii="Times New Roman" w:eastAsia="Calibri" w:hAnsi="Times New Roman" w:cs="Times New Roman"/>
                <w:color w:val="000000"/>
                <w:sz w:val="24"/>
                <w:szCs w:val="24"/>
              </w:rPr>
              <w:lastRenderedPageBreak/>
              <w:t xml:space="preserve">соответствующего распоряжения администрации </w:t>
            </w:r>
            <w:r w:rsidR="00CD4D71" w:rsidRPr="00551AC0">
              <w:rPr>
                <w:rFonts w:ascii="Times New Roman" w:eastAsia="Calibri" w:hAnsi="Times New Roman" w:cs="Times New Roman"/>
                <w:color w:val="000000"/>
                <w:sz w:val="24"/>
                <w:szCs w:val="24"/>
              </w:rPr>
              <w:t>Вышестеблиевского</w:t>
            </w:r>
            <w:r w:rsidR="00C24EDD" w:rsidRPr="007512DE">
              <w:rPr>
                <w:rFonts w:ascii="Times New Roman" w:eastAsia="Calibri" w:hAnsi="Times New Roman" w:cs="Times New Roman"/>
                <w:color w:val="000000"/>
                <w:sz w:val="24"/>
                <w:szCs w:val="24"/>
              </w:rPr>
              <w:t xml:space="preserve"> сельского поселения Темрюкского муниципального района Краснодарского края</w:t>
            </w:r>
            <w:r w:rsidRPr="00351E73">
              <w:rPr>
                <w:rFonts w:ascii="Times New Roman" w:eastAsia="Calibri" w:hAnsi="Times New Roman" w:cs="Times New Roman"/>
                <w:color w:val="000000"/>
                <w:sz w:val="24"/>
                <w:szCs w:val="24"/>
              </w:rPr>
              <w:t xml:space="preserve">, уполномоченный орган заключает с некоммерческой организацией, победившей в конкурсе, </w:t>
            </w:r>
            <w:r w:rsidR="00D13325">
              <w:rPr>
                <w:rFonts w:ascii="Times New Roman" w:eastAsia="Calibri" w:hAnsi="Times New Roman" w:cs="Times New Roman"/>
                <w:color w:val="000000"/>
                <w:sz w:val="24"/>
                <w:szCs w:val="24"/>
              </w:rPr>
              <w:t>соглашение</w:t>
            </w:r>
            <w:r w:rsidRPr="00351E73">
              <w:rPr>
                <w:rFonts w:ascii="Times New Roman" w:eastAsia="Calibri" w:hAnsi="Times New Roman" w:cs="Times New Roman"/>
                <w:color w:val="000000"/>
                <w:sz w:val="24"/>
                <w:szCs w:val="24"/>
              </w:rPr>
              <w:t xml:space="preserve"> о предоставлении субсидии из бюджета </w:t>
            </w:r>
            <w:r w:rsidR="00CD4D71" w:rsidRPr="00551AC0">
              <w:rPr>
                <w:rFonts w:ascii="Times New Roman" w:eastAsia="Calibri" w:hAnsi="Times New Roman" w:cs="Times New Roman"/>
                <w:color w:val="000000"/>
                <w:sz w:val="24"/>
                <w:szCs w:val="24"/>
              </w:rPr>
              <w:t>Вышестеблиевского</w:t>
            </w:r>
            <w:r w:rsidR="00C24EDD" w:rsidRPr="007512DE">
              <w:rPr>
                <w:rFonts w:ascii="Times New Roman" w:eastAsia="Calibri" w:hAnsi="Times New Roman" w:cs="Times New Roman"/>
                <w:color w:val="000000"/>
                <w:sz w:val="24"/>
                <w:szCs w:val="24"/>
              </w:rPr>
              <w:t xml:space="preserve"> сельского поселения Темрюкского муниципального района Краснодарского края</w:t>
            </w:r>
            <w:r>
              <w:rPr>
                <w:rFonts w:ascii="Times New Roman" w:eastAsia="Calibri" w:hAnsi="Times New Roman" w:cs="Times New Roman"/>
                <w:color w:val="000000"/>
                <w:sz w:val="24"/>
                <w:szCs w:val="24"/>
              </w:rPr>
              <w:t>.</w:t>
            </w:r>
          </w:p>
        </w:tc>
      </w:tr>
      <w:tr w:rsidR="004273CE" w:rsidRPr="00C03C6E" w:rsidTr="005417AE">
        <w:tc>
          <w:tcPr>
            <w:tcW w:w="710" w:type="dxa"/>
          </w:tcPr>
          <w:p w:rsidR="004273CE" w:rsidRPr="00C03C6E" w:rsidRDefault="004273CE" w:rsidP="00C03C6E">
            <w:pPr>
              <w:numPr>
                <w:ilvl w:val="0"/>
                <w:numId w:val="1"/>
              </w:numPr>
              <w:spacing w:before="5"/>
              <w:ind w:right="11" w:hanging="578"/>
              <w:contextualSpacing/>
              <w:jc w:val="both"/>
              <w:rPr>
                <w:rFonts w:ascii="Times New Roman" w:eastAsia="Calibri" w:hAnsi="Times New Roman" w:cs="Times New Roman"/>
                <w:color w:val="000000"/>
                <w:sz w:val="24"/>
                <w:szCs w:val="24"/>
              </w:rPr>
            </w:pPr>
          </w:p>
        </w:tc>
        <w:tc>
          <w:tcPr>
            <w:tcW w:w="2126" w:type="dxa"/>
          </w:tcPr>
          <w:p w:rsidR="004273CE" w:rsidRPr="004273CE" w:rsidRDefault="00646C11" w:rsidP="00351E73">
            <w:pPr>
              <w:ind w:right="11"/>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К</w:t>
            </w:r>
            <w:r w:rsidR="00D968FF">
              <w:rPr>
                <w:rFonts w:ascii="Times New Roman" w:eastAsia="Calibri" w:hAnsi="Times New Roman" w:cs="Times New Roman"/>
                <w:b/>
                <w:color w:val="000000"/>
                <w:sz w:val="24"/>
                <w:szCs w:val="24"/>
              </w:rPr>
              <w:t>ритерии оценки заявок</w:t>
            </w:r>
          </w:p>
        </w:tc>
        <w:tc>
          <w:tcPr>
            <w:tcW w:w="6945" w:type="dxa"/>
          </w:tcPr>
          <w:p w:rsidR="004273CE" w:rsidRPr="004273CE" w:rsidRDefault="004273CE" w:rsidP="004273CE">
            <w:pPr>
              <w:widowControl w:val="0"/>
              <w:autoSpaceDE w:val="0"/>
              <w:autoSpaceDN w:val="0"/>
              <w:adjustRightInd w:val="0"/>
              <w:jc w:val="both"/>
              <w:rPr>
                <w:rFonts w:ascii="Times New Roman" w:eastAsia="Times New Roman" w:hAnsi="Times New Roman" w:cs="Times New Roman"/>
                <w:sz w:val="24"/>
                <w:szCs w:val="28"/>
                <w:lang w:eastAsia="ru-RU"/>
              </w:rPr>
            </w:pPr>
            <w:r w:rsidRPr="004273CE">
              <w:rPr>
                <w:rFonts w:ascii="Times New Roman" w:eastAsia="Times New Roman" w:hAnsi="Times New Roman" w:cs="Times New Roman"/>
                <w:sz w:val="24"/>
                <w:szCs w:val="28"/>
                <w:lang w:eastAsia="ru-RU"/>
              </w:rPr>
              <w:t>Конкурсный отбор некоммерческих организаций осуществляется на основании оценки программ некоммерческих организаций (в том числе смета расходов на реализацию программы, являющаяся неотъемлемой частью программы), которые оцениваются по следующим критериям:</w:t>
            </w:r>
          </w:p>
          <w:p w:rsidR="00E72DFE" w:rsidRPr="00E72DFE" w:rsidRDefault="00E72DFE" w:rsidP="00E72DFE">
            <w:pPr>
              <w:widowControl w:val="0"/>
              <w:autoSpaceDE w:val="0"/>
              <w:autoSpaceDN w:val="0"/>
              <w:adjustRightInd w:val="0"/>
              <w:jc w:val="both"/>
              <w:rPr>
                <w:rFonts w:ascii="Times New Roman" w:eastAsia="Times New Roman" w:hAnsi="Times New Roman" w:cs="Times New Roman"/>
                <w:sz w:val="24"/>
                <w:szCs w:val="28"/>
                <w:lang w:eastAsia="ru-RU"/>
              </w:rPr>
            </w:pPr>
            <w:r w:rsidRPr="00E72DFE">
              <w:rPr>
                <w:rFonts w:ascii="Times New Roman" w:eastAsia="Times New Roman" w:hAnsi="Times New Roman" w:cs="Times New Roman"/>
                <w:sz w:val="24"/>
                <w:szCs w:val="28"/>
                <w:lang w:eastAsia="ru-RU"/>
              </w:rPr>
              <w:t>1</w:t>
            </w:r>
            <w:r w:rsidR="00A6446D">
              <w:rPr>
                <w:rFonts w:ascii="Times New Roman" w:eastAsia="Times New Roman" w:hAnsi="Times New Roman" w:cs="Times New Roman"/>
                <w:sz w:val="24"/>
                <w:szCs w:val="28"/>
                <w:lang w:eastAsia="ru-RU"/>
              </w:rPr>
              <w:t xml:space="preserve">. </w:t>
            </w:r>
            <w:r w:rsidR="00A6446D" w:rsidRPr="00A6446D">
              <w:rPr>
                <w:rFonts w:ascii="Times New Roman" w:eastAsia="Times New Roman" w:hAnsi="Times New Roman" w:cs="Times New Roman"/>
                <w:sz w:val="24"/>
                <w:szCs w:val="28"/>
                <w:lang w:eastAsia="ru-RU"/>
              </w:rPr>
              <w:t xml:space="preserve">Количество населенных пунктов </w:t>
            </w:r>
            <w:r w:rsidR="00CD4D71" w:rsidRPr="00551AC0">
              <w:rPr>
                <w:rFonts w:ascii="Times New Roman" w:eastAsia="Calibri" w:hAnsi="Times New Roman" w:cs="Times New Roman"/>
                <w:color w:val="000000"/>
                <w:sz w:val="24"/>
                <w:szCs w:val="24"/>
              </w:rPr>
              <w:t>Вышестеблиевского</w:t>
            </w:r>
            <w:r w:rsidR="00A6446D" w:rsidRPr="00A6446D">
              <w:rPr>
                <w:rFonts w:ascii="Times New Roman" w:eastAsia="Times New Roman" w:hAnsi="Times New Roman" w:cs="Times New Roman"/>
                <w:sz w:val="24"/>
                <w:szCs w:val="28"/>
                <w:lang w:eastAsia="ru-RU"/>
              </w:rPr>
              <w:t xml:space="preserve"> сельского поселения Темрюкского муниципального района Краснодарского края, которые охватывает своей деятельностью социально ориентированная некоммерческая организация</w:t>
            </w:r>
          </w:p>
          <w:p w:rsidR="00E72DFE" w:rsidRPr="00E72DFE" w:rsidRDefault="00A6446D" w:rsidP="00E72DFE">
            <w:pPr>
              <w:widowControl w:val="0"/>
              <w:autoSpaceDE w:val="0"/>
              <w:autoSpaceDN w:val="0"/>
              <w:adjustRightInd w:val="0"/>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2. </w:t>
            </w:r>
            <w:r w:rsidR="00E72DFE" w:rsidRPr="00E72DFE">
              <w:rPr>
                <w:rFonts w:ascii="Times New Roman" w:eastAsia="Times New Roman" w:hAnsi="Times New Roman" w:cs="Times New Roman"/>
                <w:sz w:val="24"/>
                <w:szCs w:val="28"/>
                <w:lang w:eastAsia="ru-RU"/>
              </w:rPr>
              <w:t>Наличие опыта выполнения в прошлом мероприятий</w:t>
            </w:r>
          </w:p>
          <w:p w:rsidR="00E72DFE" w:rsidRPr="00E72DFE" w:rsidRDefault="00E72DFE" w:rsidP="00E72DFE">
            <w:pPr>
              <w:widowControl w:val="0"/>
              <w:autoSpaceDE w:val="0"/>
              <w:autoSpaceDN w:val="0"/>
              <w:adjustRightInd w:val="0"/>
              <w:jc w:val="both"/>
              <w:rPr>
                <w:rFonts w:ascii="Times New Roman" w:eastAsia="Times New Roman" w:hAnsi="Times New Roman" w:cs="Times New Roman"/>
                <w:sz w:val="24"/>
                <w:szCs w:val="28"/>
                <w:lang w:eastAsia="ru-RU"/>
              </w:rPr>
            </w:pPr>
            <w:r w:rsidRPr="00E72DFE">
              <w:rPr>
                <w:rFonts w:ascii="Times New Roman" w:eastAsia="Times New Roman" w:hAnsi="Times New Roman" w:cs="Times New Roman"/>
                <w:sz w:val="24"/>
                <w:szCs w:val="28"/>
                <w:lang w:eastAsia="ru-RU"/>
              </w:rPr>
              <w:t>3</w:t>
            </w:r>
            <w:r w:rsidR="00A6446D">
              <w:rPr>
                <w:rFonts w:ascii="Times New Roman" w:eastAsia="Times New Roman" w:hAnsi="Times New Roman" w:cs="Times New Roman"/>
                <w:sz w:val="24"/>
                <w:szCs w:val="28"/>
                <w:lang w:eastAsia="ru-RU"/>
              </w:rPr>
              <w:t xml:space="preserve">. </w:t>
            </w:r>
            <w:r w:rsidRPr="00E72DFE">
              <w:rPr>
                <w:rFonts w:ascii="Times New Roman" w:eastAsia="Times New Roman" w:hAnsi="Times New Roman" w:cs="Times New Roman"/>
                <w:sz w:val="24"/>
                <w:szCs w:val="28"/>
                <w:lang w:eastAsia="ru-RU"/>
              </w:rPr>
              <w:t>Количество запланированных мероприятий</w:t>
            </w:r>
          </w:p>
          <w:p w:rsidR="00E72DFE" w:rsidRPr="00E72DFE" w:rsidRDefault="00E72DFE" w:rsidP="00E72DFE">
            <w:pPr>
              <w:widowControl w:val="0"/>
              <w:autoSpaceDE w:val="0"/>
              <w:autoSpaceDN w:val="0"/>
              <w:adjustRightInd w:val="0"/>
              <w:jc w:val="both"/>
              <w:rPr>
                <w:rFonts w:ascii="Times New Roman" w:eastAsia="Times New Roman" w:hAnsi="Times New Roman" w:cs="Times New Roman"/>
                <w:sz w:val="24"/>
                <w:szCs w:val="28"/>
                <w:lang w:eastAsia="ru-RU"/>
              </w:rPr>
            </w:pPr>
            <w:r w:rsidRPr="00E72DFE">
              <w:rPr>
                <w:rFonts w:ascii="Times New Roman" w:eastAsia="Times New Roman" w:hAnsi="Times New Roman" w:cs="Times New Roman"/>
                <w:sz w:val="24"/>
                <w:szCs w:val="28"/>
                <w:lang w:eastAsia="ru-RU"/>
              </w:rPr>
              <w:t>4</w:t>
            </w:r>
            <w:r w:rsidR="00A6446D">
              <w:rPr>
                <w:rFonts w:ascii="Times New Roman" w:eastAsia="Times New Roman" w:hAnsi="Times New Roman" w:cs="Times New Roman"/>
                <w:sz w:val="24"/>
                <w:szCs w:val="28"/>
                <w:lang w:eastAsia="ru-RU"/>
              </w:rPr>
              <w:t xml:space="preserve">. </w:t>
            </w:r>
            <w:r w:rsidRPr="00E72DFE">
              <w:rPr>
                <w:rFonts w:ascii="Times New Roman" w:eastAsia="Times New Roman" w:hAnsi="Times New Roman" w:cs="Times New Roman"/>
                <w:sz w:val="24"/>
                <w:szCs w:val="28"/>
                <w:lang w:eastAsia="ru-RU"/>
              </w:rPr>
              <w:t>Соответствие направлениям конкурса, значимость, актуальность и реалистичность задач, логичность, взаимосвязь и последовательность мероприятий</w:t>
            </w:r>
          </w:p>
          <w:p w:rsidR="00E72DFE" w:rsidRDefault="00E72DFE" w:rsidP="00E72DFE">
            <w:pPr>
              <w:jc w:val="both"/>
              <w:rPr>
                <w:rFonts w:ascii="Times New Roman" w:eastAsia="Times New Roman" w:hAnsi="Times New Roman" w:cs="Times New Roman"/>
                <w:sz w:val="24"/>
                <w:szCs w:val="28"/>
                <w:lang w:eastAsia="ru-RU"/>
              </w:rPr>
            </w:pPr>
            <w:r w:rsidRPr="00E72DFE">
              <w:rPr>
                <w:rFonts w:ascii="Times New Roman" w:eastAsia="Times New Roman" w:hAnsi="Times New Roman" w:cs="Times New Roman"/>
                <w:sz w:val="24"/>
                <w:szCs w:val="28"/>
                <w:lang w:eastAsia="ru-RU"/>
              </w:rPr>
              <w:t>5</w:t>
            </w:r>
            <w:r w:rsidR="00A6446D">
              <w:rPr>
                <w:rFonts w:ascii="Times New Roman" w:eastAsia="Times New Roman" w:hAnsi="Times New Roman" w:cs="Times New Roman"/>
                <w:sz w:val="24"/>
                <w:szCs w:val="28"/>
                <w:lang w:eastAsia="ru-RU"/>
              </w:rPr>
              <w:t xml:space="preserve">. </w:t>
            </w:r>
            <w:r w:rsidRPr="00E72DFE">
              <w:rPr>
                <w:rFonts w:ascii="Times New Roman" w:eastAsia="Times New Roman" w:hAnsi="Times New Roman" w:cs="Times New Roman"/>
                <w:sz w:val="24"/>
                <w:szCs w:val="28"/>
                <w:lang w:eastAsia="ru-RU"/>
              </w:rPr>
              <w:t>Потребность целевой аудитории, возможность тиражирования и распространения практик на других территориях</w:t>
            </w:r>
          </w:p>
          <w:p w:rsidR="004273CE" w:rsidRPr="004273CE" w:rsidRDefault="00641F8C" w:rsidP="00E72DFE">
            <w:pPr>
              <w:jc w:val="both"/>
              <w:rPr>
                <w:rFonts w:ascii="Times New Roman" w:eastAsia="Calibri" w:hAnsi="Times New Roman" w:cs="Times New Roman"/>
                <w:color w:val="000000"/>
                <w:sz w:val="24"/>
                <w:szCs w:val="24"/>
              </w:rPr>
            </w:pPr>
            <w:r w:rsidRPr="00641F8C">
              <w:rPr>
                <w:rFonts w:ascii="Times New Roman" w:eastAsia="Times New Roman" w:hAnsi="Times New Roman" w:cs="Times New Roman"/>
                <w:sz w:val="24"/>
                <w:szCs w:val="28"/>
                <w:lang w:eastAsia="ru-RU"/>
              </w:rPr>
              <w:t>Итоговая оценка заявки определяется путем суммирования средних арифметических значений баллов по всем критериям оценки заявок</w:t>
            </w:r>
            <w:r>
              <w:rPr>
                <w:rFonts w:ascii="Times New Roman" w:eastAsia="Times New Roman" w:hAnsi="Times New Roman" w:cs="Times New Roman"/>
                <w:sz w:val="24"/>
                <w:szCs w:val="28"/>
                <w:lang w:eastAsia="ru-RU"/>
              </w:rPr>
              <w:t>.</w:t>
            </w:r>
          </w:p>
        </w:tc>
      </w:tr>
      <w:tr w:rsidR="00351E73" w:rsidRPr="00C03C6E" w:rsidTr="005417AE">
        <w:tc>
          <w:tcPr>
            <w:tcW w:w="710" w:type="dxa"/>
          </w:tcPr>
          <w:p w:rsidR="00351E73" w:rsidRPr="00C03C6E" w:rsidRDefault="00351E73" w:rsidP="00C03C6E">
            <w:pPr>
              <w:numPr>
                <w:ilvl w:val="0"/>
                <w:numId w:val="1"/>
              </w:numPr>
              <w:spacing w:before="5"/>
              <w:ind w:right="11" w:hanging="578"/>
              <w:contextualSpacing/>
              <w:jc w:val="both"/>
              <w:rPr>
                <w:rFonts w:ascii="Times New Roman" w:eastAsia="Calibri" w:hAnsi="Times New Roman" w:cs="Times New Roman"/>
                <w:color w:val="000000"/>
                <w:sz w:val="24"/>
                <w:szCs w:val="24"/>
              </w:rPr>
            </w:pPr>
          </w:p>
        </w:tc>
        <w:tc>
          <w:tcPr>
            <w:tcW w:w="2126" w:type="dxa"/>
          </w:tcPr>
          <w:p w:rsidR="00351E73" w:rsidRDefault="00A51B5C" w:rsidP="00D968FF">
            <w:pPr>
              <w:ind w:right="11"/>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П</w:t>
            </w:r>
            <w:r w:rsidRPr="00A51B5C">
              <w:rPr>
                <w:rFonts w:ascii="Times New Roman" w:eastAsia="Calibri" w:hAnsi="Times New Roman" w:cs="Times New Roman"/>
                <w:b/>
                <w:color w:val="000000"/>
                <w:sz w:val="24"/>
                <w:szCs w:val="24"/>
              </w:rPr>
              <w:t>орядок отзыва заявок, внесения изменений в заявки</w:t>
            </w:r>
            <w:r w:rsidR="008218BD">
              <w:rPr>
                <w:rFonts w:ascii="Times New Roman" w:eastAsia="Calibri" w:hAnsi="Times New Roman" w:cs="Times New Roman"/>
                <w:b/>
                <w:color w:val="000000"/>
                <w:sz w:val="24"/>
                <w:szCs w:val="24"/>
              </w:rPr>
              <w:t xml:space="preserve"> </w:t>
            </w:r>
          </w:p>
        </w:tc>
        <w:tc>
          <w:tcPr>
            <w:tcW w:w="6945" w:type="dxa"/>
          </w:tcPr>
          <w:p w:rsidR="00A51B5C" w:rsidRPr="00351E73" w:rsidRDefault="00641F8C" w:rsidP="00641F8C">
            <w:pPr>
              <w:jc w:val="both"/>
              <w:rPr>
                <w:rFonts w:ascii="Times New Roman" w:eastAsia="Calibri" w:hAnsi="Times New Roman" w:cs="Times New Roman"/>
                <w:color w:val="000000"/>
                <w:sz w:val="24"/>
                <w:szCs w:val="24"/>
              </w:rPr>
            </w:pPr>
            <w:r w:rsidRPr="00641F8C">
              <w:rPr>
                <w:rFonts w:ascii="Times New Roman" w:eastAsia="Calibri" w:hAnsi="Times New Roman" w:cs="Times New Roman"/>
                <w:color w:val="000000"/>
                <w:sz w:val="24"/>
                <w:szCs w:val="24"/>
              </w:rPr>
              <w:t>Внесение изменений в заявку или отзыв заявки осуществляется участником конкурса в порядке, аналогичном порядку формирования заявок</w:t>
            </w:r>
            <w:r>
              <w:rPr>
                <w:rFonts w:ascii="Times New Roman" w:eastAsia="Calibri" w:hAnsi="Times New Roman" w:cs="Times New Roman"/>
                <w:color w:val="000000"/>
                <w:sz w:val="24"/>
                <w:szCs w:val="24"/>
              </w:rPr>
              <w:t xml:space="preserve"> - </w:t>
            </w:r>
            <w:r w:rsidRPr="00641F8C">
              <w:rPr>
                <w:rFonts w:ascii="Times New Roman" w:eastAsia="Calibri" w:hAnsi="Times New Roman" w:cs="Times New Roman"/>
                <w:color w:val="000000"/>
                <w:sz w:val="24"/>
                <w:szCs w:val="24"/>
              </w:rPr>
              <w:t>посредством заполнения соответствующих экранных форм веб-интерфейса в системе «Электронный бюджет»</w:t>
            </w:r>
            <w:r>
              <w:rPr>
                <w:rFonts w:ascii="Times New Roman" w:eastAsia="Calibri" w:hAnsi="Times New Roman" w:cs="Times New Roman"/>
                <w:color w:val="000000"/>
                <w:sz w:val="24"/>
                <w:szCs w:val="24"/>
              </w:rPr>
              <w:t>.</w:t>
            </w:r>
          </w:p>
        </w:tc>
      </w:tr>
      <w:tr w:rsidR="00D968FF" w:rsidRPr="00C03C6E" w:rsidTr="00BC6D11">
        <w:tc>
          <w:tcPr>
            <w:tcW w:w="710" w:type="dxa"/>
          </w:tcPr>
          <w:p w:rsidR="00D968FF" w:rsidRPr="00C03C6E" w:rsidRDefault="00D968FF" w:rsidP="00C03C6E">
            <w:pPr>
              <w:numPr>
                <w:ilvl w:val="0"/>
                <w:numId w:val="1"/>
              </w:numPr>
              <w:spacing w:before="5"/>
              <w:ind w:right="11" w:hanging="578"/>
              <w:contextualSpacing/>
              <w:jc w:val="both"/>
              <w:rPr>
                <w:rFonts w:ascii="Times New Roman" w:eastAsia="Calibri" w:hAnsi="Times New Roman" w:cs="Times New Roman"/>
                <w:color w:val="000000"/>
                <w:sz w:val="24"/>
                <w:szCs w:val="24"/>
              </w:rPr>
            </w:pPr>
          </w:p>
        </w:tc>
        <w:tc>
          <w:tcPr>
            <w:tcW w:w="2126" w:type="dxa"/>
            <w:tcBorders>
              <w:bottom w:val="single" w:sz="4" w:space="0" w:color="auto"/>
            </w:tcBorders>
          </w:tcPr>
          <w:p w:rsidR="00D968FF" w:rsidRDefault="005363DD" w:rsidP="001A373E">
            <w:pPr>
              <w:ind w:right="11"/>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П</w:t>
            </w:r>
            <w:r w:rsidRPr="005363DD">
              <w:rPr>
                <w:rFonts w:ascii="Times New Roman" w:eastAsia="Calibri" w:hAnsi="Times New Roman" w:cs="Times New Roman"/>
                <w:b/>
                <w:color w:val="000000"/>
                <w:sz w:val="24"/>
                <w:szCs w:val="24"/>
              </w:rPr>
              <w:t>орядок отклонения заявок, а также основания для их отклонения</w:t>
            </w:r>
          </w:p>
        </w:tc>
        <w:tc>
          <w:tcPr>
            <w:tcW w:w="6945" w:type="dxa"/>
            <w:tcBorders>
              <w:bottom w:val="single" w:sz="4" w:space="0" w:color="auto"/>
            </w:tcBorders>
          </w:tcPr>
          <w:p w:rsidR="00D968FF" w:rsidRPr="00641F8C" w:rsidRDefault="00D968FF" w:rsidP="00D968FF">
            <w:pPr>
              <w:jc w:val="both"/>
              <w:rPr>
                <w:rFonts w:ascii="Times New Roman" w:eastAsia="Calibri" w:hAnsi="Times New Roman" w:cs="Times New Roman"/>
                <w:color w:val="000000"/>
                <w:sz w:val="24"/>
                <w:szCs w:val="24"/>
              </w:rPr>
            </w:pPr>
            <w:r w:rsidRPr="00641F8C">
              <w:rPr>
                <w:rFonts w:ascii="Times New Roman" w:eastAsia="Calibri" w:hAnsi="Times New Roman" w:cs="Times New Roman"/>
                <w:color w:val="000000"/>
                <w:sz w:val="24"/>
                <w:szCs w:val="24"/>
              </w:rPr>
              <w:t>Участники конкурса не допускаются к участию в конкурсе в следующих случаях:</w:t>
            </w:r>
          </w:p>
          <w:p w:rsidR="00D968FF" w:rsidRPr="00641F8C" w:rsidRDefault="00D968FF" w:rsidP="00D968FF">
            <w:pPr>
              <w:jc w:val="both"/>
              <w:rPr>
                <w:rFonts w:ascii="Times New Roman" w:eastAsia="Calibri" w:hAnsi="Times New Roman" w:cs="Times New Roman"/>
                <w:color w:val="000000"/>
                <w:sz w:val="24"/>
                <w:szCs w:val="24"/>
              </w:rPr>
            </w:pPr>
            <w:r w:rsidRPr="00641F8C">
              <w:rPr>
                <w:rFonts w:ascii="Times New Roman" w:eastAsia="Calibri" w:hAnsi="Times New Roman" w:cs="Times New Roman"/>
                <w:color w:val="000000"/>
                <w:sz w:val="24"/>
                <w:szCs w:val="24"/>
              </w:rPr>
              <w:t xml:space="preserve">непредставление (представление не в полном объеме) </w:t>
            </w:r>
            <w:r w:rsidR="00736992">
              <w:rPr>
                <w:rFonts w:ascii="Times New Roman" w:eastAsia="Calibri" w:hAnsi="Times New Roman" w:cs="Times New Roman"/>
                <w:color w:val="000000"/>
                <w:sz w:val="24"/>
                <w:szCs w:val="24"/>
              </w:rPr>
              <w:t>документов</w:t>
            </w:r>
            <w:r w:rsidRPr="00641F8C">
              <w:rPr>
                <w:rFonts w:ascii="Times New Roman" w:eastAsia="Calibri" w:hAnsi="Times New Roman" w:cs="Times New Roman"/>
                <w:color w:val="000000"/>
                <w:sz w:val="24"/>
                <w:szCs w:val="24"/>
              </w:rPr>
              <w:t>;</w:t>
            </w:r>
          </w:p>
          <w:p w:rsidR="00D968FF" w:rsidRPr="00641F8C" w:rsidRDefault="00D968FF" w:rsidP="00D968FF">
            <w:pPr>
              <w:jc w:val="both"/>
              <w:rPr>
                <w:rFonts w:ascii="Times New Roman" w:eastAsia="Calibri" w:hAnsi="Times New Roman" w:cs="Times New Roman"/>
                <w:color w:val="000000"/>
                <w:sz w:val="24"/>
                <w:szCs w:val="24"/>
              </w:rPr>
            </w:pPr>
            <w:r w:rsidRPr="00641F8C">
              <w:rPr>
                <w:rFonts w:ascii="Times New Roman" w:eastAsia="Calibri" w:hAnsi="Times New Roman" w:cs="Times New Roman"/>
                <w:color w:val="000000"/>
                <w:sz w:val="24"/>
                <w:szCs w:val="24"/>
              </w:rPr>
              <w:t>представление документов, обязанность по представлению которых лежит на участнике конкурса, с нарушением срока, указанного в объявлении о проведении конкурса;</w:t>
            </w:r>
          </w:p>
          <w:p w:rsidR="00D968FF" w:rsidRPr="00641F8C" w:rsidRDefault="00D968FF" w:rsidP="00D968FF">
            <w:pPr>
              <w:jc w:val="both"/>
              <w:rPr>
                <w:rFonts w:ascii="Times New Roman" w:eastAsia="Calibri" w:hAnsi="Times New Roman" w:cs="Times New Roman"/>
                <w:color w:val="000000"/>
                <w:sz w:val="24"/>
                <w:szCs w:val="24"/>
              </w:rPr>
            </w:pPr>
            <w:r w:rsidRPr="00641F8C">
              <w:rPr>
                <w:rFonts w:ascii="Times New Roman" w:eastAsia="Calibri" w:hAnsi="Times New Roman" w:cs="Times New Roman"/>
                <w:color w:val="000000"/>
                <w:sz w:val="24"/>
                <w:szCs w:val="24"/>
              </w:rPr>
              <w:t>представление документов, неуполномоченным лицом;</w:t>
            </w:r>
          </w:p>
          <w:p w:rsidR="00D968FF" w:rsidRPr="00641F8C" w:rsidRDefault="00D968FF" w:rsidP="00D968FF">
            <w:pPr>
              <w:jc w:val="both"/>
              <w:rPr>
                <w:rFonts w:ascii="Times New Roman" w:eastAsia="Calibri" w:hAnsi="Times New Roman" w:cs="Times New Roman"/>
                <w:color w:val="000000"/>
                <w:sz w:val="24"/>
                <w:szCs w:val="24"/>
              </w:rPr>
            </w:pPr>
            <w:r w:rsidRPr="00641F8C">
              <w:rPr>
                <w:rFonts w:ascii="Times New Roman" w:eastAsia="Calibri" w:hAnsi="Times New Roman" w:cs="Times New Roman"/>
                <w:color w:val="000000"/>
                <w:sz w:val="24"/>
                <w:szCs w:val="24"/>
              </w:rPr>
              <w:t>не</w:t>
            </w:r>
            <w:r w:rsidR="00736992">
              <w:rPr>
                <w:rFonts w:ascii="Times New Roman" w:eastAsia="Calibri" w:hAnsi="Times New Roman" w:cs="Times New Roman"/>
                <w:color w:val="000000"/>
                <w:sz w:val="24"/>
                <w:szCs w:val="24"/>
              </w:rPr>
              <w:t>соответствие участника конкурса</w:t>
            </w:r>
            <w:r w:rsidRPr="00641F8C">
              <w:rPr>
                <w:rFonts w:ascii="Times New Roman" w:eastAsia="Calibri" w:hAnsi="Times New Roman" w:cs="Times New Roman"/>
                <w:color w:val="000000"/>
                <w:sz w:val="24"/>
                <w:szCs w:val="24"/>
              </w:rPr>
              <w:t>;</w:t>
            </w:r>
          </w:p>
          <w:p w:rsidR="00D968FF" w:rsidRPr="00641F8C" w:rsidRDefault="00D968FF" w:rsidP="00D968FF">
            <w:pPr>
              <w:jc w:val="both"/>
              <w:rPr>
                <w:rFonts w:ascii="Times New Roman" w:eastAsia="Calibri" w:hAnsi="Times New Roman" w:cs="Times New Roman"/>
                <w:color w:val="000000"/>
                <w:sz w:val="24"/>
                <w:szCs w:val="24"/>
              </w:rPr>
            </w:pPr>
            <w:r w:rsidRPr="00641F8C">
              <w:rPr>
                <w:rFonts w:ascii="Times New Roman" w:eastAsia="Calibri" w:hAnsi="Times New Roman" w:cs="Times New Roman"/>
                <w:color w:val="000000"/>
                <w:sz w:val="24"/>
                <w:szCs w:val="24"/>
              </w:rPr>
              <w:t>несоответствие представленных участником конкурса документов требованиям;</w:t>
            </w:r>
          </w:p>
          <w:p w:rsidR="00D968FF" w:rsidRPr="00641F8C" w:rsidRDefault="00D968FF" w:rsidP="00D968FF">
            <w:pPr>
              <w:jc w:val="both"/>
              <w:rPr>
                <w:rFonts w:ascii="Times New Roman" w:eastAsia="Calibri" w:hAnsi="Times New Roman" w:cs="Times New Roman"/>
                <w:color w:val="000000"/>
                <w:sz w:val="24"/>
                <w:szCs w:val="24"/>
              </w:rPr>
            </w:pPr>
            <w:r w:rsidRPr="00641F8C">
              <w:rPr>
                <w:rFonts w:ascii="Times New Roman" w:eastAsia="Calibri" w:hAnsi="Times New Roman" w:cs="Times New Roman"/>
                <w:color w:val="000000"/>
                <w:sz w:val="24"/>
                <w:szCs w:val="24"/>
              </w:rPr>
              <w:t>установлен факт недостоверности информации, содержащейся в документах, представленных участником конкурса в целях подтверждения соответствия установленным требованиям;</w:t>
            </w:r>
          </w:p>
          <w:p w:rsidR="00D968FF" w:rsidRPr="00641F8C" w:rsidRDefault="00D968FF" w:rsidP="00D968FF">
            <w:pPr>
              <w:jc w:val="both"/>
              <w:rPr>
                <w:rFonts w:ascii="Times New Roman" w:eastAsia="Calibri" w:hAnsi="Times New Roman" w:cs="Times New Roman"/>
                <w:color w:val="000000"/>
                <w:sz w:val="24"/>
                <w:szCs w:val="24"/>
              </w:rPr>
            </w:pPr>
            <w:r w:rsidRPr="00641F8C">
              <w:rPr>
                <w:rFonts w:ascii="Times New Roman" w:eastAsia="Calibri" w:hAnsi="Times New Roman" w:cs="Times New Roman"/>
                <w:color w:val="000000"/>
                <w:sz w:val="24"/>
                <w:szCs w:val="24"/>
              </w:rPr>
              <w:t>заявителем представлено более одной заявки для реализации одной программы;</w:t>
            </w:r>
          </w:p>
          <w:p w:rsidR="00D968FF" w:rsidRPr="00641F8C" w:rsidRDefault="00D968FF" w:rsidP="00D968FF">
            <w:pPr>
              <w:jc w:val="both"/>
              <w:rPr>
                <w:rFonts w:ascii="Times New Roman" w:eastAsia="Calibri" w:hAnsi="Times New Roman" w:cs="Times New Roman"/>
                <w:color w:val="000000"/>
                <w:sz w:val="24"/>
                <w:szCs w:val="24"/>
              </w:rPr>
            </w:pPr>
            <w:r w:rsidRPr="00641F8C">
              <w:rPr>
                <w:rFonts w:ascii="Times New Roman" w:eastAsia="Calibri" w:hAnsi="Times New Roman" w:cs="Times New Roman"/>
                <w:color w:val="000000"/>
                <w:sz w:val="24"/>
                <w:szCs w:val="24"/>
              </w:rPr>
              <w:t>смета расходов на реализацию представленной некоммерческой организацией программы содержит арифметическую ошибку;</w:t>
            </w:r>
          </w:p>
          <w:p w:rsidR="00D968FF" w:rsidRPr="00641F8C" w:rsidRDefault="00D968FF" w:rsidP="00D968FF">
            <w:pPr>
              <w:jc w:val="both"/>
              <w:rPr>
                <w:rFonts w:ascii="Times New Roman" w:eastAsia="Calibri" w:hAnsi="Times New Roman" w:cs="Times New Roman"/>
                <w:color w:val="000000"/>
                <w:sz w:val="24"/>
                <w:szCs w:val="24"/>
              </w:rPr>
            </w:pPr>
            <w:r w:rsidRPr="00641F8C">
              <w:rPr>
                <w:rFonts w:ascii="Times New Roman" w:eastAsia="Calibri" w:hAnsi="Times New Roman" w:cs="Times New Roman"/>
                <w:color w:val="000000"/>
                <w:sz w:val="24"/>
                <w:szCs w:val="24"/>
              </w:rPr>
              <w:t>заявитель имеет неисполненное предписание органа, осуществляющего государственный контроль (надзор) за деятельностью некоммерческих организаций;</w:t>
            </w:r>
          </w:p>
        </w:tc>
      </w:tr>
      <w:tr w:rsidR="00646C11" w:rsidRPr="00C03C6E" w:rsidTr="00BC6D11">
        <w:tc>
          <w:tcPr>
            <w:tcW w:w="710" w:type="dxa"/>
            <w:tcBorders>
              <w:right w:val="single" w:sz="4" w:space="0" w:color="auto"/>
            </w:tcBorders>
            <w:shd w:val="clear" w:color="auto" w:fill="FFFFFF" w:themeFill="background1"/>
          </w:tcPr>
          <w:p w:rsidR="00646C11" w:rsidRPr="00C03C6E" w:rsidRDefault="00646C11" w:rsidP="00C03C6E">
            <w:pPr>
              <w:numPr>
                <w:ilvl w:val="0"/>
                <w:numId w:val="1"/>
              </w:numPr>
              <w:spacing w:before="5"/>
              <w:ind w:right="11" w:hanging="578"/>
              <w:contextualSpacing/>
              <w:jc w:val="both"/>
              <w:rPr>
                <w:rFonts w:ascii="Times New Roman" w:eastAsia="Calibri"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646C11" w:rsidRDefault="00A51B5C" w:rsidP="00D968FF">
            <w:pPr>
              <w:ind w:right="11"/>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П</w:t>
            </w:r>
            <w:r w:rsidR="00D968FF">
              <w:rPr>
                <w:rFonts w:ascii="Times New Roman" w:eastAsia="Calibri" w:hAnsi="Times New Roman" w:cs="Times New Roman"/>
                <w:b/>
                <w:color w:val="000000"/>
                <w:sz w:val="24"/>
                <w:szCs w:val="24"/>
              </w:rPr>
              <w:t xml:space="preserve">орядок </w:t>
            </w:r>
            <w:r w:rsidRPr="00A51B5C">
              <w:rPr>
                <w:rFonts w:ascii="Times New Roman" w:eastAsia="Calibri" w:hAnsi="Times New Roman" w:cs="Times New Roman"/>
                <w:b/>
                <w:color w:val="000000"/>
                <w:sz w:val="24"/>
                <w:szCs w:val="24"/>
              </w:rPr>
              <w:t>рассмотрения и оценки заявок</w:t>
            </w:r>
            <w:r w:rsidR="003141C8">
              <w:rPr>
                <w:rFonts w:ascii="Times New Roman" w:eastAsia="Calibri" w:hAnsi="Times New Roman" w:cs="Times New Roman"/>
                <w:b/>
                <w:color w:val="000000"/>
                <w:sz w:val="24"/>
                <w:szCs w:val="24"/>
              </w:rPr>
              <w:t xml:space="preserve"> участников</w:t>
            </w:r>
            <w:r w:rsidR="00D968FF">
              <w:rPr>
                <w:rFonts w:ascii="Times New Roman" w:eastAsia="Calibri" w:hAnsi="Times New Roman" w:cs="Times New Roman"/>
                <w:b/>
                <w:color w:val="000000"/>
                <w:sz w:val="24"/>
                <w:szCs w:val="24"/>
              </w:rPr>
              <w:t xml:space="preserve"> конкурса</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rsidR="003141C8" w:rsidRPr="003141C8" w:rsidRDefault="003141C8" w:rsidP="003141C8">
            <w:pPr>
              <w:jc w:val="both"/>
              <w:rPr>
                <w:rFonts w:ascii="Times New Roman" w:eastAsia="Calibri" w:hAnsi="Times New Roman" w:cs="Times New Roman"/>
                <w:color w:val="000000"/>
                <w:sz w:val="24"/>
                <w:szCs w:val="24"/>
              </w:rPr>
            </w:pPr>
            <w:r w:rsidRPr="003141C8">
              <w:rPr>
                <w:rFonts w:ascii="Times New Roman" w:eastAsia="Calibri" w:hAnsi="Times New Roman" w:cs="Times New Roman"/>
                <w:color w:val="000000"/>
                <w:sz w:val="24"/>
                <w:szCs w:val="24"/>
              </w:rPr>
              <w:t>Уполномоченный орган в течение 15 рабочих дней со дня, следующего за днем окончания приема заявок:</w:t>
            </w:r>
          </w:p>
          <w:p w:rsidR="003141C8" w:rsidRPr="003141C8" w:rsidRDefault="003141C8" w:rsidP="003141C8">
            <w:pPr>
              <w:jc w:val="both"/>
              <w:rPr>
                <w:rFonts w:ascii="Times New Roman" w:eastAsia="Calibri" w:hAnsi="Times New Roman" w:cs="Times New Roman"/>
                <w:color w:val="000000"/>
                <w:sz w:val="24"/>
                <w:szCs w:val="24"/>
              </w:rPr>
            </w:pPr>
            <w:r w:rsidRPr="003141C8">
              <w:rPr>
                <w:rFonts w:ascii="Times New Roman" w:eastAsia="Calibri" w:hAnsi="Times New Roman" w:cs="Times New Roman"/>
                <w:color w:val="000000"/>
                <w:sz w:val="24"/>
                <w:szCs w:val="24"/>
              </w:rPr>
              <w:t>1</w:t>
            </w:r>
            <w:r w:rsidR="00F04176">
              <w:rPr>
                <w:rFonts w:ascii="Times New Roman" w:eastAsia="Calibri" w:hAnsi="Times New Roman" w:cs="Times New Roman"/>
                <w:color w:val="000000"/>
                <w:sz w:val="24"/>
                <w:szCs w:val="24"/>
              </w:rPr>
              <w:t>)</w:t>
            </w:r>
            <w:r w:rsidRPr="003141C8">
              <w:rPr>
                <w:rFonts w:ascii="Times New Roman" w:eastAsia="Calibri" w:hAnsi="Times New Roman" w:cs="Times New Roman"/>
                <w:color w:val="000000"/>
                <w:sz w:val="24"/>
                <w:szCs w:val="24"/>
              </w:rPr>
              <w:t xml:space="preserve"> рассматривает представленные участником конкурса документы на предмет соответствия участника конкурса и представленных им документов требованиям, установленным настоящим Порядком, документы и информацию, полученные в порядке межведомственного электронного взаимодействия, а также имеющиеся в уполномоченном органе;</w:t>
            </w:r>
          </w:p>
          <w:p w:rsidR="00646C11" w:rsidRDefault="003141C8" w:rsidP="003141C8">
            <w:pPr>
              <w:jc w:val="both"/>
              <w:rPr>
                <w:rFonts w:ascii="Times New Roman" w:eastAsia="Calibri" w:hAnsi="Times New Roman" w:cs="Times New Roman"/>
                <w:color w:val="000000"/>
                <w:sz w:val="24"/>
                <w:szCs w:val="24"/>
              </w:rPr>
            </w:pPr>
            <w:r w:rsidRPr="003141C8">
              <w:rPr>
                <w:rFonts w:ascii="Times New Roman" w:eastAsia="Calibri" w:hAnsi="Times New Roman" w:cs="Times New Roman"/>
                <w:color w:val="000000"/>
                <w:sz w:val="24"/>
                <w:szCs w:val="24"/>
              </w:rPr>
              <w:t>2</w:t>
            </w:r>
            <w:r w:rsidR="00F04176">
              <w:rPr>
                <w:rFonts w:ascii="Times New Roman" w:eastAsia="Calibri" w:hAnsi="Times New Roman" w:cs="Times New Roman"/>
                <w:color w:val="000000"/>
                <w:sz w:val="24"/>
                <w:szCs w:val="24"/>
              </w:rPr>
              <w:t>)</w:t>
            </w:r>
            <w:r w:rsidRPr="003141C8">
              <w:rPr>
                <w:rFonts w:ascii="Times New Roman" w:eastAsia="Calibri" w:hAnsi="Times New Roman" w:cs="Times New Roman"/>
                <w:color w:val="000000"/>
                <w:sz w:val="24"/>
                <w:szCs w:val="24"/>
              </w:rPr>
              <w:t xml:space="preserve"> принимает решение по каждой заявке участников конкурса о допуске к участию в конкурсе либо об отклонении заявки и отказе в допуске к участию в конкурсе с указанием причин отклонения заявки и отказа в допуске к участию в конкурсе.</w:t>
            </w:r>
          </w:p>
          <w:p w:rsidR="003141C8" w:rsidRPr="003141C8" w:rsidRDefault="003141C8" w:rsidP="003141C8">
            <w:pPr>
              <w:jc w:val="both"/>
              <w:rPr>
                <w:rFonts w:ascii="Times New Roman" w:eastAsia="Calibri" w:hAnsi="Times New Roman" w:cs="Times New Roman"/>
                <w:color w:val="000000"/>
                <w:sz w:val="24"/>
                <w:szCs w:val="24"/>
              </w:rPr>
            </w:pPr>
            <w:r w:rsidRPr="003141C8">
              <w:rPr>
                <w:rFonts w:ascii="Times New Roman" w:eastAsia="Calibri" w:hAnsi="Times New Roman" w:cs="Times New Roman"/>
                <w:color w:val="000000"/>
                <w:sz w:val="24"/>
                <w:szCs w:val="24"/>
              </w:rPr>
              <w:t xml:space="preserve">Уполномоченный орган размещает на официальном сайте информацию о дате, времени и месте проведения заседания конкурсной комиссии, которое должно быть проведено не позднее 25 рабочих дней со дня, следующего за днем окончания приема </w:t>
            </w:r>
            <w:r>
              <w:rPr>
                <w:rFonts w:ascii="Times New Roman" w:eastAsia="Calibri" w:hAnsi="Times New Roman" w:cs="Times New Roman"/>
                <w:color w:val="000000"/>
                <w:sz w:val="24"/>
                <w:szCs w:val="24"/>
              </w:rPr>
              <w:t>заявок</w:t>
            </w:r>
            <w:r w:rsidRPr="003141C8">
              <w:rPr>
                <w:rFonts w:ascii="Times New Roman" w:eastAsia="Calibri" w:hAnsi="Times New Roman" w:cs="Times New Roman"/>
                <w:color w:val="000000"/>
                <w:sz w:val="24"/>
                <w:szCs w:val="24"/>
              </w:rPr>
              <w:t>, на котором:</w:t>
            </w:r>
          </w:p>
          <w:p w:rsidR="003141C8" w:rsidRPr="003141C8" w:rsidRDefault="003141C8" w:rsidP="003141C8">
            <w:pPr>
              <w:jc w:val="both"/>
              <w:rPr>
                <w:rFonts w:ascii="Times New Roman" w:eastAsia="Calibri" w:hAnsi="Times New Roman" w:cs="Times New Roman"/>
                <w:color w:val="000000"/>
                <w:sz w:val="24"/>
                <w:szCs w:val="24"/>
              </w:rPr>
            </w:pPr>
            <w:r w:rsidRPr="003141C8">
              <w:rPr>
                <w:rFonts w:ascii="Times New Roman" w:eastAsia="Calibri" w:hAnsi="Times New Roman" w:cs="Times New Roman"/>
                <w:color w:val="000000"/>
                <w:sz w:val="24"/>
                <w:szCs w:val="24"/>
              </w:rPr>
              <w:t>1</w:t>
            </w:r>
            <w:r w:rsidR="00F04176">
              <w:rPr>
                <w:rFonts w:ascii="Times New Roman" w:eastAsia="Calibri" w:hAnsi="Times New Roman" w:cs="Times New Roman"/>
                <w:color w:val="000000"/>
                <w:sz w:val="24"/>
                <w:szCs w:val="24"/>
              </w:rPr>
              <w:t>)</w:t>
            </w:r>
            <w:r w:rsidRPr="003141C8">
              <w:rPr>
                <w:rFonts w:ascii="Times New Roman" w:eastAsia="Calibri" w:hAnsi="Times New Roman" w:cs="Times New Roman"/>
                <w:color w:val="000000"/>
                <w:sz w:val="24"/>
                <w:szCs w:val="24"/>
              </w:rPr>
              <w:t xml:space="preserve"> осуществляет оценку заявок по критериям оценки заявок, с применением балльной системы и с учетом весового значения каждого критерия. Количество баллов, выставляемых членом конкурсной комиссии по каждому из критериев оценки заявок, определяется путем умножения присвоенного значения баллов по данному критерию на его весовое значение. Результаты оценки заявок заносятся членами конкурсной комиссии в оценочную ведомость заявок.</w:t>
            </w:r>
          </w:p>
          <w:p w:rsidR="003141C8" w:rsidRPr="003141C8" w:rsidRDefault="003141C8" w:rsidP="003141C8">
            <w:pPr>
              <w:jc w:val="both"/>
              <w:rPr>
                <w:rFonts w:ascii="Times New Roman" w:eastAsia="Calibri" w:hAnsi="Times New Roman" w:cs="Times New Roman"/>
                <w:color w:val="000000"/>
                <w:sz w:val="24"/>
                <w:szCs w:val="24"/>
              </w:rPr>
            </w:pPr>
            <w:r w:rsidRPr="003141C8">
              <w:rPr>
                <w:rFonts w:ascii="Times New Roman" w:eastAsia="Calibri" w:hAnsi="Times New Roman" w:cs="Times New Roman"/>
                <w:color w:val="000000"/>
                <w:sz w:val="24"/>
                <w:szCs w:val="24"/>
              </w:rPr>
              <w:t xml:space="preserve">Конкурсной комиссией составляется сводная оценочная ведомость заявок с указанием в отношении каждой заявки средних арифметических значений баллов по каждому критерию оценки заявок и итоговой оценки. </w:t>
            </w:r>
          </w:p>
          <w:p w:rsidR="003141C8" w:rsidRPr="003141C8" w:rsidRDefault="003141C8" w:rsidP="003141C8">
            <w:pPr>
              <w:jc w:val="both"/>
              <w:rPr>
                <w:rFonts w:ascii="Times New Roman" w:eastAsia="Calibri" w:hAnsi="Times New Roman" w:cs="Times New Roman"/>
                <w:color w:val="000000"/>
                <w:sz w:val="24"/>
                <w:szCs w:val="24"/>
              </w:rPr>
            </w:pPr>
            <w:r w:rsidRPr="003141C8">
              <w:rPr>
                <w:rFonts w:ascii="Times New Roman" w:eastAsia="Calibri" w:hAnsi="Times New Roman" w:cs="Times New Roman"/>
                <w:color w:val="000000"/>
                <w:sz w:val="24"/>
                <w:szCs w:val="24"/>
              </w:rPr>
              <w:t xml:space="preserve">Среднее арифметическое значение баллов по критерию оценки заявок определяется путем суммирования баллов, присвоенных каждым членом конкурсной комиссии по соответствующему критерию оценки заявок, и деления полученной суммы на число членов конкурсной комиссии. </w:t>
            </w:r>
          </w:p>
          <w:p w:rsidR="003141C8" w:rsidRPr="003141C8" w:rsidRDefault="003141C8" w:rsidP="003141C8">
            <w:pPr>
              <w:jc w:val="both"/>
              <w:rPr>
                <w:rFonts w:ascii="Times New Roman" w:eastAsia="Calibri" w:hAnsi="Times New Roman" w:cs="Times New Roman"/>
                <w:color w:val="000000"/>
                <w:sz w:val="24"/>
                <w:szCs w:val="24"/>
              </w:rPr>
            </w:pPr>
            <w:r w:rsidRPr="003141C8">
              <w:rPr>
                <w:rFonts w:ascii="Times New Roman" w:eastAsia="Calibri" w:hAnsi="Times New Roman" w:cs="Times New Roman"/>
                <w:color w:val="000000"/>
                <w:sz w:val="24"/>
                <w:szCs w:val="24"/>
              </w:rPr>
              <w:t xml:space="preserve">Итоговая оценка заявки определяется путем суммирования средних арифметических значений баллов по всем критериям оценки заявок; </w:t>
            </w:r>
          </w:p>
          <w:p w:rsidR="003141C8" w:rsidRPr="00351E73" w:rsidRDefault="003141C8" w:rsidP="003141C8">
            <w:pPr>
              <w:jc w:val="both"/>
              <w:rPr>
                <w:rFonts w:ascii="Times New Roman" w:eastAsia="Calibri" w:hAnsi="Times New Roman" w:cs="Times New Roman"/>
                <w:color w:val="000000"/>
                <w:sz w:val="24"/>
                <w:szCs w:val="24"/>
              </w:rPr>
            </w:pPr>
            <w:r w:rsidRPr="003141C8">
              <w:rPr>
                <w:rFonts w:ascii="Times New Roman" w:eastAsia="Calibri" w:hAnsi="Times New Roman" w:cs="Times New Roman"/>
                <w:color w:val="000000"/>
                <w:sz w:val="24"/>
                <w:szCs w:val="24"/>
              </w:rPr>
              <w:t>2</w:t>
            </w:r>
            <w:r w:rsidR="00F04176">
              <w:rPr>
                <w:rFonts w:ascii="Times New Roman" w:eastAsia="Calibri" w:hAnsi="Times New Roman" w:cs="Times New Roman"/>
                <w:color w:val="000000"/>
                <w:sz w:val="24"/>
                <w:szCs w:val="24"/>
              </w:rPr>
              <w:t>)</w:t>
            </w:r>
            <w:r w:rsidRPr="003141C8">
              <w:rPr>
                <w:rFonts w:ascii="Times New Roman" w:eastAsia="Calibri" w:hAnsi="Times New Roman" w:cs="Times New Roman"/>
                <w:color w:val="000000"/>
                <w:sz w:val="24"/>
                <w:szCs w:val="24"/>
              </w:rPr>
              <w:t xml:space="preserve"> определяет победителей конкурса</w:t>
            </w:r>
            <w:r w:rsidR="00D968FF">
              <w:rPr>
                <w:rFonts w:ascii="Times New Roman" w:eastAsia="Calibri" w:hAnsi="Times New Roman" w:cs="Times New Roman"/>
                <w:color w:val="000000"/>
                <w:sz w:val="24"/>
                <w:szCs w:val="24"/>
              </w:rPr>
              <w:t>,</w:t>
            </w:r>
            <w:r w:rsidR="00D968FF">
              <w:t xml:space="preserve"> </w:t>
            </w:r>
            <w:r w:rsidR="00D968FF" w:rsidRPr="00D968FF">
              <w:rPr>
                <w:rFonts w:ascii="Times New Roman" w:eastAsia="Calibri" w:hAnsi="Times New Roman" w:cs="Times New Roman"/>
                <w:color w:val="000000"/>
                <w:sz w:val="24"/>
                <w:szCs w:val="24"/>
              </w:rPr>
              <w:t>набравших в сумме по итогам оценки заявки не менее 50 баллов.</w:t>
            </w:r>
          </w:p>
        </w:tc>
      </w:tr>
      <w:tr w:rsidR="0064667D" w:rsidRPr="00C03C6E" w:rsidTr="00BC6D11">
        <w:tc>
          <w:tcPr>
            <w:tcW w:w="710" w:type="dxa"/>
            <w:tcBorders>
              <w:right w:val="single" w:sz="4" w:space="0" w:color="auto"/>
            </w:tcBorders>
          </w:tcPr>
          <w:p w:rsidR="0064667D" w:rsidRPr="00C03C6E" w:rsidRDefault="0064667D" w:rsidP="00C03C6E">
            <w:pPr>
              <w:numPr>
                <w:ilvl w:val="0"/>
                <w:numId w:val="1"/>
              </w:numPr>
              <w:spacing w:before="5"/>
              <w:ind w:right="11" w:hanging="578"/>
              <w:contextualSpacing/>
              <w:jc w:val="both"/>
              <w:rPr>
                <w:rFonts w:ascii="Times New Roman" w:eastAsia="Calibri"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rsidR="0064667D" w:rsidRPr="00966E3F" w:rsidRDefault="00680607" w:rsidP="005D5028">
            <w:pPr>
              <w:ind w:right="11"/>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П</w:t>
            </w:r>
            <w:r w:rsidRPr="00680607">
              <w:rPr>
                <w:rFonts w:ascii="Times New Roman" w:eastAsia="Calibri" w:hAnsi="Times New Roman" w:cs="Times New Roman"/>
                <w:b/>
                <w:color w:val="000000"/>
                <w:sz w:val="24"/>
                <w:szCs w:val="24"/>
              </w:rPr>
              <w:t>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tc>
        <w:tc>
          <w:tcPr>
            <w:tcW w:w="6945" w:type="dxa"/>
            <w:tcBorders>
              <w:top w:val="single" w:sz="4" w:space="0" w:color="auto"/>
              <w:left w:val="single" w:sz="4" w:space="0" w:color="auto"/>
              <w:bottom w:val="single" w:sz="4" w:space="0" w:color="auto"/>
              <w:right w:val="single" w:sz="4" w:space="0" w:color="auto"/>
            </w:tcBorders>
          </w:tcPr>
          <w:p w:rsidR="00681FB0" w:rsidRDefault="00681FB0" w:rsidP="00E64FA9">
            <w:pPr>
              <w:jc w:val="both"/>
              <w:rPr>
                <w:rFonts w:ascii="Times New Roman" w:eastAsia="Calibri" w:hAnsi="Times New Roman" w:cs="Times New Roman"/>
                <w:color w:val="000000"/>
                <w:sz w:val="24"/>
                <w:szCs w:val="24"/>
              </w:rPr>
            </w:pPr>
            <w:r w:rsidRPr="00681FB0">
              <w:rPr>
                <w:rFonts w:ascii="Times New Roman" w:eastAsia="Calibri" w:hAnsi="Times New Roman" w:cs="Times New Roman"/>
                <w:color w:val="000000"/>
                <w:sz w:val="24"/>
                <w:szCs w:val="24"/>
              </w:rPr>
              <w:t xml:space="preserve">Участник конкурса со дня размещения объявления о проведении конкурса на Едином портале и до даты </w:t>
            </w:r>
            <w:r w:rsidR="005D5028">
              <w:rPr>
                <w:rFonts w:ascii="Times New Roman" w:eastAsia="Calibri" w:hAnsi="Times New Roman" w:cs="Times New Roman"/>
                <w:color w:val="000000"/>
                <w:sz w:val="24"/>
                <w:szCs w:val="24"/>
              </w:rPr>
              <w:t>окончания</w:t>
            </w:r>
            <w:r w:rsidRPr="00681FB0">
              <w:rPr>
                <w:rFonts w:ascii="Times New Roman" w:eastAsia="Calibri" w:hAnsi="Times New Roman" w:cs="Times New Roman"/>
                <w:color w:val="000000"/>
                <w:sz w:val="24"/>
                <w:szCs w:val="24"/>
              </w:rPr>
              <w:t xml:space="preserve"> срока приема заявок вправе направить в уполномоченный орган не более трех запросов о разъяснении положений объявления о проведении конкурса путем формирования в системе «Электронный бюджет» соответствующего запроса.</w:t>
            </w:r>
          </w:p>
          <w:p w:rsidR="00E64FA9" w:rsidRPr="00E64FA9" w:rsidRDefault="00E64FA9" w:rsidP="00E64FA9">
            <w:pPr>
              <w:jc w:val="both"/>
              <w:rPr>
                <w:rFonts w:ascii="Times New Roman" w:eastAsia="Calibri" w:hAnsi="Times New Roman" w:cs="Times New Roman"/>
                <w:color w:val="000000"/>
                <w:sz w:val="24"/>
                <w:szCs w:val="24"/>
              </w:rPr>
            </w:pPr>
            <w:r w:rsidRPr="00E64FA9">
              <w:rPr>
                <w:rFonts w:ascii="Times New Roman" w:eastAsia="Calibri" w:hAnsi="Times New Roman" w:cs="Times New Roman"/>
                <w:color w:val="000000"/>
                <w:sz w:val="24"/>
                <w:szCs w:val="24"/>
              </w:rPr>
              <w:t>В процессе реализации программы получатель субсидии администрации вправе обратиться за консультациями и    разъяснениями:</w:t>
            </w:r>
          </w:p>
          <w:p w:rsidR="0064667D" w:rsidRPr="00966E3F" w:rsidRDefault="00E64FA9" w:rsidP="00B255BF">
            <w:pPr>
              <w:jc w:val="both"/>
              <w:rPr>
                <w:rFonts w:ascii="Times New Roman" w:eastAsia="Calibri" w:hAnsi="Times New Roman" w:cs="Times New Roman"/>
                <w:color w:val="000000"/>
                <w:sz w:val="24"/>
                <w:szCs w:val="24"/>
              </w:rPr>
            </w:pPr>
            <w:r w:rsidRPr="00E64FA9">
              <w:rPr>
                <w:rFonts w:ascii="Times New Roman" w:eastAsia="Calibri" w:hAnsi="Times New Roman" w:cs="Times New Roman"/>
                <w:color w:val="000000"/>
                <w:sz w:val="24"/>
                <w:szCs w:val="24"/>
              </w:rPr>
              <w:t>в уполномоченный орган - по вопросам, связанным с ре</w:t>
            </w:r>
            <w:r>
              <w:rPr>
                <w:rFonts w:ascii="Times New Roman" w:eastAsia="Calibri" w:hAnsi="Times New Roman" w:cs="Times New Roman"/>
                <w:color w:val="000000"/>
                <w:sz w:val="24"/>
                <w:szCs w:val="24"/>
              </w:rPr>
              <w:t xml:space="preserve">ализацией мероприятий программы по телефонам </w:t>
            </w:r>
            <w:r w:rsidRPr="00E64FA9">
              <w:rPr>
                <w:rFonts w:ascii="Times New Roman" w:eastAsia="Calibri" w:hAnsi="Times New Roman" w:cs="Times New Roman"/>
                <w:color w:val="000000"/>
                <w:sz w:val="24"/>
                <w:szCs w:val="24"/>
              </w:rPr>
              <w:t xml:space="preserve">8(86148) </w:t>
            </w:r>
            <w:r w:rsidR="00B255BF">
              <w:rPr>
                <w:rFonts w:ascii="Times New Roman" w:eastAsia="Calibri" w:hAnsi="Times New Roman" w:cs="Times New Roman"/>
                <w:color w:val="000000"/>
                <w:sz w:val="24"/>
                <w:szCs w:val="24"/>
              </w:rPr>
              <w:t>35-</w:t>
            </w:r>
            <w:r w:rsidRPr="00E64FA9">
              <w:rPr>
                <w:rFonts w:ascii="Times New Roman" w:eastAsia="Calibri" w:hAnsi="Times New Roman" w:cs="Times New Roman"/>
                <w:color w:val="000000"/>
                <w:sz w:val="24"/>
                <w:szCs w:val="24"/>
              </w:rPr>
              <w:t>0-</w:t>
            </w:r>
            <w:r w:rsidR="00B255BF">
              <w:rPr>
                <w:rFonts w:ascii="Times New Roman" w:eastAsia="Calibri" w:hAnsi="Times New Roman" w:cs="Times New Roman"/>
                <w:color w:val="000000"/>
                <w:sz w:val="24"/>
                <w:szCs w:val="24"/>
              </w:rPr>
              <w:t>12</w:t>
            </w:r>
            <w:r w:rsidRPr="00E64FA9">
              <w:rPr>
                <w:rFonts w:ascii="Times New Roman" w:eastAsia="Calibri" w:hAnsi="Times New Roman" w:cs="Times New Roman"/>
                <w:color w:val="000000"/>
                <w:sz w:val="24"/>
                <w:szCs w:val="24"/>
              </w:rPr>
              <w:t xml:space="preserve">, </w:t>
            </w:r>
          </w:p>
        </w:tc>
      </w:tr>
      <w:tr w:rsidR="00A51B5C" w:rsidRPr="00C03C6E" w:rsidTr="00BC6D11">
        <w:tc>
          <w:tcPr>
            <w:tcW w:w="710" w:type="dxa"/>
            <w:tcBorders>
              <w:right w:val="single" w:sz="4" w:space="0" w:color="auto"/>
            </w:tcBorders>
          </w:tcPr>
          <w:p w:rsidR="00A51B5C" w:rsidRPr="00C03C6E" w:rsidRDefault="00A51B5C" w:rsidP="00C03C6E">
            <w:pPr>
              <w:numPr>
                <w:ilvl w:val="0"/>
                <w:numId w:val="1"/>
              </w:numPr>
              <w:spacing w:before="5"/>
              <w:ind w:right="11" w:hanging="578"/>
              <w:contextualSpacing/>
              <w:jc w:val="both"/>
              <w:rPr>
                <w:rFonts w:ascii="Times New Roman" w:eastAsia="Calibri"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rsidR="00A51B5C" w:rsidRDefault="00966E3F" w:rsidP="00351E73">
            <w:pPr>
              <w:ind w:right="11"/>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С</w:t>
            </w:r>
            <w:r w:rsidRPr="00966E3F">
              <w:rPr>
                <w:rFonts w:ascii="Times New Roman" w:eastAsia="Calibri" w:hAnsi="Times New Roman" w:cs="Times New Roman"/>
                <w:b/>
                <w:color w:val="000000"/>
                <w:sz w:val="24"/>
                <w:szCs w:val="24"/>
              </w:rPr>
              <w:t>рок, в течение которого победитель (победители) отбора должен подписать соглашение</w:t>
            </w:r>
          </w:p>
        </w:tc>
        <w:tc>
          <w:tcPr>
            <w:tcW w:w="6945" w:type="dxa"/>
            <w:tcBorders>
              <w:top w:val="single" w:sz="4" w:space="0" w:color="auto"/>
              <w:left w:val="single" w:sz="4" w:space="0" w:color="auto"/>
              <w:bottom w:val="single" w:sz="4" w:space="0" w:color="auto"/>
              <w:right w:val="single" w:sz="4" w:space="0" w:color="auto"/>
            </w:tcBorders>
          </w:tcPr>
          <w:p w:rsidR="00966E3F" w:rsidRDefault="00966E3F" w:rsidP="00351E73">
            <w:pPr>
              <w:jc w:val="both"/>
            </w:pPr>
            <w:r w:rsidRPr="00966E3F">
              <w:rPr>
                <w:rFonts w:ascii="Times New Roman" w:eastAsia="Calibri" w:hAnsi="Times New Roman" w:cs="Times New Roman"/>
                <w:color w:val="000000"/>
                <w:sz w:val="24"/>
                <w:szCs w:val="24"/>
              </w:rPr>
              <w:t xml:space="preserve">Договоры заключаются не позднее 20 рабочих дней после вступления в силу соответствующего распоряжения </w:t>
            </w:r>
            <w:r w:rsidR="002D4D56" w:rsidRPr="002D4D56">
              <w:rPr>
                <w:rFonts w:ascii="Times New Roman" w:eastAsia="Calibri" w:hAnsi="Times New Roman" w:cs="Times New Roman"/>
                <w:color w:val="000000"/>
                <w:sz w:val="24"/>
                <w:szCs w:val="24"/>
              </w:rPr>
              <w:t xml:space="preserve">администрации </w:t>
            </w:r>
            <w:r w:rsidR="00B255BF" w:rsidRPr="00551AC0">
              <w:rPr>
                <w:rFonts w:ascii="Times New Roman" w:eastAsia="Calibri" w:hAnsi="Times New Roman" w:cs="Times New Roman"/>
                <w:color w:val="000000"/>
                <w:sz w:val="24"/>
                <w:szCs w:val="24"/>
              </w:rPr>
              <w:t>Вышестеблиевского</w:t>
            </w:r>
            <w:r w:rsidR="002D4D56" w:rsidRPr="002D4D56">
              <w:rPr>
                <w:rFonts w:ascii="Times New Roman" w:eastAsia="Calibri" w:hAnsi="Times New Roman" w:cs="Times New Roman"/>
                <w:color w:val="000000"/>
                <w:sz w:val="24"/>
                <w:szCs w:val="24"/>
              </w:rPr>
              <w:t xml:space="preserve"> сельского поселения Темрюкского муниципального района Краснодарского края</w:t>
            </w:r>
            <w:r w:rsidRPr="00966E3F">
              <w:rPr>
                <w:rFonts w:ascii="Times New Roman" w:eastAsia="Calibri" w:hAnsi="Times New Roman" w:cs="Times New Roman"/>
                <w:color w:val="000000"/>
                <w:sz w:val="24"/>
                <w:szCs w:val="24"/>
              </w:rPr>
              <w:t xml:space="preserve">. Перечисление субсидии администрации </w:t>
            </w:r>
            <w:r w:rsidR="00B255BF" w:rsidRPr="00551AC0">
              <w:rPr>
                <w:rFonts w:ascii="Times New Roman" w:eastAsia="Calibri" w:hAnsi="Times New Roman" w:cs="Times New Roman"/>
                <w:color w:val="000000"/>
                <w:sz w:val="24"/>
                <w:szCs w:val="24"/>
              </w:rPr>
              <w:t>Вышестеблиевского</w:t>
            </w:r>
            <w:r w:rsidR="002D4D56" w:rsidRPr="002D4D56">
              <w:rPr>
                <w:rFonts w:ascii="Times New Roman" w:eastAsia="Calibri" w:hAnsi="Times New Roman" w:cs="Times New Roman"/>
                <w:color w:val="000000"/>
                <w:sz w:val="24"/>
                <w:szCs w:val="24"/>
              </w:rPr>
              <w:t xml:space="preserve"> сельского поселения Темрюкского муниципального района Краснодарского края</w:t>
            </w:r>
            <w:r w:rsidR="002D4D56" w:rsidRPr="00966E3F">
              <w:rPr>
                <w:rFonts w:ascii="Times New Roman" w:eastAsia="Calibri" w:hAnsi="Times New Roman" w:cs="Times New Roman"/>
                <w:color w:val="000000"/>
                <w:sz w:val="24"/>
                <w:szCs w:val="24"/>
              </w:rPr>
              <w:t xml:space="preserve"> </w:t>
            </w:r>
            <w:r w:rsidRPr="00966E3F">
              <w:rPr>
                <w:rFonts w:ascii="Times New Roman" w:eastAsia="Calibri" w:hAnsi="Times New Roman" w:cs="Times New Roman"/>
                <w:color w:val="000000"/>
                <w:sz w:val="24"/>
                <w:szCs w:val="24"/>
              </w:rPr>
              <w:t>осуществляется не позднее 30 календарных дней со дня подписания договора, либо согласно графику, указанному в договоре.</w:t>
            </w:r>
            <w:r>
              <w:t xml:space="preserve"> </w:t>
            </w:r>
          </w:p>
          <w:p w:rsidR="00A51B5C" w:rsidRPr="00351E73" w:rsidRDefault="00A51B5C" w:rsidP="00351E73">
            <w:pPr>
              <w:jc w:val="both"/>
              <w:rPr>
                <w:rFonts w:ascii="Times New Roman" w:eastAsia="Calibri" w:hAnsi="Times New Roman" w:cs="Times New Roman"/>
                <w:color w:val="000000"/>
                <w:sz w:val="24"/>
                <w:szCs w:val="24"/>
              </w:rPr>
            </w:pPr>
          </w:p>
        </w:tc>
      </w:tr>
      <w:tr w:rsidR="008218BD" w:rsidRPr="00C03C6E" w:rsidTr="00BC6D11">
        <w:tc>
          <w:tcPr>
            <w:tcW w:w="710" w:type="dxa"/>
            <w:tcBorders>
              <w:right w:val="single" w:sz="4" w:space="0" w:color="auto"/>
            </w:tcBorders>
          </w:tcPr>
          <w:p w:rsidR="008218BD" w:rsidRPr="00C03C6E" w:rsidRDefault="008218BD" w:rsidP="00C03C6E">
            <w:pPr>
              <w:numPr>
                <w:ilvl w:val="0"/>
                <w:numId w:val="1"/>
              </w:numPr>
              <w:spacing w:before="5"/>
              <w:ind w:right="11" w:hanging="578"/>
              <w:contextualSpacing/>
              <w:jc w:val="both"/>
              <w:rPr>
                <w:rFonts w:ascii="Times New Roman" w:eastAsia="Calibri"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rsidR="008218BD" w:rsidRDefault="00966E3F" w:rsidP="00351E73">
            <w:pPr>
              <w:ind w:right="11"/>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У</w:t>
            </w:r>
            <w:r w:rsidRPr="00966E3F">
              <w:rPr>
                <w:rFonts w:ascii="Times New Roman" w:eastAsia="Calibri" w:hAnsi="Times New Roman" w:cs="Times New Roman"/>
                <w:b/>
                <w:color w:val="000000"/>
                <w:sz w:val="24"/>
                <w:szCs w:val="24"/>
              </w:rPr>
              <w:t>словия признания победителя (победителей) отбора уклонившимся от заключения соглашения</w:t>
            </w:r>
          </w:p>
        </w:tc>
        <w:tc>
          <w:tcPr>
            <w:tcW w:w="6945" w:type="dxa"/>
            <w:tcBorders>
              <w:top w:val="single" w:sz="4" w:space="0" w:color="auto"/>
              <w:left w:val="single" w:sz="4" w:space="0" w:color="auto"/>
              <w:bottom w:val="single" w:sz="4" w:space="0" w:color="auto"/>
              <w:right w:val="single" w:sz="4" w:space="0" w:color="auto"/>
            </w:tcBorders>
          </w:tcPr>
          <w:p w:rsidR="008218BD" w:rsidRPr="00351E73" w:rsidRDefault="0064667D" w:rsidP="00681FB0">
            <w:pPr>
              <w:jc w:val="both"/>
              <w:rPr>
                <w:rFonts w:ascii="Times New Roman" w:eastAsia="Calibri" w:hAnsi="Times New Roman" w:cs="Times New Roman"/>
                <w:color w:val="000000"/>
                <w:sz w:val="24"/>
                <w:szCs w:val="24"/>
              </w:rPr>
            </w:pPr>
            <w:r w:rsidRPr="0064667D">
              <w:rPr>
                <w:rFonts w:ascii="Times New Roman" w:eastAsia="Calibri" w:hAnsi="Times New Roman" w:cs="Times New Roman"/>
                <w:color w:val="000000"/>
                <w:sz w:val="24"/>
                <w:szCs w:val="24"/>
              </w:rPr>
              <w:t xml:space="preserve">Получатель, не заключивший соглашение в срок, указанный в разделе </w:t>
            </w:r>
            <w:r w:rsidR="00681FB0">
              <w:rPr>
                <w:rFonts w:ascii="Times New Roman" w:eastAsia="Calibri" w:hAnsi="Times New Roman" w:cs="Times New Roman"/>
                <w:color w:val="000000"/>
                <w:sz w:val="24"/>
                <w:szCs w:val="24"/>
              </w:rPr>
              <w:t>20</w:t>
            </w:r>
            <w:r w:rsidRPr="0064667D">
              <w:rPr>
                <w:rFonts w:ascii="Times New Roman" w:eastAsia="Calibri" w:hAnsi="Times New Roman" w:cs="Times New Roman"/>
                <w:color w:val="000000"/>
                <w:sz w:val="24"/>
                <w:szCs w:val="24"/>
              </w:rPr>
              <w:t xml:space="preserve"> Объявления, считается уклонившимся от заключения соглашения.</w:t>
            </w:r>
          </w:p>
        </w:tc>
      </w:tr>
      <w:tr w:rsidR="008218BD" w:rsidRPr="00C03C6E" w:rsidTr="00BC6D11">
        <w:tc>
          <w:tcPr>
            <w:tcW w:w="710" w:type="dxa"/>
          </w:tcPr>
          <w:p w:rsidR="008218BD" w:rsidRPr="00C03C6E" w:rsidRDefault="008218BD" w:rsidP="00C03C6E">
            <w:pPr>
              <w:numPr>
                <w:ilvl w:val="0"/>
                <w:numId w:val="1"/>
              </w:numPr>
              <w:spacing w:before="5"/>
              <w:ind w:right="11" w:hanging="578"/>
              <w:contextualSpacing/>
              <w:jc w:val="both"/>
              <w:rPr>
                <w:rFonts w:ascii="Times New Roman" w:eastAsia="Calibri" w:hAnsi="Times New Roman" w:cs="Times New Roman"/>
                <w:color w:val="000000"/>
                <w:sz w:val="24"/>
                <w:szCs w:val="24"/>
              </w:rPr>
            </w:pPr>
          </w:p>
        </w:tc>
        <w:tc>
          <w:tcPr>
            <w:tcW w:w="2126" w:type="dxa"/>
            <w:tcBorders>
              <w:top w:val="single" w:sz="4" w:space="0" w:color="auto"/>
            </w:tcBorders>
          </w:tcPr>
          <w:p w:rsidR="008218BD" w:rsidRDefault="008218BD" w:rsidP="008218BD">
            <w:pPr>
              <w:ind w:right="11"/>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П</w:t>
            </w:r>
            <w:r w:rsidRPr="008218BD">
              <w:rPr>
                <w:rFonts w:ascii="Times New Roman" w:eastAsia="Calibri" w:hAnsi="Times New Roman" w:cs="Times New Roman"/>
                <w:b/>
                <w:color w:val="000000"/>
                <w:sz w:val="24"/>
                <w:szCs w:val="24"/>
              </w:rPr>
              <w:t xml:space="preserve">орядок и сроки объявления результатов конкурса </w:t>
            </w:r>
          </w:p>
        </w:tc>
        <w:tc>
          <w:tcPr>
            <w:tcW w:w="6945" w:type="dxa"/>
            <w:tcBorders>
              <w:top w:val="single" w:sz="4" w:space="0" w:color="auto"/>
            </w:tcBorders>
          </w:tcPr>
          <w:p w:rsidR="008218BD" w:rsidRPr="00351E73" w:rsidRDefault="0064667D" w:rsidP="005D5028">
            <w:pPr>
              <w:jc w:val="both"/>
              <w:rPr>
                <w:rFonts w:ascii="Times New Roman" w:eastAsia="Calibri" w:hAnsi="Times New Roman" w:cs="Times New Roman"/>
                <w:color w:val="000000"/>
                <w:sz w:val="24"/>
                <w:szCs w:val="24"/>
              </w:rPr>
            </w:pPr>
            <w:r w:rsidRPr="0064667D">
              <w:rPr>
                <w:rFonts w:ascii="Times New Roman" w:eastAsia="Calibri" w:hAnsi="Times New Roman" w:cs="Times New Roman"/>
                <w:color w:val="000000"/>
                <w:sz w:val="24"/>
                <w:szCs w:val="24"/>
              </w:rPr>
              <w:t xml:space="preserve">Конкурсная комиссия подводит итоги конкурса не позднее                 </w:t>
            </w:r>
            <w:r w:rsidR="00681FB0">
              <w:rPr>
                <w:rFonts w:ascii="Times New Roman" w:eastAsia="Calibri" w:hAnsi="Times New Roman" w:cs="Times New Roman"/>
                <w:color w:val="000000"/>
                <w:sz w:val="24"/>
                <w:szCs w:val="24"/>
              </w:rPr>
              <w:t>25</w:t>
            </w:r>
            <w:r w:rsidRPr="0064667D">
              <w:rPr>
                <w:rFonts w:ascii="Times New Roman" w:eastAsia="Calibri" w:hAnsi="Times New Roman" w:cs="Times New Roman"/>
                <w:color w:val="000000"/>
                <w:sz w:val="24"/>
                <w:szCs w:val="24"/>
              </w:rPr>
              <w:t xml:space="preserve"> рабочих дней со дня истечения срока приема заявок. Информация о результатах проведения конкурса, в том числе об участниках конкурса, рейтинге некоммерческих организаций, принявших участие в конкурсе, и объеме средств, выделяемых в виде субсидий, оформляется в соответствующий протокол конкурсной комиссии, на основании которого </w:t>
            </w:r>
            <w:r w:rsidR="005D5028" w:rsidRPr="005D5028">
              <w:rPr>
                <w:rFonts w:ascii="Times New Roman" w:eastAsia="Calibri" w:hAnsi="Times New Roman" w:cs="Times New Roman"/>
                <w:color w:val="000000"/>
                <w:sz w:val="24"/>
                <w:szCs w:val="24"/>
              </w:rPr>
              <w:t>в течении 14 рабочих дней</w:t>
            </w:r>
            <w:r w:rsidR="005D5028">
              <w:rPr>
                <w:rFonts w:ascii="Times New Roman" w:eastAsia="Calibri" w:hAnsi="Times New Roman" w:cs="Times New Roman"/>
                <w:color w:val="000000"/>
                <w:sz w:val="24"/>
                <w:szCs w:val="24"/>
              </w:rPr>
              <w:t xml:space="preserve"> </w:t>
            </w:r>
            <w:r w:rsidRPr="0064667D">
              <w:rPr>
                <w:rFonts w:ascii="Times New Roman" w:eastAsia="Calibri" w:hAnsi="Times New Roman" w:cs="Times New Roman"/>
                <w:color w:val="000000"/>
                <w:sz w:val="24"/>
                <w:szCs w:val="24"/>
              </w:rPr>
              <w:t>формируется распоряжение об итогах конкурса. Информация об итогах конкурса размещается на официальном сайте</w:t>
            </w:r>
            <w:r w:rsidR="00C72273">
              <w:t xml:space="preserve"> </w:t>
            </w:r>
            <w:r w:rsidR="00C72273" w:rsidRPr="00C72273">
              <w:rPr>
                <w:rFonts w:ascii="Times New Roman" w:eastAsia="Calibri" w:hAnsi="Times New Roman" w:cs="Times New Roman"/>
                <w:color w:val="000000"/>
                <w:sz w:val="24"/>
                <w:szCs w:val="24"/>
              </w:rPr>
              <w:t>администрации</w:t>
            </w:r>
            <w:r w:rsidRPr="0064667D">
              <w:rPr>
                <w:rFonts w:ascii="Times New Roman" w:eastAsia="Calibri" w:hAnsi="Times New Roman" w:cs="Times New Roman"/>
                <w:color w:val="000000"/>
                <w:sz w:val="24"/>
                <w:szCs w:val="24"/>
              </w:rPr>
              <w:t xml:space="preserve"> </w:t>
            </w:r>
            <w:r w:rsidR="00B255BF" w:rsidRPr="00551AC0">
              <w:rPr>
                <w:rFonts w:ascii="Times New Roman" w:eastAsia="Calibri" w:hAnsi="Times New Roman" w:cs="Times New Roman"/>
                <w:color w:val="000000"/>
                <w:sz w:val="24"/>
                <w:szCs w:val="24"/>
              </w:rPr>
              <w:t>Вышестеблиевского</w:t>
            </w:r>
            <w:r w:rsidR="00C72273" w:rsidRPr="00C72273">
              <w:rPr>
                <w:rFonts w:ascii="Times New Roman" w:eastAsia="Calibri" w:hAnsi="Times New Roman" w:cs="Times New Roman"/>
                <w:color w:val="000000"/>
                <w:sz w:val="24"/>
                <w:szCs w:val="24"/>
              </w:rPr>
              <w:t xml:space="preserve"> сельского поселения Темрюкского муниципального района Краснодарского края</w:t>
            </w:r>
            <w:r w:rsidRPr="0064667D">
              <w:rPr>
                <w:rFonts w:ascii="Times New Roman" w:eastAsia="Calibri" w:hAnsi="Times New Roman" w:cs="Times New Roman"/>
                <w:color w:val="000000"/>
                <w:sz w:val="24"/>
                <w:szCs w:val="24"/>
              </w:rPr>
              <w:t>, на едином портале бюджетной системы Российской Федерации в информационно-телекоммуникацио</w:t>
            </w:r>
            <w:r w:rsidR="00681FB0">
              <w:rPr>
                <w:rFonts w:ascii="Times New Roman" w:eastAsia="Calibri" w:hAnsi="Times New Roman" w:cs="Times New Roman"/>
                <w:color w:val="000000"/>
                <w:sz w:val="24"/>
                <w:szCs w:val="24"/>
              </w:rPr>
              <w:t>нной сети «Интернет»</w:t>
            </w:r>
            <w:r w:rsidR="005D5028">
              <w:t>.</w:t>
            </w:r>
          </w:p>
        </w:tc>
      </w:tr>
    </w:tbl>
    <w:p w:rsidR="00C03C6E" w:rsidRPr="00C03C6E" w:rsidRDefault="00C03C6E" w:rsidP="00C03C6E">
      <w:pPr>
        <w:widowControl w:val="0"/>
        <w:spacing w:after="0" w:line="240" w:lineRule="auto"/>
        <w:jc w:val="center"/>
        <w:rPr>
          <w:rFonts w:ascii="Times New Roman" w:eastAsia="Times New Roman" w:hAnsi="Times New Roman" w:cs="Times New Roman"/>
          <w:b/>
          <w:color w:val="000000"/>
          <w:sz w:val="28"/>
          <w:szCs w:val="28"/>
          <w:lang w:eastAsia="ru-RU"/>
        </w:rPr>
      </w:pPr>
    </w:p>
    <w:p w:rsidR="005417AE" w:rsidRDefault="005417AE"/>
    <w:sectPr w:rsidR="005417AE" w:rsidSect="00ED3F55">
      <w:headerReference w:type="default" r:id="rId7"/>
      <w:pgSz w:w="11906" w:h="16838"/>
      <w:pgMar w:top="1106" w:right="567" w:bottom="110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478" w:rsidRDefault="00124478" w:rsidP="00AD7BB0">
      <w:pPr>
        <w:spacing w:after="0" w:line="240" w:lineRule="auto"/>
      </w:pPr>
      <w:r>
        <w:separator/>
      </w:r>
    </w:p>
  </w:endnote>
  <w:endnote w:type="continuationSeparator" w:id="0">
    <w:p w:rsidR="00124478" w:rsidRDefault="00124478" w:rsidP="00AD7B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478" w:rsidRDefault="00124478" w:rsidP="00AD7BB0">
      <w:pPr>
        <w:spacing w:after="0" w:line="240" w:lineRule="auto"/>
      </w:pPr>
      <w:r>
        <w:separator/>
      </w:r>
    </w:p>
  </w:footnote>
  <w:footnote w:type="continuationSeparator" w:id="0">
    <w:p w:rsidR="00124478" w:rsidRDefault="00124478" w:rsidP="00AD7B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49219"/>
      <w:docPartObj>
        <w:docPartGallery w:val="Page Numbers (Top of Page)"/>
        <w:docPartUnique/>
      </w:docPartObj>
    </w:sdtPr>
    <w:sdtEndPr>
      <w:rPr>
        <w:rFonts w:ascii="Times New Roman" w:hAnsi="Times New Roman" w:cs="Times New Roman"/>
        <w:sz w:val="28"/>
        <w:szCs w:val="28"/>
      </w:rPr>
    </w:sdtEndPr>
    <w:sdtContent>
      <w:p w:rsidR="00AD7BB0" w:rsidRPr="00AD7BB0" w:rsidRDefault="00387B58">
        <w:pPr>
          <w:pStyle w:val="a5"/>
          <w:jc w:val="center"/>
          <w:rPr>
            <w:rFonts w:ascii="Times New Roman" w:hAnsi="Times New Roman" w:cs="Times New Roman"/>
            <w:sz w:val="28"/>
            <w:szCs w:val="28"/>
          </w:rPr>
        </w:pPr>
        <w:r w:rsidRPr="00AD7BB0">
          <w:rPr>
            <w:rFonts w:ascii="Times New Roman" w:hAnsi="Times New Roman" w:cs="Times New Roman"/>
            <w:sz w:val="28"/>
            <w:szCs w:val="28"/>
          </w:rPr>
          <w:fldChar w:fldCharType="begin"/>
        </w:r>
        <w:r w:rsidR="00AD7BB0" w:rsidRPr="00AD7BB0">
          <w:rPr>
            <w:rFonts w:ascii="Times New Roman" w:hAnsi="Times New Roman" w:cs="Times New Roman"/>
            <w:sz w:val="28"/>
            <w:szCs w:val="28"/>
          </w:rPr>
          <w:instrText xml:space="preserve"> PAGE   \* MERGEFORMAT </w:instrText>
        </w:r>
        <w:r w:rsidRPr="00AD7BB0">
          <w:rPr>
            <w:rFonts w:ascii="Times New Roman" w:hAnsi="Times New Roman" w:cs="Times New Roman"/>
            <w:sz w:val="28"/>
            <w:szCs w:val="28"/>
          </w:rPr>
          <w:fldChar w:fldCharType="separate"/>
        </w:r>
        <w:r w:rsidR="00B255BF">
          <w:rPr>
            <w:rFonts w:ascii="Times New Roman" w:hAnsi="Times New Roman" w:cs="Times New Roman"/>
            <w:noProof/>
            <w:sz w:val="28"/>
            <w:szCs w:val="28"/>
          </w:rPr>
          <w:t>9</w:t>
        </w:r>
        <w:r w:rsidRPr="00AD7BB0">
          <w:rPr>
            <w:rFonts w:ascii="Times New Roman" w:hAnsi="Times New Roman" w:cs="Times New Roman"/>
            <w:sz w:val="28"/>
            <w:szCs w:val="28"/>
          </w:rPr>
          <w:fldChar w:fldCharType="end"/>
        </w:r>
      </w:p>
    </w:sdtContent>
  </w:sdt>
  <w:p w:rsidR="00AD7BB0" w:rsidRDefault="00AD7BB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F76C9C"/>
    <w:multiLevelType w:val="hybridMultilevel"/>
    <w:tmpl w:val="DF52FDE4"/>
    <w:lvl w:ilvl="0" w:tplc="C4267F22">
      <w:start w:val="1"/>
      <w:numFmt w:val="decimal"/>
      <w:lvlText w:val="%1."/>
      <w:lvlJc w:val="left"/>
      <w:pPr>
        <w:ind w:left="720" w:hanging="360"/>
      </w:pPr>
    </w:lvl>
    <w:lvl w:ilvl="1" w:tplc="B746AF12">
      <w:start w:val="1"/>
      <w:numFmt w:val="lowerLetter"/>
      <w:lvlText w:val="%2."/>
      <w:lvlJc w:val="left"/>
      <w:pPr>
        <w:ind w:left="1440" w:hanging="360"/>
      </w:pPr>
    </w:lvl>
    <w:lvl w:ilvl="2" w:tplc="F8625E08">
      <w:start w:val="1"/>
      <w:numFmt w:val="lowerRoman"/>
      <w:lvlText w:val="%3."/>
      <w:lvlJc w:val="right"/>
      <w:pPr>
        <w:ind w:left="2160" w:hanging="180"/>
      </w:pPr>
    </w:lvl>
    <w:lvl w:ilvl="3" w:tplc="F6D87934">
      <w:start w:val="1"/>
      <w:numFmt w:val="decimal"/>
      <w:lvlText w:val="%4."/>
      <w:lvlJc w:val="left"/>
      <w:pPr>
        <w:ind w:left="2880" w:hanging="360"/>
      </w:pPr>
    </w:lvl>
    <w:lvl w:ilvl="4" w:tplc="3988A418">
      <w:start w:val="1"/>
      <w:numFmt w:val="lowerLetter"/>
      <w:lvlText w:val="%5."/>
      <w:lvlJc w:val="left"/>
      <w:pPr>
        <w:ind w:left="3600" w:hanging="360"/>
      </w:pPr>
    </w:lvl>
    <w:lvl w:ilvl="5" w:tplc="CF360088">
      <w:start w:val="1"/>
      <w:numFmt w:val="lowerRoman"/>
      <w:lvlText w:val="%6."/>
      <w:lvlJc w:val="right"/>
      <w:pPr>
        <w:ind w:left="4320" w:hanging="180"/>
      </w:pPr>
    </w:lvl>
    <w:lvl w:ilvl="6" w:tplc="99B4F6BE">
      <w:start w:val="1"/>
      <w:numFmt w:val="decimal"/>
      <w:lvlText w:val="%7."/>
      <w:lvlJc w:val="left"/>
      <w:pPr>
        <w:ind w:left="5040" w:hanging="360"/>
      </w:pPr>
    </w:lvl>
    <w:lvl w:ilvl="7" w:tplc="58226D2E">
      <w:start w:val="1"/>
      <w:numFmt w:val="lowerLetter"/>
      <w:lvlText w:val="%8."/>
      <w:lvlJc w:val="left"/>
      <w:pPr>
        <w:ind w:left="5760" w:hanging="360"/>
      </w:pPr>
    </w:lvl>
    <w:lvl w:ilvl="8" w:tplc="EA58D1BA">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footnotePr>
    <w:footnote w:id="-1"/>
    <w:footnote w:id="0"/>
  </w:footnotePr>
  <w:endnotePr>
    <w:endnote w:id="-1"/>
    <w:endnote w:id="0"/>
  </w:endnotePr>
  <w:compat/>
  <w:rsids>
    <w:rsidRoot w:val="001F54F9"/>
    <w:rsid w:val="0000106B"/>
    <w:rsid w:val="00012A04"/>
    <w:rsid w:val="00076735"/>
    <w:rsid w:val="000919AD"/>
    <w:rsid w:val="000C116C"/>
    <w:rsid w:val="00124478"/>
    <w:rsid w:val="00132BE5"/>
    <w:rsid w:val="00136CCA"/>
    <w:rsid w:val="001421AD"/>
    <w:rsid w:val="001A373E"/>
    <w:rsid w:val="001F54F9"/>
    <w:rsid w:val="002D4D56"/>
    <w:rsid w:val="002E059F"/>
    <w:rsid w:val="003141C8"/>
    <w:rsid w:val="00337E8F"/>
    <w:rsid w:val="00351E73"/>
    <w:rsid w:val="00376D45"/>
    <w:rsid w:val="00387B58"/>
    <w:rsid w:val="00415897"/>
    <w:rsid w:val="004273CE"/>
    <w:rsid w:val="004E1FCE"/>
    <w:rsid w:val="005363DD"/>
    <w:rsid w:val="005417AE"/>
    <w:rsid w:val="00551AC0"/>
    <w:rsid w:val="00570565"/>
    <w:rsid w:val="005C6CE2"/>
    <w:rsid w:val="005D5028"/>
    <w:rsid w:val="00641F8C"/>
    <w:rsid w:val="0064667D"/>
    <w:rsid w:val="00646C11"/>
    <w:rsid w:val="00680607"/>
    <w:rsid w:val="00681FB0"/>
    <w:rsid w:val="006D3495"/>
    <w:rsid w:val="00723876"/>
    <w:rsid w:val="00736992"/>
    <w:rsid w:val="007512DE"/>
    <w:rsid w:val="007B4592"/>
    <w:rsid w:val="008218BD"/>
    <w:rsid w:val="00851BB2"/>
    <w:rsid w:val="00876AAB"/>
    <w:rsid w:val="008C29D6"/>
    <w:rsid w:val="008D40FA"/>
    <w:rsid w:val="00966E3F"/>
    <w:rsid w:val="0099241D"/>
    <w:rsid w:val="009A615E"/>
    <w:rsid w:val="00A03A82"/>
    <w:rsid w:val="00A23BC2"/>
    <w:rsid w:val="00A34EAD"/>
    <w:rsid w:val="00A51B5C"/>
    <w:rsid w:val="00A54B17"/>
    <w:rsid w:val="00A6446D"/>
    <w:rsid w:val="00AD7BB0"/>
    <w:rsid w:val="00B106B3"/>
    <w:rsid w:val="00B255BF"/>
    <w:rsid w:val="00BC061E"/>
    <w:rsid w:val="00BC6D11"/>
    <w:rsid w:val="00BE74FB"/>
    <w:rsid w:val="00C03C6E"/>
    <w:rsid w:val="00C155CF"/>
    <w:rsid w:val="00C24EDD"/>
    <w:rsid w:val="00C72273"/>
    <w:rsid w:val="00C82670"/>
    <w:rsid w:val="00CD4D71"/>
    <w:rsid w:val="00D13325"/>
    <w:rsid w:val="00D968FF"/>
    <w:rsid w:val="00E12C7E"/>
    <w:rsid w:val="00E53B98"/>
    <w:rsid w:val="00E64FA9"/>
    <w:rsid w:val="00E72DFE"/>
    <w:rsid w:val="00E77981"/>
    <w:rsid w:val="00EB286B"/>
    <w:rsid w:val="00ED3F55"/>
    <w:rsid w:val="00F04176"/>
    <w:rsid w:val="00F43973"/>
    <w:rsid w:val="00FB0F4C"/>
    <w:rsid w:val="00FB3ECB"/>
    <w:rsid w:val="00FE52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F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C03C6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39"/>
    <w:rsid w:val="00C03C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Нормальный (таблица)"/>
    <w:basedOn w:val="a"/>
    <w:next w:val="a"/>
    <w:uiPriority w:val="99"/>
    <w:rsid w:val="005417A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5">
    <w:name w:val="header"/>
    <w:basedOn w:val="a"/>
    <w:link w:val="a6"/>
    <w:uiPriority w:val="99"/>
    <w:unhideWhenUsed/>
    <w:rsid w:val="00AD7BB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D7BB0"/>
  </w:style>
  <w:style w:type="paragraph" w:styleId="a7">
    <w:name w:val="footer"/>
    <w:basedOn w:val="a"/>
    <w:link w:val="a8"/>
    <w:uiPriority w:val="99"/>
    <w:semiHidden/>
    <w:unhideWhenUsed/>
    <w:rsid w:val="00AD7BB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D7BB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468</TotalTime>
  <Pages>9</Pages>
  <Words>3320</Words>
  <Characters>18927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Veretennikova Mariya Vladimirovna</dc:creator>
  <cp:keywords/>
  <dc:description/>
  <cp:lastModifiedBy>1</cp:lastModifiedBy>
  <cp:revision>45</cp:revision>
  <dcterms:created xsi:type="dcterms:W3CDTF">2024-11-18T05:22:00Z</dcterms:created>
  <dcterms:modified xsi:type="dcterms:W3CDTF">2026-03-23T07:00:00Z</dcterms:modified>
</cp:coreProperties>
</file>