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CFA" w:rsidRDefault="0068727A" w:rsidP="00D9267E">
      <w:pPr>
        <w:jc w:val="center"/>
        <w:rPr>
          <w:b/>
          <w:sz w:val="28"/>
          <w:lang w:val="ru-RU"/>
        </w:rPr>
      </w:pPr>
      <w:r w:rsidRPr="0068727A">
        <w:rPr>
          <w:b/>
          <w:noProof/>
          <w:sz w:val="28"/>
          <w:lang w:val="ru-RU"/>
        </w:rPr>
        <w:drawing>
          <wp:inline distT="0" distB="0" distL="0" distR="0">
            <wp:extent cx="883920" cy="7543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lum bright="-30000" contrast="54000"/>
                    </a:blip>
                    <a:srcRect l="48236" r="38281" b="91487"/>
                    <a:stretch>
                      <a:fillRect/>
                    </a:stretch>
                  </pic:blipFill>
                  <pic:spPr bwMode="auto">
                    <a:xfrm>
                      <a:off x="0" y="0"/>
                      <a:ext cx="883920" cy="754380"/>
                    </a:xfrm>
                    <a:prstGeom prst="rect">
                      <a:avLst/>
                    </a:prstGeom>
                    <a:noFill/>
                    <a:ln w="9525">
                      <a:noFill/>
                      <a:miter lim="800000"/>
                      <a:headEnd/>
                      <a:tailEnd/>
                    </a:ln>
                  </pic:spPr>
                </pic:pic>
              </a:graphicData>
            </a:graphic>
          </wp:inline>
        </w:drawing>
      </w:r>
    </w:p>
    <w:p w:rsidR="00E6778D" w:rsidRDefault="00E6778D" w:rsidP="00D9267E">
      <w:pPr>
        <w:jc w:val="center"/>
        <w:rPr>
          <w:b/>
          <w:sz w:val="28"/>
          <w:lang w:val="ru-RU"/>
        </w:rPr>
      </w:pPr>
    </w:p>
    <w:p w:rsidR="00935422" w:rsidRPr="006A61AF" w:rsidRDefault="00935422" w:rsidP="00D9267E">
      <w:pPr>
        <w:jc w:val="center"/>
        <w:rPr>
          <w:b/>
          <w:sz w:val="28"/>
          <w:lang w:val="ru-RU"/>
        </w:rPr>
      </w:pPr>
      <w:r w:rsidRPr="006A61AF">
        <w:rPr>
          <w:b/>
          <w:sz w:val="28"/>
          <w:lang w:val="ru-RU"/>
        </w:rPr>
        <w:t>СОВЕТ ВЫШЕСТЕБЛИЕВСКОГО СЕЛЬСКОГО ПОСЕЛЕНИЯ</w:t>
      </w:r>
    </w:p>
    <w:p w:rsidR="00935422" w:rsidRDefault="00935422" w:rsidP="00D9267E">
      <w:pPr>
        <w:jc w:val="center"/>
        <w:rPr>
          <w:b/>
          <w:sz w:val="28"/>
          <w:lang w:val="ru-RU"/>
        </w:rPr>
      </w:pPr>
      <w:r w:rsidRPr="006A61AF">
        <w:rPr>
          <w:b/>
          <w:sz w:val="28"/>
          <w:lang w:val="ru-RU"/>
        </w:rPr>
        <w:t xml:space="preserve">ТЕМРЮКСКОГО </w:t>
      </w:r>
      <w:r w:rsidR="009E0EE0">
        <w:rPr>
          <w:b/>
          <w:sz w:val="28"/>
          <w:lang w:val="ru-RU"/>
        </w:rPr>
        <w:t xml:space="preserve">МУНИЦИПАЛЬНОГО </w:t>
      </w:r>
      <w:r w:rsidRPr="006A61AF">
        <w:rPr>
          <w:b/>
          <w:sz w:val="28"/>
          <w:lang w:val="ru-RU"/>
        </w:rPr>
        <w:t>РАЙОНА</w:t>
      </w:r>
    </w:p>
    <w:p w:rsidR="009E0EE0" w:rsidRPr="006A61AF" w:rsidRDefault="009E0EE0" w:rsidP="00D9267E">
      <w:pPr>
        <w:jc w:val="center"/>
        <w:rPr>
          <w:b/>
          <w:sz w:val="28"/>
          <w:lang w:val="ru-RU"/>
        </w:rPr>
      </w:pPr>
      <w:r>
        <w:rPr>
          <w:b/>
          <w:sz w:val="28"/>
          <w:lang w:val="ru-RU"/>
        </w:rPr>
        <w:t>КРАСНОДАРСКОГО КРАЯ</w:t>
      </w:r>
    </w:p>
    <w:p w:rsidR="000F1D13" w:rsidRPr="006A61AF" w:rsidRDefault="000F1D13" w:rsidP="000F1D13">
      <w:pPr>
        <w:rPr>
          <w:sz w:val="28"/>
          <w:lang w:val="ru-RU"/>
        </w:rPr>
      </w:pPr>
    </w:p>
    <w:p w:rsidR="000F1D13" w:rsidRDefault="000F1D13" w:rsidP="000F1D13">
      <w:pPr>
        <w:jc w:val="center"/>
        <w:rPr>
          <w:sz w:val="28"/>
          <w:szCs w:val="28"/>
          <w:lang w:val="ru-RU"/>
        </w:rPr>
      </w:pPr>
      <w:r>
        <w:rPr>
          <w:b/>
          <w:sz w:val="28"/>
          <w:szCs w:val="28"/>
          <w:lang w:val="ru-RU"/>
        </w:rPr>
        <w:t>РЕШЕНИЕ</w:t>
      </w:r>
      <w:r w:rsidRPr="007D1313">
        <w:rPr>
          <w:b/>
          <w:sz w:val="28"/>
          <w:szCs w:val="28"/>
          <w:lang w:val="ru-RU"/>
        </w:rPr>
        <w:t xml:space="preserve"> №</w:t>
      </w:r>
      <w:r w:rsidR="00026466">
        <w:rPr>
          <w:b/>
          <w:sz w:val="28"/>
          <w:szCs w:val="28"/>
          <w:lang w:val="ru-RU"/>
        </w:rPr>
        <w:t xml:space="preserve"> 124</w:t>
      </w:r>
    </w:p>
    <w:p w:rsidR="000F1D13" w:rsidRPr="00F26A60" w:rsidRDefault="00026466" w:rsidP="000F1D13">
      <w:pPr>
        <w:rPr>
          <w:sz w:val="28"/>
          <w:szCs w:val="28"/>
          <w:lang w:val="ru-RU"/>
        </w:rPr>
      </w:pPr>
      <w:r>
        <w:rPr>
          <w:sz w:val="28"/>
          <w:szCs w:val="28"/>
        </w:rPr>
        <w:t>XL</w:t>
      </w:r>
      <w:r w:rsidRPr="00026466">
        <w:rPr>
          <w:sz w:val="28"/>
          <w:szCs w:val="28"/>
          <w:lang w:val="ru-RU"/>
        </w:rPr>
        <w:t xml:space="preserve"> </w:t>
      </w:r>
      <w:r w:rsidR="000F1D13" w:rsidRPr="00F26A60">
        <w:rPr>
          <w:sz w:val="28"/>
          <w:szCs w:val="28"/>
          <w:lang w:val="ru-RU"/>
        </w:rPr>
        <w:t xml:space="preserve">сессия                                                                                   </w:t>
      </w:r>
      <w:r>
        <w:rPr>
          <w:sz w:val="28"/>
          <w:szCs w:val="28"/>
          <w:lang w:val="ru-RU"/>
        </w:rPr>
        <w:t xml:space="preserve">             </w:t>
      </w:r>
      <w:r w:rsidR="000F1D13" w:rsidRPr="00F26A60">
        <w:rPr>
          <w:sz w:val="28"/>
          <w:szCs w:val="28"/>
          <w:lang w:val="ru-RU"/>
        </w:rPr>
        <w:t xml:space="preserve">    </w:t>
      </w:r>
      <w:r w:rsidR="000F1D13">
        <w:rPr>
          <w:sz w:val="28"/>
          <w:szCs w:val="28"/>
          <w:lang w:val="ru-RU"/>
        </w:rPr>
        <w:t xml:space="preserve">  </w:t>
      </w:r>
      <w:r>
        <w:rPr>
          <w:sz w:val="28"/>
          <w:szCs w:val="28"/>
        </w:rPr>
        <w:t>V</w:t>
      </w:r>
      <w:r w:rsidR="000F1D13" w:rsidRPr="000A2802">
        <w:rPr>
          <w:sz w:val="28"/>
          <w:szCs w:val="28"/>
          <w:lang w:val="ru-RU"/>
        </w:rPr>
        <w:t xml:space="preserve"> </w:t>
      </w:r>
      <w:r w:rsidR="000F1D13" w:rsidRPr="00F26A60">
        <w:rPr>
          <w:sz w:val="28"/>
          <w:szCs w:val="28"/>
          <w:lang w:val="ru-RU"/>
        </w:rPr>
        <w:t>созыва</w:t>
      </w:r>
    </w:p>
    <w:p w:rsidR="000F1D13" w:rsidRPr="00F26A60" w:rsidRDefault="00026466" w:rsidP="000F1D13">
      <w:pPr>
        <w:rPr>
          <w:sz w:val="28"/>
          <w:szCs w:val="28"/>
          <w:lang w:val="ru-RU"/>
        </w:rPr>
      </w:pPr>
      <w:r>
        <w:rPr>
          <w:sz w:val="28"/>
          <w:szCs w:val="28"/>
          <w:lang w:val="ru-RU"/>
        </w:rPr>
        <w:t xml:space="preserve">23.07.2026 </w:t>
      </w:r>
      <w:r w:rsidR="000F1D13" w:rsidRPr="00FE24B7">
        <w:rPr>
          <w:sz w:val="28"/>
          <w:szCs w:val="28"/>
          <w:lang w:val="ru-RU"/>
        </w:rPr>
        <w:t xml:space="preserve"> </w:t>
      </w:r>
      <w:r w:rsidR="000F1D13">
        <w:rPr>
          <w:sz w:val="28"/>
          <w:szCs w:val="28"/>
          <w:lang w:val="ru-RU"/>
        </w:rPr>
        <w:t>г</w:t>
      </w:r>
      <w:r w:rsidR="00E6778D">
        <w:rPr>
          <w:sz w:val="28"/>
          <w:szCs w:val="28"/>
          <w:lang w:val="ru-RU"/>
        </w:rPr>
        <w:t>ода</w:t>
      </w:r>
      <w:r w:rsidR="000F1D13">
        <w:rPr>
          <w:sz w:val="28"/>
          <w:szCs w:val="28"/>
          <w:lang w:val="ru-RU"/>
        </w:rPr>
        <w:t xml:space="preserve">       </w:t>
      </w:r>
      <w:r w:rsidR="000F1D13" w:rsidRPr="00F26A60">
        <w:rPr>
          <w:sz w:val="28"/>
          <w:szCs w:val="28"/>
          <w:lang w:val="ru-RU"/>
        </w:rPr>
        <w:t xml:space="preserve">            </w:t>
      </w:r>
      <w:r>
        <w:rPr>
          <w:sz w:val="28"/>
          <w:szCs w:val="28"/>
          <w:lang w:val="ru-RU"/>
        </w:rPr>
        <w:t xml:space="preserve">    </w:t>
      </w:r>
      <w:r w:rsidR="000F1D13" w:rsidRPr="00F26A60">
        <w:rPr>
          <w:sz w:val="28"/>
          <w:szCs w:val="28"/>
          <w:lang w:val="ru-RU"/>
        </w:rPr>
        <w:t xml:space="preserve">                       </w:t>
      </w:r>
      <w:r w:rsidR="000F1D13">
        <w:rPr>
          <w:sz w:val="28"/>
          <w:szCs w:val="28"/>
          <w:lang w:val="ru-RU"/>
        </w:rPr>
        <w:t xml:space="preserve">  </w:t>
      </w:r>
      <w:r w:rsidR="000F1D13" w:rsidRPr="00F26A60">
        <w:rPr>
          <w:sz w:val="28"/>
          <w:szCs w:val="28"/>
          <w:lang w:val="ru-RU"/>
        </w:rPr>
        <w:t xml:space="preserve">    </w:t>
      </w:r>
      <w:r>
        <w:rPr>
          <w:sz w:val="28"/>
          <w:szCs w:val="28"/>
          <w:lang w:val="ru-RU"/>
        </w:rPr>
        <w:t xml:space="preserve">     </w:t>
      </w:r>
      <w:r w:rsidR="000F1D13" w:rsidRPr="00F26A60">
        <w:rPr>
          <w:sz w:val="28"/>
          <w:szCs w:val="28"/>
          <w:lang w:val="ru-RU"/>
        </w:rPr>
        <w:t xml:space="preserve">   </w:t>
      </w:r>
      <w:r>
        <w:rPr>
          <w:sz w:val="28"/>
          <w:szCs w:val="28"/>
          <w:lang w:val="ru-RU"/>
        </w:rPr>
        <w:t xml:space="preserve"> </w:t>
      </w:r>
      <w:r w:rsidR="000F1D13" w:rsidRPr="00F26A60">
        <w:rPr>
          <w:sz w:val="28"/>
          <w:szCs w:val="28"/>
          <w:lang w:val="ru-RU"/>
        </w:rPr>
        <w:t xml:space="preserve">станица  </w:t>
      </w:r>
      <w:proofErr w:type="spellStart"/>
      <w:r w:rsidR="000F1D13" w:rsidRPr="00F26A60">
        <w:rPr>
          <w:sz w:val="28"/>
          <w:szCs w:val="28"/>
          <w:lang w:val="ru-RU"/>
        </w:rPr>
        <w:t>Вышестеблиевская</w:t>
      </w:r>
      <w:proofErr w:type="spellEnd"/>
    </w:p>
    <w:p w:rsidR="000F1D13" w:rsidRDefault="000F1D13" w:rsidP="000F1D13">
      <w:pPr>
        <w:pStyle w:val="headertext"/>
        <w:spacing w:before="0" w:beforeAutospacing="0" w:after="0" w:afterAutospacing="0"/>
        <w:ind w:firstLine="567"/>
        <w:jc w:val="center"/>
        <w:textAlignment w:val="baseline"/>
        <w:rPr>
          <w:b/>
          <w:bCs/>
          <w:sz w:val="28"/>
          <w:szCs w:val="28"/>
        </w:rPr>
      </w:pPr>
    </w:p>
    <w:p w:rsidR="000F1D13" w:rsidRDefault="000F1D13" w:rsidP="000F1D13">
      <w:pPr>
        <w:pStyle w:val="headertext"/>
        <w:spacing w:before="0" w:beforeAutospacing="0" w:after="0" w:afterAutospacing="0"/>
        <w:ind w:firstLine="567"/>
        <w:jc w:val="center"/>
        <w:textAlignment w:val="baseline"/>
        <w:rPr>
          <w:b/>
          <w:sz w:val="28"/>
          <w:szCs w:val="28"/>
        </w:rPr>
      </w:pPr>
      <w:r>
        <w:rPr>
          <w:b/>
          <w:bCs/>
          <w:sz w:val="28"/>
          <w:szCs w:val="28"/>
        </w:rPr>
        <w:t xml:space="preserve">Об утверждении </w:t>
      </w:r>
      <w:r w:rsidRPr="00BB52E1">
        <w:rPr>
          <w:b/>
          <w:bCs/>
          <w:sz w:val="28"/>
          <w:szCs w:val="28"/>
        </w:rPr>
        <w:t xml:space="preserve">Положения об осуществлении муниципального контроля в сфере благоустройства на территории </w:t>
      </w:r>
      <w:r>
        <w:rPr>
          <w:b/>
          <w:sz w:val="28"/>
          <w:szCs w:val="28"/>
        </w:rPr>
        <w:t>Вышестеблиевского сельского поселения Темрюкского муниципального района Краснодарского края</w:t>
      </w:r>
    </w:p>
    <w:p w:rsidR="003E7FC4" w:rsidRPr="00BA77B3" w:rsidRDefault="003E7FC4" w:rsidP="003E7FC4">
      <w:pPr>
        <w:pStyle w:val="headertext"/>
        <w:spacing w:before="0" w:beforeAutospacing="0" w:after="0" w:afterAutospacing="0"/>
        <w:ind w:firstLine="567"/>
        <w:jc w:val="center"/>
        <w:textAlignment w:val="baseline"/>
        <w:rPr>
          <w:b/>
          <w:bCs/>
          <w:sz w:val="28"/>
          <w:szCs w:val="28"/>
        </w:rPr>
      </w:pPr>
    </w:p>
    <w:p w:rsidR="003E7FC4" w:rsidRPr="00C20E03" w:rsidRDefault="00BA141B" w:rsidP="00C20E03">
      <w:pPr>
        <w:pStyle w:val="formattext"/>
        <w:spacing w:before="0" w:beforeAutospacing="0" w:after="0" w:afterAutospacing="0"/>
        <w:ind w:firstLine="480"/>
        <w:jc w:val="both"/>
        <w:textAlignment w:val="baseline"/>
        <w:rPr>
          <w:sz w:val="28"/>
          <w:szCs w:val="28"/>
        </w:rPr>
      </w:pPr>
      <w:proofErr w:type="gramStart"/>
      <w:r>
        <w:rPr>
          <w:rFonts w:eastAsiaTheme="minorHAnsi"/>
          <w:sz w:val="28"/>
          <w:szCs w:val="28"/>
          <w:lang w:eastAsia="en-US"/>
        </w:rPr>
        <w:t>Рассмотрев протест прокуратуры</w:t>
      </w:r>
      <w:r w:rsidR="000F1D13">
        <w:rPr>
          <w:rFonts w:eastAsiaTheme="minorHAnsi"/>
          <w:sz w:val="28"/>
          <w:szCs w:val="28"/>
          <w:lang w:eastAsia="en-US"/>
        </w:rPr>
        <w:t xml:space="preserve"> № 07-02-2026 от 24.06.2026</w:t>
      </w:r>
      <w:r w:rsidR="00C20E03">
        <w:rPr>
          <w:rFonts w:eastAsiaTheme="minorHAnsi"/>
          <w:sz w:val="28"/>
          <w:szCs w:val="28"/>
          <w:lang w:eastAsia="en-US"/>
        </w:rPr>
        <w:t xml:space="preserve"> г.</w:t>
      </w:r>
      <w:r>
        <w:rPr>
          <w:rFonts w:eastAsiaTheme="minorHAnsi"/>
          <w:sz w:val="28"/>
          <w:szCs w:val="28"/>
          <w:lang w:eastAsia="en-US"/>
        </w:rPr>
        <w:t xml:space="preserve"> </w:t>
      </w:r>
      <w:r w:rsidR="000F1D13">
        <w:rPr>
          <w:rFonts w:eastAsiaTheme="minorHAnsi"/>
          <w:sz w:val="28"/>
          <w:szCs w:val="28"/>
          <w:lang w:eastAsia="en-US"/>
        </w:rPr>
        <w:t xml:space="preserve">с участием помощника прокурора Темрюкского района Пищик А.А. </w:t>
      </w:r>
      <w:r>
        <w:rPr>
          <w:rFonts w:eastAsiaTheme="minorHAnsi"/>
          <w:sz w:val="28"/>
          <w:szCs w:val="28"/>
          <w:lang w:eastAsia="en-US"/>
        </w:rPr>
        <w:t>на решение</w:t>
      </w:r>
      <w:r w:rsidRPr="008D4F3F">
        <w:rPr>
          <w:bCs/>
          <w:sz w:val="28"/>
          <w:szCs w:val="28"/>
        </w:rPr>
        <w:t xml:space="preserve"> </w:t>
      </w:r>
      <w:r w:rsidR="000F1D13">
        <w:rPr>
          <w:sz w:val="28"/>
          <w:szCs w:val="28"/>
        </w:rPr>
        <w:t>XXXI</w:t>
      </w:r>
      <w:r w:rsidRPr="003E7FC4">
        <w:rPr>
          <w:sz w:val="28"/>
          <w:szCs w:val="28"/>
        </w:rPr>
        <w:t xml:space="preserve"> сессии </w:t>
      </w:r>
      <w:r w:rsidRPr="007D1313">
        <w:rPr>
          <w:sz w:val="28"/>
          <w:szCs w:val="28"/>
        </w:rPr>
        <w:t>V</w:t>
      </w:r>
      <w:r w:rsidRPr="003E7FC4">
        <w:rPr>
          <w:sz w:val="28"/>
          <w:szCs w:val="28"/>
        </w:rPr>
        <w:t xml:space="preserve"> созыва Совета Вышестеблиевского сельского по</w:t>
      </w:r>
      <w:r>
        <w:rPr>
          <w:sz w:val="28"/>
          <w:szCs w:val="28"/>
        </w:rPr>
        <w:t xml:space="preserve">селения Темрюкского </w:t>
      </w:r>
      <w:r w:rsidR="000F1D13">
        <w:rPr>
          <w:sz w:val="28"/>
          <w:szCs w:val="28"/>
        </w:rPr>
        <w:t>района от 27 января 2026</w:t>
      </w:r>
      <w:r w:rsidR="00C20E03">
        <w:rPr>
          <w:sz w:val="28"/>
          <w:szCs w:val="28"/>
        </w:rPr>
        <w:t xml:space="preserve"> г.</w:t>
      </w:r>
      <w:r w:rsidR="000F1D13">
        <w:rPr>
          <w:sz w:val="28"/>
          <w:szCs w:val="28"/>
        </w:rPr>
        <w:t xml:space="preserve"> № 95</w:t>
      </w:r>
      <w:r w:rsidRPr="003E7FC4">
        <w:rPr>
          <w:sz w:val="28"/>
          <w:szCs w:val="28"/>
        </w:rPr>
        <w:t xml:space="preserve"> </w:t>
      </w:r>
      <w:r w:rsidRPr="00DC2BAF">
        <w:rPr>
          <w:sz w:val="28"/>
          <w:szCs w:val="28"/>
        </w:rPr>
        <w:t>«</w:t>
      </w:r>
      <w:r w:rsidRPr="00DC2BAF">
        <w:rPr>
          <w:bCs/>
          <w:sz w:val="28"/>
          <w:szCs w:val="28"/>
        </w:rPr>
        <w:t xml:space="preserve">Об утверждении </w:t>
      </w:r>
      <w:r w:rsidR="00C20E03" w:rsidRPr="00C20E03">
        <w:rPr>
          <w:bCs/>
          <w:sz w:val="28"/>
          <w:szCs w:val="28"/>
        </w:rPr>
        <w:t xml:space="preserve">Положения об осуществлении муниципального контроля в сфере благоустройства на территории </w:t>
      </w:r>
      <w:r w:rsidR="00C20E03" w:rsidRPr="00C20E03">
        <w:rPr>
          <w:sz w:val="28"/>
          <w:szCs w:val="28"/>
        </w:rPr>
        <w:t>Вышестеблиевского сельского поселения Темрюкского района</w:t>
      </w:r>
      <w:r w:rsidRPr="00C20E03">
        <w:rPr>
          <w:bCs/>
          <w:sz w:val="28"/>
          <w:szCs w:val="28"/>
        </w:rPr>
        <w:t xml:space="preserve">», </w:t>
      </w:r>
      <w:r>
        <w:rPr>
          <w:bCs/>
          <w:sz w:val="28"/>
          <w:szCs w:val="28"/>
        </w:rPr>
        <w:t>р</w:t>
      </w:r>
      <w:r w:rsidR="003E7FC4" w:rsidRPr="008D4F3F">
        <w:rPr>
          <w:bCs/>
          <w:sz w:val="28"/>
          <w:szCs w:val="28"/>
        </w:rPr>
        <w:t xml:space="preserve">уководствуясь </w:t>
      </w:r>
      <w:r w:rsidR="00C20E03">
        <w:rPr>
          <w:bCs/>
          <w:sz w:val="28"/>
          <w:szCs w:val="28"/>
        </w:rPr>
        <w:t>Федеральным законом от 6 октября 2003 г.</w:t>
      </w:r>
      <w:r w:rsidR="003E7FC4" w:rsidRPr="008D4F3F">
        <w:rPr>
          <w:bCs/>
          <w:sz w:val="28"/>
          <w:szCs w:val="28"/>
        </w:rPr>
        <w:t xml:space="preserve"> № 131-ФЗ</w:t>
      </w:r>
      <w:proofErr w:type="gramEnd"/>
      <w:r w:rsidR="003E7FC4" w:rsidRPr="008D4F3F">
        <w:rPr>
          <w:bCs/>
          <w:sz w:val="28"/>
          <w:szCs w:val="28"/>
        </w:rPr>
        <w:t xml:space="preserve"> «</w:t>
      </w:r>
      <w:proofErr w:type="gramStart"/>
      <w:r w:rsidR="003E7FC4" w:rsidRPr="008D4F3F">
        <w:rPr>
          <w:bCs/>
          <w:sz w:val="28"/>
          <w:szCs w:val="28"/>
        </w:rPr>
        <w:t xml:space="preserve">Об общих принципах организации местного самоуправления в Российской Федерации», </w:t>
      </w:r>
      <w:r w:rsidR="00C20E03">
        <w:rPr>
          <w:sz w:val="28"/>
          <w:szCs w:val="28"/>
        </w:rPr>
        <w:t>Федеральным законом</w:t>
      </w:r>
      <w:r w:rsidR="009E0EE0">
        <w:rPr>
          <w:sz w:val="28"/>
          <w:szCs w:val="28"/>
        </w:rPr>
        <w:t xml:space="preserve"> </w:t>
      </w:r>
      <w:r w:rsidR="009E0EE0" w:rsidRPr="006C1D7C">
        <w:rPr>
          <w:color w:val="000000"/>
          <w:sz w:val="28"/>
          <w:szCs w:val="28"/>
        </w:rPr>
        <w:t>от 20 март</w:t>
      </w:r>
      <w:r w:rsidR="00C20E03">
        <w:rPr>
          <w:color w:val="000000"/>
          <w:sz w:val="28"/>
          <w:szCs w:val="28"/>
        </w:rPr>
        <w:t>а 2025 г.</w:t>
      </w:r>
      <w:r w:rsidR="009E0EE0" w:rsidRPr="006C1D7C">
        <w:rPr>
          <w:color w:val="000000"/>
          <w:sz w:val="28"/>
          <w:szCs w:val="28"/>
        </w:rPr>
        <w:t xml:space="preserve"> № 33-ФЗ «Об общих</w:t>
      </w:r>
      <w:proofErr w:type="gramEnd"/>
      <w:r w:rsidR="009E0EE0" w:rsidRPr="006C1D7C">
        <w:rPr>
          <w:color w:val="000000"/>
          <w:sz w:val="28"/>
          <w:szCs w:val="28"/>
        </w:rPr>
        <w:t xml:space="preserve"> принципах организации местного самоуправления в единой системе публичной власти»</w:t>
      </w:r>
      <w:r w:rsidR="009E0EE0">
        <w:rPr>
          <w:color w:val="000000"/>
          <w:sz w:val="28"/>
          <w:szCs w:val="28"/>
        </w:rPr>
        <w:t xml:space="preserve">, </w:t>
      </w:r>
      <w:r w:rsidR="00C20E03">
        <w:rPr>
          <w:bCs/>
          <w:sz w:val="28"/>
          <w:szCs w:val="28"/>
        </w:rPr>
        <w:t>Федеральным законом от 31 июля 2020 г.</w:t>
      </w:r>
      <w:r w:rsidR="003E7FC4" w:rsidRPr="008D4F3F">
        <w:rPr>
          <w:bCs/>
          <w:sz w:val="28"/>
          <w:szCs w:val="28"/>
        </w:rPr>
        <w:t xml:space="preserve"> № 248-ФЗ «О государственном контроле (надзоре) и муниципальном контроле в Российской Федерации», </w:t>
      </w:r>
      <w:r w:rsidR="003E7FC4" w:rsidRPr="008D4F3F">
        <w:rPr>
          <w:sz w:val="28"/>
          <w:szCs w:val="28"/>
        </w:rPr>
        <w:t xml:space="preserve">Уставом </w:t>
      </w:r>
      <w:r w:rsidR="003E7FC4">
        <w:rPr>
          <w:sz w:val="28"/>
          <w:szCs w:val="28"/>
        </w:rPr>
        <w:t>Вышестеблиевского</w:t>
      </w:r>
      <w:r w:rsidR="003E7FC4" w:rsidRPr="008D4F3F">
        <w:rPr>
          <w:sz w:val="28"/>
          <w:szCs w:val="28"/>
        </w:rPr>
        <w:t xml:space="preserve"> сельского поселения Темрюкского</w:t>
      </w:r>
      <w:r w:rsidR="00C20E03">
        <w:rPr>
          <w:sz w:val="28"/>
          <w:szCs w:val="28"/>
        </w:rPr>
        <w:t xml:space="preserve"> муниципального </w:t>
      </w:r>
      <w:r w:rsidR="003E7FC4" w:rsidRPr="008D4F3F">
        <w:rPr>
          <w:sz w:val="28"/>
          <w:szCs w:val="28"/>
        </w:rPr>
        <w:t xml:space="preserve"> района</w:t>
      </w:r>
      <w:r w:rsidR="00C20E03">
        <w:rPr>
          <w:sz w:val="28"/>
          <w:szCs w:val="28"/>
        </w:rPr>
        <w:t xml:space="preserve"> Краснодарского края</w:t>
      </w:r>
      <w:r w:rsidR="003E7FC4" w:rsidRPr="008D4F3F">
        <w:rPr>
          <w:sz w:val="28"/>
          <w:szCs w:val="28"/>
        </w:rPr>
        <w:t xml:space="preserve">, Совет </w:t>
      </w:r>
      <w:r w:rsidR="003E7FC4">
        <w:rPr>
          <w:sz w:val="28"/>
          <w:szCs w:val="28"/>
        </w:rPr>
        <w:t>Вышестеблиевского</w:t>
      </w:r>
      <w:r w:rsidR="003E7FC4" w:rsidRPr="008D4F3F">
        <w:rPr>
          <w:sz w:val="28"/>
          <w:szCs w:val="28"/>
        </w:rPr>
        <w:t xml:space="preserve"> сельского поселения Темрюкского </w:t>
      </w:r>
      <w:r w:rsidR="00C20E03">
        <w:rPr>
          <w:sz w:val="28"/>
          <w:szCs w:val="28"/>
        </w:rPr>
        <w:t xml:space="preserve">муниципального </w:t>
      </w:r>
      <w:r w:rsidR="00C20E03" w:rsidRPr="008D4F3F">
        <w:rPr>
          <w:sz w:val="28"/>
          <w:szCs w:val="28"/>
        </w:rPr>
        <w:t xml:space="preserve"> района</w:t>
      </w:r>
      <w:r w:rsidR="00C20E03">
        <w:rPr>
          <w:sz w:val="28"/>
          <w:szCs w:val="28"/>
        </w:rPr>
        <w:t xml:space="preserve"> Краснодарского края</w:t>
      </w:r>
      <w:r w:rsidR="003E7FC4" w:rsidRPr="008D4F3F">
        <w:rPr>
          <w:sz w:val="28"/>
          <w:szCs w:val="28"/>
        </w:rPr>
        <w:t xml:space="preserve"> </w:t>
      </w:r>
      <w:proofErr w:type="spellStart"/>
      <w:proofErr w:type="gramStart"/>
      <w:r w:rsidR="003E7FC4" w:rsidRPr="008D4F3F">
        <w:rPr>
          <w:sz w:val="28"/>
          <w:szCs w:val="28"/>
        </w:rPr>
        <w:t>р</w:t>
      </w:r>
      <w:proofErr w:type="spellEnd"/>
      <w:proofErr w:type="gramEnd"/>
      <w:r w:rsidR="003E7FC4" w:rsidRPr="008D4F3F">
        <w:rPr>
          <w:sz w:val="28"/>
          <w:szCs w:val="28"/>
        </w:rPr>
        <w:t xml:space="preserve"> е </w:t>
      </w:r>
      <w:proofErr w:type="spellStart"/>
      <w:r w:rsidR="003E7FC4" w:rsidRPr="008D4F3F">
        <w:rPr>
          <w:sz w:val="28"/>
          <w:szCs w:val="28"/>
        </w:rPr>
        <w:t>ш</w:t>
      </w:r>
      <w:proofErr w:type="spellEnd"/>
      <w:r w:rsidR="003E7FC4" w:rsidRPr="008D4F3F">
        <w:rPr>
          <w:sz w:val="28"/>
          <w:szCs w:val="28"/>
        </w:rPr>
        <w:t xml:space="preserve"> и л:</w:t>
      </w:r>
    </w:p>
    <w:p w:rsidR="003E7FC4" w:rsidRDefault="003E7FC4" w:rsidP="003E7FC4">
      <w:pPr>
        <w:widowControl w:val="0"/>
        <w:suppressAutoHyphens/>
        <w:ind w:firstLine="567"/>
        <w:jc w:val="both"/>
        <w:rPr>
          <w:bCs/>
          <w:color w:val="000000"/>
          <w:spacing w:val="1"/>
          <w:sz w:val="28"/>
          <w:szCs w:val="28"/>
          <w:lang w:val="ru-RU"/>
        </w:rPr>
      </w:pPr>
      <w:r w:rsidRPr="008D4F3F">
        <w:rPr>
          <w:bCs/>
          <w:color w:val="000000"/>
          <w:spacing w:val="1"/>
          <w:sz w:val="28"/>
          <w:szCs w:val="28"/>
          <w:lang w:val="ru-RU"/>
        </w:rPr>
        <w:t xml:space="preserve">1. Утвердить Положение </w:t>
      </w:r>
      <w:r w:rsidR="00C20E03">
        <w:rPr>
          <w:bCs/>
          <w:color w:val="000000"/>
          <w:spacing w:val="1"/>
          <w:sz w:val="28"/>
          <w:szCs w:val="28"/>
          <w:lang w:val="ru-RU"/>
        </w:rPr>
        <w:t xml:space="preserve">об </w:t>
      </w:r>
      <w:r w:rsidR="00C20E03" w:rsidRPr="00C20E03">
        <w:rPr>
          <w:bCs/>
          <w:sz w:val="28"/>
          <w:szCs w:val="28"/>
          <w:lang w:val="ru-RU"/>
        </w:rPr>
        <w:t xml:space="preserve">осуществлении муниципального контроля в сфере благоустройства на территории </w:t>
      </w:r>
      <w:r w:rsidR="00C20E03" w:rsidRPr="00C20E03">
        <w:rPr>
          <w:sz w:val="28"/>
          <w:szCs w:val="28"/>
          <w:lang w:val="ru-RU"/>
        </w:rPr>
        <w:t>Вышестеблиевского сельского поселения Темрюкского муниципального района Краснодарского края</w:t>
      </w:r>
      <w:r w:rsidR="00C20E03" w:rsidRPr="008D4F3F">
        <w:rPr>
          <w:bCs/>
          <w:color w:val="000000"/>
          <w:spacing w:val="1"/>
          <w:sz w:val="28"/>
          <w:szCs w:val="28"/>
          <w:lang w:val="ru-RU"/>
        </w:rPr>
        <w:t xml:space="preserve"> </w:t>
      </w:r>
      <w:r w:rsidRPr="008D4F3F">
        <w:rPr>
          <w:bCs/>
          <w:color w:val="000000"/>
          <w:spacing w:val="1"/>
          <w:sz w:val="28"/>
          <w:szCs w:val="28"/>
          <w:lang w:val="ru-RU"/>
        </w:rPr>
        <w:t>согласно приложению.</w:t>
      </w:r>
    </w:p>
    <w:p w:rsidR="003E7FC4" w:rsidRPr="008D4F3F" w:rsidRDefault="003E7FC4" w:rsidP="003E7FC4">
      <w:pPr>
        <w:widowControl w:val="0"/>
        <w:suppressAutoHyphens/>
        <w:ind w:firstLine="567"/>
        <w:jc w:val="both"/>
        <w:rPr>
          <w:bCs/>
          <w:color w:val="000000"/>
          <w:spacing w:val="1"/>
          <w:sz w:val="28"/>
          <w:szCs w:val="28"/>
          <w:lang w:val="ru-RU"/>
        </w:rPr>
      </w:pPr>
      <w:r>
        <w:rPr>
          <w:bCs/>
          <w:color w:val="000000"/>
          <w:spacing w:val="1"/>
          <w:sz w:val="28"/>
          <w:szCs w:val="28"/>
          <w:lang w:val="ru-RU"/>
        </w:rPr>
        <w:t xml:space="preserve">2. </w:t>
      </w:r>
      <w:r w:rsidRPr="00DC2BAF">
        <w:rPr>
          <w:sz w:val="28"/>
          <w:szCs w:val="28"/>
          <w:lang w:val="ru-RU"/>
        </w:rPr>
        <w:t xml:space="preserve">Решение  </w:t>
      </w:r>
      <w:r w:rsidR="000F1D13">
        <w:rPr>
          <w:sz w:val="28"/>
          <w:szCs w:val="28"/>
        </w:rPr>
        <w:t>XXXI</w:t>
      </w:r>
      <w:r w:rsidR="000F1D13" w:rsidRPr="000F1D13">
        <w:rPr>
          <w:sz w:val="28"/>
          <w:szCs w:val="28"/>
          <w:lang w:val="ru-RU"/>
        </w:rPr>
        <w:t xml:space="preserve"> сессии </w:t>
      </w:r>
      <w:r w:rsidR="000F1D13" w:rsidRPr="007D1313">
        <w:rPr>
          <w:sz w:val="28"/>
          <w:szCs w:val="28"/>
        </w:rPr>
        <w:t>V</w:t>
      </w:r>
      <w:r w:rsidR="000F1D13" w:rsidRPr="000F1D13">
        <w:rPr>
          <w:sz w:val="28"/>
          <w:szCs w:val="28"/>
          <w:lang w:val="ru-RU"/>
        </w:rPr>
        <w:t xml:space="preserve"> созыва Совета Вышестеблиевского сельского поселения Темрюкского </w:t>
      </w:r>
      <w:r w:rsidR="00760775">
        <w:rPr>
          <w:sz w:val="28"/>
          <w:szCs w:val="28"/>
          <w:lang w:val="ru-RU"/>
        </w:rPr>
        <w:t xml:space="preserve">муниципального </w:t>
      </w:r>
      <w:r w:rsidR="000F1D13" w:rsidRPr="000F1D13">
        <w:rPr>
          <w:sz w:val="28"/>
          <w:szCs w:val="28"/>
          <w:lang w:val="ru-RU"/>
        </w:rPr>
        <w:t xml:space="preserve">района </w:t>
      </w:r>
      <w:r w:rsidR="00760775">
        <w:rPr>
          <w:sz w:val="28"/>
          <w:szCs w:val="28"/>
          <w:lang w:val="ru-RU"/>
        </w:rPr>
        <w:t xml:space="preserve">Краснодарского края </w:t>
      </w:r>
      <w:r w:rsidR="000F1D13" w:rsidRPr="000F1D13">
        <w:rPr>
          <w:sz w:val="28"/>
          <w:szCs w:val="28"/>
          <w:lang w:val="ru-RU"/>
        </w:rPr>
        <w:t>от 27 января 2026 г. № 95 «</w:t>
      </w:r>
      <w:r w:rsidR="000F1D13" w:rsidRPr="000F1D13">
        <w:rPr>
          <w:bCs/>
          <w:sz w:val="28"/>
          <w:szCs w:val="28"/>
          <w:lang w:val="ru-RU"/>
        </w:rPr>
        <w:t xml:space="preserve">Об утверждении Положения об осуществлении муниципального контроля в сфере благоустройства на территории </w:t>
      </w:r>
      <w:r w:rsidR="000F1D13" w:rsidRPr="000F1D13">
        <w:rPr>
          <w:sz w:val="28"/>
          <w:szCs w:val="28"/>
          <w:lang w:val="ru-RU"/>
        </w:rPr>
        <w:t xml:space="preserve">Вышестеблиевского сельского поселения Темрюкского </w:t>
      </w:r>
      <w:r w:rsidR="00760775">
        <w:rPr>
          <w:sz w:val="28"/>
          <w:szCs w:val="28"/>
          <w:lang w:val="ru-RU"/>
        </w:rPr>
        <w:t xml:space="preserve">муниципального </w:t>
      </w:r>
      <w:r w:rsidR="000F1D13" w:rsidRPr="000F1D13">
        <w:rPr>
          <w:sz w:val="28"/>
          <w:szCs w:val="28"/>
          <w:lang w:val="ru-RU"/>
        </w:rPr>
        <w:t>района</w:t>
      </w:r>
      <w:r w:rsidR="00760775">
        <w:rPr>
          <w:sz w:val="28"/>
          <w:szCs w:val="28"/>
          <w:lang w:val="ru-RU"/>
        </w:rPr>
        <w:t xml:space="preserve"> Краснодарского края</w:t>
      </w:r>
      <w:r w:rsidR="000F1D13" w:rsidRPr="000F1D13">
        <w:rPr>
          <w:bCs/>
          <w:sz w:val="28"/>
          <w:szCs w:val="28"/>
          <w:lang w:val="ru-RU"/>
        </w:rPr>
        <w:t>»</w:t>
      </w:r>
      <w:r w:rsidR="00C20E03">
        <w:rPr>
          <w:bCs/>
          <w:sz w:val="28"/>
          <w:szCs w:val="28"/>
          <w:lang w:val="ru-RU"/>
        </w:rPr>
        <w:t xml:space="preserve"> </w:t>
      </w:r>
      <w:r>
        <w:rPr>
          <w:bCs/>
          <w:sz w:val="28"/>
          <w:szCs w:val="28"/>
          <w:lang w:val="ru-RU"/>
        </w:rPr>
        <w:t>- признать утратившим силу.</w:t>
      </w:r>
    </w:p>
    <w:p w:rsidR="000F1D13" w:rsidRPr="005F5D03" w:rsidRDefault="003E7FC4" w:rsidP="000F1D13">
      <w:pPr>
        <w:pStyle w:val="a6"/>
        <w:widowControl w:val="0"/>
        <w:spacing w:after="0"/>
        <w:ind w:left="0" w:firstLine="567"/>
        <w:jc w:val="both"/>
        <w:rPr>
          <w:sz w:val="28"/>
          <w:szCs w:val="28"/>
          <w:lang w:val="ru-RU"/>
        </w:rPr>
      </w:pPr>
      <w:r>
        <w:rPr>
          <w:sz w:val="28"/>
          <w:szCs w:val="28"/>
          <w:lang w:val="ru-RU"/>
        </w:rPr>
        <w:t>3</w:t>
      </w:r>
      <w:r w:rsidRPr="00456369">
        <w:rPr>
          <w:sz w:val="28"/>
          <w:szCs w:val="28"/>
          <w:lang w:val="ru-RU"/>
        </w:rPr>
        <w:t xml:space="preserve">. </w:t>
      </w:r>
      <w:proofErr w:type="gramStart"/>
      <w:r w:rsidR="000F1D13" w:rsidRPr="000F1D13">
        <w:rPr>
          <w:sz w:val="28"/>
          <w:szCs w:val="28"/>
          <w:lang w:val="ru-RU"/>
        </w:rPr>
        <w:t>Общему отделу администрации Вышестеблиевского сельского поселения Темрюкского муниципального района Краснодарского края  (</w:t>
      </w:r>
      <w:proofErr w:type="spellStart"/>
      <w:r w:rsidR="000F1D13" w:rsidRPr="000F1D13">
        <w:rPr>
          <w:sz w:val="28"/>
          <w:szCs w:val="28"/>
          <w:lang w:val="ru-RU"/>
        </w:rPr>
        <w:t>Бедакова</w:t>
      </w:r>
      <w:proofErr w:type="spellEnd"/>
      <w:r w:rsidR="000F1D13" w:rsidRPr="000F1D13">
        <w:rPr>
          <w:sz w:val="28"/>
          <w:szCs w:val="28"/>
          <w:lang w:val="ru-RU"/>
        </w:rPr>
        <w:t xml:space="preserve"> Л.Н.) официально опубликовать настоящее решение в </w:t>
      </w:r>
      <w:r w:rsidR="000F1D13" w:rsidRPr="000F1D13">
        <w:rPr>
          <w:sz w:val="28"/>
          <w:szCs w:val="28"/>
          <w:lang w:val="ru-RU"/>
        </w:rPr>
        <w:lastRenderedPageBreak/>
        <w:t>периодическом печатном издании газете Темрюкского района «Тамань»</w:t>
      </w:r>
      <w:r w:rsidR="000F1D13" w:rsidRPr="000F1D13">
        <w:rPr>
          <w:color w:val="000000"/>
          <w:sz w:val="28"/>
          <w:szCs w:val="28"/>
          <w:lang w:val="ru-RU"/>
        </w:rPr>
        <w:t xml:space="preserve"> и официально опубликовать (разместить) на официальном сайте </w:t>
      </w:r>
      <w:r w:rsidR="00760775">
        <w:rPr>
          <w:color w:val="000000"/>
          <w:sz w:val="28"/>
          <w:szCs w:val="28"/>
          <w:lang w:val="ru-RU"/>
        </w:rPr>
        <w:t>администра</w:t>
      </w:r>
      <w:r w:rsidR="000F1D13">
        <w:rPr>
          <w:color w:val="000000"/>
          <w:sz w:val="28"/>
          <w:szCs w:val="28"/>
          <w:lang w:val="ru-RU"/>
        </w:rPr>
        <w:t xml:space="preserve">ции </w:t>
      </w:r>
      <w:r w:rsidR="000F1D13" w:rsidRPr="000F1D13">
        <w:rPr>
          <w:color w:val="000000"/>
          <w:sz w:val="28"/>
          <w:szCs w:val="28"/>
          <w:lang w:val="ru-RU"/>
        </w:rPr>
        <w:t>муниципального образования Темрюкский район в информационно-телекоммуникационной сети «Интернет», а также разместить на официальном сайте администрации Вышестеблиевского сельского поселения Темрюкского муниципального района Краснодарского края.</w:t>
      </w:r>
      <w:proofErr w:type="gramEnd"/>
    </w:p>
    <w:p w:rsidR="003E7FC4" w:rsidRPr="00D43981" w:rsidRDefault="003E7FC4" w:rsidP="000F1D13">
      <w:pPr>
        <w:ind w:firstLine="709"/>
        <w:jc w:val="both"/>
        <w:rPr>
          <w:b/>
          <w:sz w:val="28"/>
          <w:szCs w:val="32"/>
          <w:lang w:val="ru-RU"/>
        </w:rPr>
      </w:pPr>
      <w:r>
        <w:rPr>
          <w:sz w:val="28"/>
          <w:szCs w:val="28"/>
          <w:lang w:val="ru-RU"/>
        </w:rPr>
        <w:t xml:space="preserve">4. </w:t>
      </w:r>
      <w:proofErr w:type="gramStart"/>
      <w:r>
        <w:rPr>
          <w:sz w:val="28"/>
          <w:szCs w:val="28"/>
          <w:lang w:val="ru-RU"/>
        </w:rPr>
        <w:t>Кон</w:t>
      </w:r>
      <w:r w:rsidR="007314B0">
        <w:rPr>
          <w:sz w:val="28"/>
          <w:szCs w:val="28"/>
          <w:lang w:val="ru-RU"/>
        </w:rPr>
        <w:t xml:space="preserve">троль за выполнением </w:t>
      </w:r>
      <w:r>
        <w:rPr>
          <w:sz w:val="28"/>
          <w:szCs w:val="32"/>
          <w:lang w:val="ru-RU"/>
        </w:rPr>
        <w:t>решения</w:t>
      </w:r>
      <w:r w:rsidR="007314B0" w:rsidRPr="00FD1573">
        <w:rPr>
          <w:sz w:val="28"/>
          <w:szCs w:val="28"/>
          <w:lang w:val="ru-RU"/>
        </w:rPr>
        <w:t xml:space="preserve"> </w:t>
      </w:r>
      <w:r w:rsidR="007314B0">
        <w:rPr>
          <w:sz w:val="28"/>
          <w:szCs w:val="32"/>
          <w:lang w:val="ru-RU"/>
        </w:rPr>
        <w:t xml:space="preserve"> </w:t>
      </w:r>
      <w:r w:rsidR="007314B0" w:rsidRPr="00DC2BAF">
        <w:rPr>
          <w:sz w:val="28"/>
          <w:szCs w:val="28"/>
          <w:lang w:val="ru-RU"/>
        </w:rPr>
        <w:t>«</w:t>
      </w:r>
      <w:r w:rsidR="007314B0" w:rsidRPr="00DC2BAF">
        <w:rPr>
          <w:bCs/>
          <w:sz w:val="28"/>
          <w:szCs w:val="28"/>
          <w:lang w:val="ru-RU"/>
        </w:rPr>
        <w:t xml:space="preserve">Об утверждении Положения </w:t>
      </w:r>
      <w:r w:rsidR="00C20E03">
        <w:rPr>
          <w:bCs/>
          <w:color w:val="000000"/>
          <w:spacing w:val="1"/>
          <w:sz w:val="28"/>
          <w:szCs w:val="28"/>
          <w:lang w:val="ru-RU"/>
        </w:rPr>
        <w:t xml:space="preserve">об </w:t>
      </w:r>
      <w:r w:rsidR="00C20E03" w:rsidRPr="00C20E03">
        <w:rPr>
          <w:bCs/>
          <w:sz w:val="28"/>
          <w:szCs w:val="28"/>
          <w:lang w:val="ru-RU"/>
        </w:rPr>
        <w:t xml:space="preserve">осуществлении муниципального контроля в сфере благоустройства на территории </w:t>
      </w:r>
      <w:r w:rsidR="00C20E03" w:rsidRPr="00C20E03">
        <w:rPr>
          <w:sz w:val="28"/>
          <w:szCs w:val="28"/>
          <w:lang w:val="ru-RU"/>
        </w:rPr>
        <w:t>Вышестеблиевского сельского поселения Темрюкского муниципального района Краснодарского края</w:t>
      </w:r>
      <w:r w:rsidR="007314B0">
        <w:rPr>
          <w:bCs/>
          <w:sz w:val="28"/>
          <w:szCs w:val="28"/>
          <w:lang w:val="ru-RU"/>
        </w:rPr>
        <w:t>»</w:t>
      </w:r>
      <w:r w:rsidR="00C20E03">
        <w:rPr>
          <w:bCs/>
          <w:sz w:val="28"/>
          <w:szCs w:val="28"/>
          <w:lang w:val="ru-RU"/>
        </w:rPr>
        <w:t xml:space="preserve"> </w:t>
      </w:r>
      <w:r w:rsidR="000F1D13">
        <w:rPr>
          <w:bCs/>
          <w:sz w:val="28"/>
          <w:szCs w:val="28"/>
          <w:lang w:val="ru-RU"/>
        </w:rPr>
        <w:t xml:space="preserve">возложить на </w:t>
      </w:r>
      <w:r w:rsidR="00C20E03">
        <w:rPr>
          <w:bCs/>
          <w:sz w:val="28"/>
          <w:szCs w:val="28"/>
          <w:lang w:val="ru-RU"/>
        </w:rPr>
        <w:t xml:space="preserve">заместителя главы </w:t>
      </w:r>
      <w:r w:rsidRPr="00083C42">
        <w:rPr>
          <w:sz w:val="28"/>
          <w:szCs w:val="28"/>
          <w:lang w:val="ru-RU"/>
        </w:rPr>
        <w:t xml:space="preserve">Вышестеблиевского сельского поселения </w:t>
      </w:r>
      <w:r w:rsidR="009E0EE0" w:rsidRPr="008D4F3F">
        <w:rPr>
          <w:bCs/>
          <w:sz w:val="28"/>
          <w:szCs w:val="28"/>
          <w:lang w:val="ru-RU"/>
        </w:rPr>
        <w:t xml:space="preserve">Темрюкского </w:t>
      </w:r>
      <w:r w:rsidR="009E0EE0">
        <w:rPr>
          <w:bCs/>
          <w:sz w:val="28"/>
          <w:szCs w:val="28"/>
          <w:lang w:val="ru-RU"/>
        </w:rPr>
        <w:t xml:space="preserve">муниципального </w:t>
      </w:r>
      <w:r w:rsidR="009E0EE0" w:rsidRPr="008D4F3F">
        <w:rPr>
          <w:bCs/>
          <w:sz w:val="28"/>
          <w:szCs w:val="28"/>
          <w:lang w:val="ru-RU"/>
        </w:rPr>
        <w:t>района</w:t>
      </w:r>
      <w:r w:rsidR="009E0EE0" w:rsidRPr="008D4F3F">
        <w:rPr>
          <w:bCs/>
          <w:color w:val="000000"/>
          <w:spacing w:val="1"/>
          <w:sz w:val="28"/>
          <w:szCs w:val="28"/>
          <w:lang w:val="ru-RU"/>
        </w:rPr>
        <w:t xml:space="preserve"> </w:t>
      </w:r>
      <w:r w:rsidR="009E0EE0">
        <w:rPr>
          <w:bCs/>
          <w:color w:val="000000"/>
          <w:spacing w:val="1"/>
          <w:sz w:val="28"/>
          <w:szCs w:val="28"/>
          <w:lang w:val="ru-RU"/>
        </w:rPr>
        <w:t>Краснодарского края</w:t>
      </w:r>
      <w:r w:rsidR="009E0EE0">
        <w:rPr>
          <w:sz w:val="28"/>
          <w:szCs w:val="28"/>
          <w:lang w:val="ru-RU"/>
        </w:rPr>
        <w:t xml:space="preserve"> </w:t>
      </w:r>
      <w:r>
        <w:rPr>
          <w:sz w:val="28"/>
          <w:szCs w:val="28"/>
          <w:lang w:val="ru-RU"/>
        </w:rPr>
        <w:t>(</w:t>
      </w:r>
      <w:r w:rsidR="000F1D13">
        <w:rPr>
          <w:sz w:val="28"/>
          <w:szCs w:val="28"/>
          <w:lang w:val="ru-RU"/>
        </w:rPr>
        <w:t>Пряникова А.В.</w:t>
      </w:r>
      <w:r>
        <w:rPr>
          <w:sz w:val="28"/>
          <w:szCs w:val="28"/>
          <w:lang w:val="ru-RU"/>
        </w:rPr>
        <w:t>)</w:t>
      </w:r>
      <w:r w:rsidRPr="003108B2">
        <w:rPr>
          <w:color w:val="FF0000"/>
          <w:sz w:val="28"/>
          <w:szCs w:val="28"/>
          <w:lang w:val="ru-RU"/>
        </w:rPr>
        <w:t xml:space="preserve"> </w:t>
      </w:r>
      <w:r>
        <w:rPr>
          <w:sz w:val="28"/>
          <w:szCs w:val="28"/>
          <w:lang w:val="ru-RU"/>
        </w:rPr>
        <w:t>и</w:t>
      </w:r>
      <w:r w:rsidRPr="00FD1573">
        <w:rPr>
          <w:sz w:val="28"/>
          <w:szCs w:val="28"/>
          <w:lang w:val="ru-RU"/>
        </w:rPr>
        <w:t xml:space="preserve"> постоянную комиссию Совета Вышестеблиевского сельского поселения </w:t>
      </w:r>
      <w:r w:rsidR="009E0EE0" w:rsidRPr="008D4F3F">
        <w:rPr>
          <w:bCs/>
          <w:sz w:val="28"/>
          <w:szCs w:val="28"/>
          <w:lang w:val="ru-RU"/>
        </w:rPr>
        <w:t xml:space="preserve">Темрюкского </w:t>
      </w:r>
      <w:r w:rsidR="009E0EE0">
        <w:rPr>
          <w:bCs/>
          <w:sz w:val="28"/>
          <w:szCs w:val="28"/>
          <w:lang w:val="ru-RU"/>
        </w:rPr>
        <w:t xml:space="preserve">муниципального </w:t>
      </w:r>
      <w:r w:rsidR="009E0EE0" w:rsidRPr="008D4F3F">
        <w:rPr>
          <w:bCs/>
          <w:sz w:val="28"/>
          <w:szCs w:val="28"/>
          <w:lang w:val="ru-RU"/>
        </w:rPr>
        <w:t>района</w:t>
      </w:r>
      <w:r w:rsidR="009E0EE0" w:rsidRPr="008D4F3F">
        <w:rPr>
          <w:bCs/>
          <w:color w:val="000000"/>
          <w:spacing w:val="1"/>
          <w:sz w:val="28"/>
          <w:szCs w:val="28"/>
          <w:lang w:val="ru-RU"/>
        </w:rPr>
        <w:t xml:space="preserve"> </w:t>
      </w:r>
      <w:r w:rsidR="009E0EE0">
        <w:rPr>
          <w:bCs/>
          <w:color w:val="000000"/>
          <w:spacing w:val="1"/>
          <w:sz w:val="28"/>
          <w:szCs w:val="28"/>
          <w:lang w:val="ru-RU"/>
        </w:rPr>
        <w:t>Краснодарского края</w:t>
      </w:r>
      <w:r w:rsidRPr="00FD1573">
        <w:rPr>
          <w:sz w:val="28"/>
          <w:szCs w:val="28"/>
          <w:lang w:val="ru-RU"/>
        </w:rPr>
        <w:t xml:space="preserve"> по вопросам экономики, бюджета, финансов, налогов и распоряжению муниципальной</w:t>
      </w:r>
      <w:proofErr w:type="gramEnd"/>
      <w:r w:rsidRPr="00FD1573">
        <w:rPr>
          <w:sz w:val="28"/>
          <w:szCs w:val="28"/>
          <w:lang w:val="ru-RU"/>
        </w:rPr>
        <w:t xml:space="preserve"> собственностью</w:t>
      </w:r>
      <w:r>
        <w:rPr>
          <w:sz w:val="28"/>
          <w:szCs w:val="28"/>
          <w:lang w:val="ru-RU"/>
        </w:rPr>
        <w:t xml:space="preserve"> </w:t>
      </w:r>
      <w:r w:rsidRPr="00FD1573">
        <w:rPr>
          <w:sz w:val="28"/>
          <w:szCs w:val="28"/>
          <w:lang w:val="ru-RU"/>
        </w:rPr>
        <w:t>(</w:t>
      </w:r>
      <w:proofErr w:type="spellStart"/>
      <w:r w:rsidRPr="00FD1573">
        <w:rPr>
          <w:sz w:val="28"/>
          <w:szCs w:val="28"/>
          <w:lang w:val="ru-RU"/>
        </w:rPr>
        <w:t>Пелипенко</w:t>
      </w:r>
      <w:proofErr w:type="spellEnd"/>
      <w:r w:rsidR="00C20E03" w:rsidRPr="00C20E03">
        <w:rPr>
          <w:sz w:val="28"/>
          <w:szCs w:val="28"/>
          <w:lang w:val="ru-RU"/>
        </w:rPr>
        <w:t xml:space="preserve"> </w:t>
      </w:r>
      <w:r w:rsidR="00C20E03" w:rsidRPr="00FD1573">
        <w:rPr>
          <w:sz w:val="28"/>
          <w:szCs w:val="28"/>
          <w:lang w:val="ru-RU"/>
        </w:rPr>
        <w:t>И.И.</w:t>
      </w:r>
      <w:r w:rsidRPr="00FD1573">
        <w:rPr>
          <w:sz w:val="28"/>
          <w:szCs w:val="28"/>
          <w:lang w:val="ru-RU"/>
        </w:rPr>
        <w:t>).</w:t>
      </w:r>
    </w:p>
    <w:p w:rsidR="003E7FC4" w:rsidRPr="009D2169" w:rsidRDefault="003E7FC4" w:rsidP="003E7FC4">
      <w:pPr>
        <w:ind w:firstLine="567"/>
        <w:jc w:val="both"/>
        <w:rPr>
          <w:sz w:val="28"/>
          <w:szCs w:val="32"/>
          <w:lang w:val="ru-RU"/>
        </w:rPr>
      </w:pPr>
      <w:r>
        <w:rPr>
          <w:sz w:val="28"/>
          <w:szCs w:val="28"/>
          <w:lang w:val="ru-RU"/>
        </w:rPr>
        <w:t>5.</w:t>
      </w:r>
      <w:r w:rsidR="007314B0">
        <w:rPr>
          <w:sz w:val="28"/>
          <w:szCs w:val="28"/>
          <w:lang w:val="ru-RU"/>
        </w:rPr>
        <w:t xml:space="preserve"> Настоящее решение</w:t>
      </w:r>
      <w:r>
        <w:rPr>
          <w:sz w:val="28"/>
          <w:szCs w:val="28"/>
          <w:lang w:val="ru-RU"/>
        </w:rPr>
        <w:t xml:space="preserve"> в</w:t>
      </w:r>
      <w:r w:rsidRPr="009D2169">
        <w:rPr>
          <w:sz w:val="28"/>
          <w:szCs w:val="28"/>
          <w:lang w:val="ru-RU"/>
        </w:rPr>
        <w:t xml:space="preserve">ступает в силу </w:t>
      </w:r>
      <w:r>
        <w:rPr>
          <w:sz w:val="28"/>
          <w:szCs w:val="28"/>
          <w:lang w:val="ru-RU"/>
        </w:rPr>
        <w:t xml:space="preserve">на следующий день после </w:t>
      </w:r>
      <w:r w:rsidRPr="009D2169">
        <w:rPr>
          <w:sz w:val="28"/>
          <w:szCs w:val="28"/>
          <w:lang w:val="ru-RU"/>
        </w:rPr>
        <w:t>его официального опубликования</w:t>
      </w:r>
      <w:r>
        <w:rPr>
          <w:sz w:val="28"/>
          <w:szCs w:val="28"/>
          <w:lang w:val="ru-RU"/>
        </w:rPr>
        <w:t>.</w:t>
      </w:r>
    </w:p>
    <w:p w:rsidR="00E22356" w:rsidRPr="009D2169" w:rsidRDefault="00E22356" w:rsidP="009B449B">
      <w:pPr>
        <w:ind w:firstLine="567"/>
        <w:jc w:val="both"/>
        <w:rPr>
          <w:sz w:val="28"/>
          <w:szCs w:val="32"/>
          <w:lang w:val="ru-RU"/>
        </w:rPr>
      </w:pPr>
    </w:p>
    <w:p w:rsidR="00456369" w:rsidRDefault="00456369" w:rsidP="00456369">
      <w:pPr>
        <w:tabs>
          <w:tab w:val="left" w:pos="900"/>
        </w:tabs>
        <w:rPr>
          <w:sz w:val="28"/>
          <w:szCs w:val="28"/>
          <w:lang w:val="ru-RU"/>
        </w:rPr>
      </w:pPr>
    </w:p>
    <w:tbl>
      <w:tblPr>
        <w:tblW w:w="0" w:type="auto"/>
        <w:tblInd w:w="80" w:type="dxa"/>
        <w:tblLook w:val="01E0"/>
      </w:tblPr>
      <w:tblGrid>
        <w:gridCol w:w="4149"/>
        <w:gridCol w:w="720"/>
        <w:gridCol w:w="4842"/>
      </w:tblGrid>
      <w:tr w:rsidR="009E0EE0" w:rsidRPr="00026466" w:rsidTr="00E6778D">
        <w:trPr>
          <w:trHeight w:val="2570"/>
        </w:trPr>
        <w:tc>
          <w:tcPr>
            <w:tcW w:w="4149" w:type="dxa"/>
          </w:tcPr>
          <w:p w:rsidR="009E0EE0" w:rsidRPr="00860BA8" w:rsidRDefault="009E0EE0" w:rsidP="0016189C">
            <w:pPr>
              <w:pStyle w:val="a3"/>
              <w:rPr>
                <w:bCs/>
                <w:lang w:val="ru-RU"/>
              </w:rPr>
            </w:pPr>
            <w:r w:rsidRPr="00860BA8">
              <w:rPr>
                <w:bCs/>
                <w:lang w:val="ru-RU"/>
              </w:rPr>
              <w:t xml:space="preserve">Глава Вышестеблиевского </w:t>
            </w:r>
          </w:p>
          <w:p w:rsidR="009E0EE0" w:rsidRPr="00860BA8" w:rsidRDefault="009E0EE0" w:rsidP="0016189C">
            <w:pPr>
              <w:pStyle w:val="a3"/>
              <w:rPr>
                <w:bCs/>
                <w:lang w:val="ru-RU"/>
              </w:rPr>
            </w:pPr>
            <w:r w:rsidRPr="00860BA8">
              <w:rPr>
                <w:bCs/>
                <w:lang w:val="ru-RU"/>
              </w:rPr>
              <w:t xml:space="preserve">сельского поселения </w:t>
            </w:r>
          </w:p>
          <w:p w:rsidR="009E0EE0" w:rsidRPr="00860BA8" w:rsidRDefault="009E0EE0" w:rsidP="0016189C">
            <w:pPr>
              <w:pStyle w:val="a3"/>
              <w:rPr>
                <w:bCs/>
                <w:lang w:val="ru-RU"/>
              </w:rPr>
            </w:pPr>
            <w:r w:rsidRPr="00860BA8">
              <w:rPr>
                <w:bCs/>
                <w:lang w:val="ru-RU"/>
              </w:rPr>
              <w:t>Темрюкского муниципального района Краснодарского края</w:t>
            </w:r>
          </w:p>
          <w:p w:rsidR="009E0EE0" w:rsidRPr="00860BA8" w:rsidRDefault="009E0EE0" w:rsidP="0016189C">
            <w:pPr>
              <w:pStyle w:val="a3"/>
              <w:rPr>
                <w:bCs/>
                <w:lang w:val="ru-RU"/>
              </w:rPr>
            </w:pPr>
          </w:p>
          <w:p w:rsidR="009E0EE0" w:rsidRPr="00860BA8" w:rsidRDefault="009E0EE0" w:rsidP="0016189C">
            <w:pPr>
              <w:pStyle w:val="a3"/>
              <w:rPr>
                <w:bCs/>
                <w:lang w:val="ru-RU"/>
              </w:rPr>
            </w:pPr>
            <w:r w:rsidRPr="00860BA8">
              <w:rPr>
                <w:bCs/>
                <w:lang w:val="ru-RU"/>
              </w:rPr>
              <w:t xml:space="preserve">_______________Д.В. </w:t>
            </w:r>
            <w:proofErr w:type="spellStart"/>
            <w:r w:rsidRPr="00860BA8">
              <w:rPr>
                <w:bCs/>
                <w:lang w:val="ru-RU"/>
              </w:rPr>
              <w:t>Колмык</w:t>
            </w:r>
            <w:proofErr w:type="spellEnd"/>
          </w:p>
          <w:p w:rsidR="009E0EE0" w:rsidRPr="00860BA8" w:rsidRDefault="009E0EE0" w:rsidP="00026466">
            <w:pPr>
              <w:pStyle w:val="a3"/>
              <w:rPr>
                <w:bCs/>
                <w:lang w:val="ru-RU"/>
              </w:rPr>
            </w:pPr>
            <w:r w:rsidRPr="00860BA8">
              <w:rPr>
                <w:lang w:val="ru-RU"/>
              </w:rPr>
              <w:t>«</w:t>
            </w:r>
            <w:r w:rsidR="00026466">
              <w:rPr>
                <w:lang w:val="ru-RU"/>
              </w:rPr>
              <w:t>23</w:t>
            </w:r>
            <w:r w:rsidRPr="00860BA8">
              <w:rPr>
                <w:lang w:val="ru-RU"/>
              </w:rPr>
              <w:t>»</w:t>
            </w:r>
            <w:r w:rsidR="00026466">
              <w:rPr>
                <w:lang w:val="ru-RU"/>
              </w:rPr>
              <w:t xml:space="preserve"> июля </w:t>
            </w:r>
            <w:r w:rsidR="0068727A">
              <w:rPr>
                <w:lang w:val="ru-RU"/>
              </w:rPr>
              <w:t>20</w:t>
            </w:r>
            <w:r w:rsidR="00026466">
              <w:rPr>
                <w:lang w:val="ru-RU"/>
              </w:rPr>
              <w:t>26</w:t>
            </w:r>
            <w:r w:rsidR="00466A30">
              <w:rPr>
                <w:lang w:val="ru-RU"/>
              </w:rPr>
              <w:t xml:space="preserve"> года</w:t>
            </w:r>
          </w:p>
        </w:tc>
        <w:tc>
          <w:tcPr>
            <w:tcW w:w="720" w:type="dxa"/>
          </w:tcPr>
          <w:p w:rsidR="009E0EE0" w:rsidRPr="009E0EE0" w:rsidRDefault="009E0EE0" w:rsidP="0016189C">
            <w:pPr>
              <w:shd w:val="clear" w:color="auto" w:fill="FFFFFF"/>
              <w:rPr>
                <w:bCs/>
                <w:sz w:val="28"/>
                <w:szCs w:val="28"/>
                <w:lang w:val="ru-RU"/>
              </w:rPr>
            </w:pPr>
          </w:p>
          <w:p w:rsidR="009E0EE0" w:rsidRPr="00860BA8" w:rsidRDefault="009E0EE0" w:rsidP="0016189C">
            <w:pPr>
              <w:pStyle w:val="a3"/>
              <w:rPr>
                <w:bCs/>
                <w:lang w:val="ru-RU"/>
              </w:rPr>
            </w:pPr>
          </w:p>
        </w:tc>
        <w:tc>
          <w:tcPr>
            <w:tcW w:w="4842" w:type="dxa"/>
          </w:tcPr>
          <w:p w:rsidR="009E0EE0" w:rsidRPr="00860BA8" w:rsidRDefault="009E0EE0" w:rsidP="0016189C">
            <w:pPr>
              <w:pStyle w:val="a3"/>
              <w:rPr>
                <w:bCs/>
                <w:lang w:val="ru-RU"/>
              </w:rPr>
            </w:pPr>
            <w:r w:rsidRPr="00860BA8">
              <w:rPr>
                <w:bCs/>
                <w:lang w:val="ru-RU"/>
              </w:rPr>
              <w:t xml:space="preserve">Председатель Совета </w:t>
            </w:r>
          </w:p>
          <w:p w:rsidR="009E0EE0" w:rsidRPr="00860BA8" w:rsidRDefault="009E0EE0" w:rsidP="0016189C">
            <w:pPr>
              <w:pStyle w:val="a3"/>
              <w:rPr>
                <w:bCs/>
                <w:lang w:val="ru-RU"/>
              </w:rPr>
            </w:pPr>
            <w:r w:rsidRPr="00860BA8">
              <w:rPr>
                <w:bCs/>
                <w:lang w:val="ru-RU"/>
              </w:rPr>
              <w:t xml:space="preserve">Вышестеблиевского </w:t>
            </w:r>
          </w:p>
          <w:p w:rsidR="009E0EE0" w:rsidRPr="00860BA8" w:rsidRDefault="009E0EE0" w:rsidP="0016189C">
            <w:pPr>
              <w:pStyle w:val="a3"/>
              <w:rPr>
                <w:bCs/>
                <w:lang w:val="ru-RU"/>
              </w:rPr>
            </w:pPr>
            <w:r w:rsidRPr="00860BA8">
              <w:rPr>
                <w:bCs/>
                <w:lang w:val="ru-RU"/>
              </w:rPr>
              <w:t xml:space="preserve">сельского поселения </w:t>
            </w:r>
          </w:p>
          <w:p w:rsidR="009E0EE0" w:rsidRPr="00860BA8" w:rsidRDefault="009E0EE0" w:rsidP="0016189C">
            <w:pPr>
              <w:pStyle w:val="a3"/>
              <w:rPr>
                <w:bCs/>
                <w:lang w:val="ru-RU"/>
              </w:rPr>
            </w:pPr>
            <w:r w:rsidRPr="00860BA8">
              <w:rPr>
                <w:bCs/>
                <w:lang w:val="ru-RU"/>
              </w:rPr>
              <w:t>Темрюкского муниципального района Краснодарского края</w:t>
            </w:r>
          </w:p>
          <w:p w:rsidR="009E0EE0" w:rsidRPr="00860BA8" w:rsidRDefault="009E0EE0" w:rsidP="0016189C">
            <w:pPr>
              <w:pStyle w:val="a3"/>
              <w:rPr>
                <w:bCs/>
                <w:lang w:val="ru-RU"/>
              </w:rPr>
            </w:pPr>
            <w:r w:rsidRPr="00860BA8">
              <w:rPr>
                <w:bCs/>
                <w:lang w:val="ru-RU"/>
              </w:rPr>
              <w:t xml:space="preserve"> ________________ И.И. </w:t>
            </w:r>
            <w:proofErr w:type="spellStart"/>
            <w:r w:rsidRPr="00860BA8">
              <w:rPr>
                <w:bCs/>
                <w:lang w:val="ru-RU"/>
              </w:rPr>
              <w:t>Пелипенко</w:t>
            </w:r>
            <w:proofErr w:type="spellEnd"/>
          </w:p>
          <w:p w:rsidR="00FF1AF4" w:rsidRPr="00860BA8" w:rsidRDefault="000F1D13" w:rsidP="00026466">
            <w:pPr>
              <w:pStyle w:val="a3"/>
              <w:rPr>
                <w:bCs/>
                <w:lang w:val="ru-RU"/>
              </w:rPr>
            </w:pPr>
            <w:r w:rsidRPr="00860BA8">
              <w:rPr>
                <w:lang w:val="ru-RU"/>
              </w:rPr>
              <w:t>«</w:t>
            </w:r>
            <w:r w:rsidR="00026466">
              <w:rPr>
                <w:lang w:val="ru-RU"/>
              </w:rPr>
              <w:t>23</w:t>
            </w:r>
            <w:r w:rsidRPr="00860BA8">
              <w:rPr>
                <w:lang w:val="ru-RU"/>
              </w:rPr>
              <w:t>»</w:t>
            </w:r>
            <w:r w:rsidR="00026466">
              <w:rPr>
                <w:lang w:val="ru-RU"/>
              </w:rPr>
              <w:t xml:space="preserve"> июля</w:t>
            </w:r>
            <w:r>
              <w:rPr>
                <w:lang w:val="ru-RU"/>
              </w:rPr>
              <w:t xml:space="preserve"> 20</w:t>
            </w:r>
            <w:r w:rsidR="00026466">
              <w:rPr>
                <w:lang w:val="ru-RU"/>
              </w:rPr>
              <w:t>26</w:t>
            </w:r>
            <w:r>
              <w:rPr>
                <w:lang w:val="ru-RU"/>
              </w:rPr>
              <w:t xml:space="preserve"> года</w:t>
            </w:r>
          </w:p>
        </w:tc>
      </w:tr>
    </w:tbl>
    <w:p w:rsidR="003E7FC4" w:rsidRDefault="003E7FC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E6778D" w:rsidRDefault="00E6778D" w:rsidP="00456369">
      <w:pPr>
        <w:tabs>
          <w:tab w:val="left" w:pos="900"/>
        </w:tabs>
        <w:rPr>
          <w:sz w:val="28"/>
          <w:szCs w:val="28"/>
          <w:lang w:val="ru-RU"/>
        </w:rPr>
      </w:pPr>
    </w:p>
    <w:p w:rsidR="00E6778D" w:rsidRDefault="00E6778D" w:rsidP="00456369">
      <w:pPr>
        <w:tabs>
          <w:tab w:val="left" w:pos="900"/>
        </w:tabs>
        <w:rPr>
          <w:sz w:val="28"/>
          <w:szCs w:val="28"/>
          <w:lang w:val="ru-RU"/>
        </w:rPr>
      </w:pPr>
    </w:p>
    <w:p w:rsidR="00E6778D" w:rsidRDefault="00E6778D" w:rsidP="00456369">
      <w:pPr>
        <w:tabs>
          <w:tab w:val="left" w:pos="900"/>
        </w:tabs>
        <w:rPr>
          <w:sz w:val="28"/>
          <w:szCs w:val="28"/>
          <w:lang w:val="ru-RU"/>
        </w:rPr>
      </w:pPr>
    </w:p>
    <w:p w:rsidR="00E6778D" w:rsidRDefault="00E6778D"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p w:rsidR="00FF1AF4" w:rsidRDefault="00FF1AF4" w:rsidP="00456369">
      <w:pPr>
        <w:tabs>
          <w:tab w:val="left" w:pos="900"/>
        </w:tabs>
        <w:rPr>
          <w:sz w:val="28"/>
          <w:szCs w:val="28"/>
          <w:lang w:val="ru-RU"/>
        </w:rPr>
      </w:pPr>
    </w:p>
    <w:tbl>
      <w:tblPr>
        <w:tblW w:w="0" w:type="auto"/>
        <w:tblInd w:w="4928" w:type="dxa"/>
        <w:tblLook w:val="04A0"/>
      </w:tblPr>
      <w:tblGrid>
        <w:gridCol w:w="4819"/>
      </w:tblGrid>
      <w:tr w:rsidR="00FF1AF4" w:rsidRPr="00026466" w:rsidTr="00FF1AF4">
        <w:tc>
          <w:tcPr>
            <w:tcW w:w="4819" w:type="dxa"/>
          </w:tcPr>
          <w:p w:rsidR="00FF1AF4" w:rsidRPr="008D2ADD" w:rsidRDefault="00FF1AF4" w:rsidP="00FF1AF4">
            <w:pPr>
              <w:pStyle w:val="ConsNonformat"/>
              <w:widowControl/>
              <w:suppressAutoHyphens/>
              <w:rPr>
                <w:rFonts w:ascii="Times New Roman" w:hAnsi="Times New Roman" w:cs="Times New Roman"/>
                <w:sz w:val="28"/>
                <w:szCs w:val="28"/>
                <w:lang w:eastAsia="en-US"/>
              </w:rPr>
            </w:pPr>
            <w:r w:rsidRPr="008D2ADD">
              <w:rPr>
                <w:rFonts w:ascii="Times New Roman" w:hAnsi="Times New Roman" w:cs="Times New Roman"/>
                <w:sz w:val="28"/>
                <w:szCs w:val="28"/>
                <w:lang w:eastAsia="en-US"/>
              </w:rPr>
              <w:t xml:space="preserve">ПРИЛОЖЕНИЕ </w:t>
            </w:r>
          </w:p>
          <w:p w:rsidR="00FF1AF4" w:rsidRPr="008D2ADD" w:rsidRDefault="00FF1AF4" w:rsidP="00FF1AF4">
            <w:pPr>
              <w:pStyle w:val="ConsNonformat"/>
              <w:widowControl/>
              <w:suppressAutoHyphens/>
              <w:rPr>
                <w:rFonts w:ascii="Times New Roman" w:hAnsi="Times New Roman" w:cs="Times New Roman"/>
                <w:sz w:val="28"/>
                <w:szCs w:val="28"/>
                <w:lang w:eastAsia="en-US"/>
              </w:rPr>
            </w:pPr>
            <w:r w:rsidRPr="008D2ADD">
              <w:rPr>
                <w:rFonts w:ascii="Times New Roman" w:hAnsi="Times New Roman" w:cs="Times New Roman"/>
                <w:sz w:val="28"/>
                <w:szCs w:val="28"/>
                <w:lang w:eastAsia="en-US"/>
              </w:rPr>
              <w:t xml:space="preserve">к решению </w:t>
            </w:r>
            <w:r w:rsidR="00026466">
              <w:rPr>
                <w:rFonts w:ascii="Times New Roman" w:hAnsi="Times New Roman" w:cs="Times New Roman"/>
                <w:sz w:val="28"/>
                <w:szCs w:val="28"/>
                <w:lang w:val="en-US" w:eastAsia="en-US"/>
              </w:rPr>
              <w:t>XL</w:t>
            </w:r>
            <w:r w:rsidRPr="008D2ADD">
              <w:rPr>
                <w:rFonts w:ascii="Times New Roman" w:hAnsi="Times New Roman" w:cs="Times New Roman"/>
                <w:sz w:val="28"/>
                <w:szCs w:val="28"/>
                <w:lang w:eastAsia="en-US"/>
              </w:rPr>
              <w:t xml:space="preserve"> сессии Совета </w:t>
            </w:r>
          </w:p>
          <w:p w:rsidR="00FF1AF4" w:rsidRPr="008D2ADD" w:rsidRDefault="00FF1AF4" w:rsidP="00FF1AF4">
            <w:pPr>
              <w:pStyle w:val="ConsNonformat"/>
              <w:widowControl/>
              <w:suppressAutoHyphens/>
              <w:rPr>
                <w:rFonts w:ascii="Times New Roman" w:hAnsi="Times New Roman" w:cs="Times New Roman"/>
                <w:sz w:val="28"/>
                <w:szCs w:val="28"/>
                <w:lang w:eastAsia="en-US"/>
              </w:rPr>
            </w:pPr>
            <w:r w:rsidRPr="008D2ADD">
              <w:rPr>
                <w:rFonts w:ascii="Times New Roman" w:hAnsi="Times New Roman" w:cs="Times New Roman"/>
                <w:sz w:val="28"/>
                <w:szCs w:val="28"/>
                <w:lang w:eastAsia="en-US"/>
              </w:rPr>
              <w:t>Вышестеблиевского</w:t>
            </w:r>
          </w:p>
          <w:p w:rsidR="00FF1AF4" w:rsidRPr="008D2ADD" w:rsidRDefault="00FF1AF4" w:rsidP="00FF1AF4">
            <w:pPr>
              <w:pStyle w:val="ConsNonformat"/>
              <w:widowControl/>
              <w:suppressAutoHyphens/>
              <w:rPr>
                <w:rFonts w:ascii="Times New Roman" w:hAnsi="Times New Roman" w:cs="Times New Roman"/>
                <w:sz w:val="28"/>
                <w:szCs w:val="28"/>
                <w:lang w:eastAsia="en-US"/>
              </w:rPr>
            </w:pPr>
            <w:r w:rsidRPr="008D2ADD">
              <w:rPr>
                <w:rFonts w:ascii="Times New Roman" w:hAnsi="Times New Roman" w:cs="Times New Roman"/>
                <w:sz w:val="28"/>
                <w:szCs w:val="28"/>
                <w:lang w:eastAsia="en-US"/>
              </w:rPr>
              <w:t>сельского поселения</w:t>
            </w:r>
          </w:p>
          <w:p w:rsidR="00FF1AF4" w:rsidRPr="008D2ADD" w:rsidRDefault="00FF1AF4" w:rsidP="00FF1AF4">
            <w:pPr>
              <w:pStyle w:val="ConsNonformat"/>
              <w:widowControl/>
              <w:suppressAutoHyphens/>
              <w:rPr>
                <w:rFonts w:ascii="Times New Roman" w:hAnsi="Times New Roman" w:cs="Times New Roman"/>
                <w:sz w:val="28"/>
                <w:szCs w:val="28"/>
                <w:lang w:eastAsia="en-US"/>
              </w:rPr>
            </w:pPr>
            <w:r w:rsidRPr="008D2ADD">
              <w:rPr>
                <w:rFonts w:ascii="Times New Roman" w:hAnsi="Times New Roman" w:cs="Times New Roman"/>
                <w:sz w:val="28"/>
                <w:szCs w:val="28"/>
                <w:lang w:eastAsia="en-US"/>
              </w:rPr>
              <w:t xml:space="preserve">Темрюкского муниципального района Краснодарского края </w:t>
            </w:r>
            <w:r w:rsidR="00026466">
              <w:rPr>
                <w:rFonts w:ascii="Times New Roman" w:hAnsi="Times New Roman" w:cs="Times New Roman"/>
                <w:sz w:val="28"/>
                <w:szCs w:val="28"/>
                <w:lang w:val="en-US" w:eastAsia="en-US"/>
              </w:rPr>
              <w:t>V</w:t>
            </w:r>
            <w:r w:rsidRPr="008D2ADD">
              <w:rPr>
                <w:rFonts w:ascii="Times New Roman" w:hAnsi="Times New Roman" w:cs="Times New Roman"/>
                <w:sz w:val="28"/>
                <w:szCs w:val="28"/>
                <w:lang w:eastAsia="en-US"/>
              </w:rPr>
              <w:t xml:space="preserve"> созыва </w:t>
            </w:r>
          </w:p>
          <w:p w:rsidR="00FF1AF4" w:rsidRPr="008C24C5" w:rsidRDefault="00FF1AF4" w:rsidP="00026466">
            <w:pPr>
              <w:widowControl w:val="0"/>
              <w:suppressAutoHyphens/>
              <w:autoSpaceDE w:val="0"/>
              <w:autoSpaceDN w:val="0"/>
              <w:adjustRightInd w:val="0"/>
              <w:rPr>
                <w:b/>
                <w:bCs/>
                <w:sz w:val="28"/>
                <w:szCs w:val="28"/>
                <w:lang w:val="ru-RU"/>
              </w:rPr>
            </w:pPr>
            <w:r w:rsidRPr="008C24C5">
              <w:rPr>
                <w:sz w:val="28"/>
                <w:szCs w:val="28"/>
                <w:lang w:val="ru-RU" w:eastAsia="en-US"/>
              </w:rPr>
              <w:t xml:space="preserve">от </w:t>
            </w:r>
            <w:r w:rsidR="00026466" w:rsidRPr="00026466">
              <w:rPr>
                <w:sz w:val="28"/>
                <w:szCs w:val="28"/>
                <w:lang w:val="ru-RU" w:eastAsia="en-US"/>
              </w:rPr>
              <w:t>23</w:t>
            </w:r>
            <w:r w:rsidR="00026466">
              <w:rPr>
                <w:sz w:val="28"/>
                <w:szCs w:val="28"/>
                <w:lang w:val="ru-RU" w:eastAsia="en-US"/>
              </w:rPr>
              <w:t>.07.2026</w:t>
            </w:r>
            <w:r w:rsidR="008C24C5" w:rsidRPr="008C24C5">
              <w:rPr>
                <w:sz w:val="28"/>
                <w:szCs w:val="28"/>
                <w:lang w:val="ru-RU" w:eastAsia="en-US"/>
              </w:rPr>
              <w:t xml:space="preserve"> г</w:t>
            </w:r>
            <w:r w:rsidR="008C24C5">
              <w:rPr>
                <w:sz w:val="28"/>
                <w:szCs w:val="28"/>
                <w:lang w:val="ru-RU" w:eastAsia="en-US"/>
              </w:rPr>
              <w:t>.</w:t>
            </w:r>
            <w:r w:rsidRPr="008C24C5">
              <w:rPr>
                <w:sz w:val="28"/>
                <w:szCs w:val="28"/>
                <w:lang w:val="ru-RU" w:eastAsia="en-US"/>
              </w:rPr>
              <w:t xml:space="preserve">  № </w:t>
            </w:r>
            <w:r w:rsidR="00026466">
              <w:rPr>
                <w:sz w:val="28"/>
                <w:szCs w:val="28"/>
                <w:lang w:val="ru-RU" w:eastAsia="en-US"/>
              </w:rPr>
              <w:t>124</w:t>
            </w:r>
          </w:p>
        </w:tc>
      </w:tr>
    </w:tbl>
    <w:p w:rsidR="00FF1AF4" w:rsidRPr="008C24C5" w:rsidRDefault="00FF1AF4" w:rsidP="00FF1AF4">
      <w:pPr>
        <w:widowControl w:val="0"/>
        <w:suppressAutoHyphens/>
        <w:autoSpaceDE w:val="0"/>
        <w:autoSpaceDN w:val="0"/>
        <w:adjustRightInd w:val="0"/>
        <w:jc w:val="center"/>
        <w:rPr>
          <w:b/>
          <w:bCs/>
          <w:sz w:val="28"/>
          <w:szCs w:val="28"/>
          <w:lang w:val="ru-RU"/>
        </w:rPr>
      </w:pPr>
    </w:p>
    <w:p w:rsidR="00FF1AF4" w:rsidRPr="008C24C5" w:rsidRDefault="00FF1AF4" w:rsidP="00FF1AF4">
      <w:pPr>
        <w:widowControl w:val="0"/>
        <w:suppressAutoHyphens/>
        <w:autoSpaceDE w:val="0"/>
        <w:autoSpaceDN w:val="0"/>
        <w:adjustRightInd w:val="0"/>
        <w:jc w:val="center"/>
        <w:outlineLvl w:val="0"/>
        <w:rPr>
          <w:b/>
          <w:bCs/>
          <w:sz w:val="28"/>
          <w:szCs w:val="28"/>
          <w:lang w:val="ru-RU"/>
        </w:rPr>
      </w:pPr>
      <w:r w:rsidRPr="008C24C5">
        <w:rPr>
          <w:b/>
          <w:bCs/>
          <w:sz w:val="28"/>
          <w:szCs w:val="28"/>
          <w:lang w:val="ru-RU"/>
        </w:rPr>
        <w:t>ПОЛОЖЕНИЕ</w:t>
      </w:r>
    </w:p>
    <w:p w:rsidR="00FF1AF4" w:rsidRPr="00FF1AF4" w:rsidRDefault="00FF1AF4" w:rsidP="00FF1AF4">
      <w:pPr>
        <w:widowControl w:val="0"/>
        <w:suppressAutoHyphens/>
        <w:autoSpaceDE w:val="0"/>
        <w:autoSpaceDN w:val="0"/>
        <w:adjustRightInd w:val="0"/>
        <w:jc w:val="center"/>
        <w:outlineLvl w:val="0"/>
        <w:rPr>
          <w:b/>
          <w:bCs/>
          <w:sz w:val="28"/>
          <w:szCs w:val="28"/>
          <w:lang w:val="ru-RU"/>
        </w:rPr>
      </w:pPr>
      <w:r w:rsidRPr="00FF1AF4">
        <w:rPr>
          <w:b/>
          <w:bCs/>
          <w:sz w:val="28"/>
          <w:szCs w:val="28"/>
          <w:lang w:val="ru-RU"/>
        </w:rPr>
        <w:t xml:space="preserve">о муниципальном контроле в сфере благоустройства на территории </w:t>
      </w:r>
      <w:r w:rsidRPr="00FF1AF4">
        <w:rPr>
          <w:b/>
          <w:sz w:val="28"/>
          <w:szCs w:val="28"/>
          <w:lang w:val="ru-RU"/>
        </w:rPr>
        <w:t>Вышестеблиевского сельского поселения Темрюкского муниципального района Краснодарского края</w:t>
      </w:r>
    </w:p>
    <w:p w:rsidR="00FF1AF4" w:rsidRPr="00FF1AF4" w:rsidRDefault="00FF1AF4" w:rsidP="00FF1AF4">
      <w:pPr>
        <w:widowControl w:val="0"/>
        <w:suppressAutoHyphens/>
        <w:autoSpaceDE w:val="0"/>
        <w:autoSpaceDN w:val="0"/>
        <w:adjustRightInd w:val="0"/>
        <w:ind w:firstLine="720"/>
        <w:jc w:val="both"/>
        <w:rPr>
          <w:sz w:val="28"/>
          <w:szCs w:val="28"/>
          <w:lang w:val="ru-RU"/>
        </w:rPr>
      </w:pPr>
    </w:p>
    <w:p w:rsidR="00FF1AF4" w:rsidRPr="00FF1AF4" w:rsidRDefault="00FF1AF4" w:rsidP="00FF1AF4">
      <w:pPr>
        <w:widowControl w:val="0"/>
        <w:suppressAutoHyphens/>
        <w:autoSpaceDE w:val="0"/>
        <w:autoSpaceDN w:val="0"/>
        <w:adjustRightInd w:val="0"/>
        <w:jc w:val="center"/>
        <w:outlineLvl w:val="0"/>
        <w:rPr>
          <w:bCs/>
          <w:sz w:val="28"/>
          <w:szCs w:val="28"/>
          <w:lang w:val="ru-RU"/>
        </w:rPr>
      </w:pPr>
      <w:bookmarkStart w:id="0" w:name="sub_1100"/>
      <w:r w:rsidRPr="00FF1AF4">
        <w:rPr>
          <w:bCs/>
          <w:sz w:val="28"/>
          <w:szCs w:val="28"/>
          <w:lang w:val="ru-RU"/>
        </w:rPr>
        <w:t xml:space="preserve">Раздел 1. </w:t>
      </w:r>
      <w:bookmarkEnd w:id="0"/>
      <w:r w:rsidRPr="00FF1AF4">
        <w:rPr>
          <w:bCs/>
          <w:sz w:val="28"/>
          <w:szCs w:val="28"/>
          <w:lang w:val="ru-RU"/>
        </w:rPr>
        <w:t>Общие положения</w:t>
      </w:r>
    </w:p>
    <w:p w:rsidR="00FF1AF4" w:rsidRPr="00FF1AF4" w:rsidRDefault="00FF1AF4" w:rsidP="00FF1AF4">
      <w:pPr>
        <w:widowControl w:val="0"/>
        <w:suppressAutoHyphens/>
        <w:autoSpaceDE w:val="0"/>
        <w:autoSpaceDN w:val="0"/>
        <w:adjustRightInd w:val="0"/>
        <w:jc w:val="center"/>
        <w:outlineLvl w:val="0"/>
        <w:rPr>
          <w:bCs/>
          <w:sz w:val="28"/>
          <w:szCs w:val="28"/>
          <w:lang w:val="ru-RU"/>
        </w:rPr>
      </w:pPr>
    </w:p>
    <w:p w:rsidR="00FF1AF4" w:rsidRPr="00FF1AF4" w:rsidRDefault="00FF1AF4" w:rsidP="00FF1AF4">
      <w:pPr>
        <w:widowControl w:val="0"/>
        <w:suppressAutoHyphens/>
        <w:autoSpaceDE w:val="0"/>
        <w:autoSpaceDN w:val="0"/>
        <w:adjustRightInd w:val="0"/>
        <w:ind w:firstLine="567"/>
        <w:jc w:val="both"/>
        <w:rPr>
          <w:sz w:val="28"/>
          <w:szCs w:val="28"/>
          <w:lang w:val="ru-RU"/>
        </w:rPr>
      </w:pPr>
      <w:r w:rsidRPr="00FF1AF4">
        <w:rPr>
          <w:sz w:val="28"/>
          <w:szCs w:val="28"/>
          <w:lang w:val="ru-RU"/>
        </w:rPr>
        <w:t xml:space="preserve">1. </w:t>
      </w:r>
      <w:proofErr w:type="gramStart"/>
      <w:r w:rsidRPr="00FF1AF4">
        <w:rPr>
          <w:sz w:val="28"/>
          <w:szCs w:val="28"/>
          <w:lang w:val="ru-RU"/>
        </w:rPr>
        <w:t xml:space="preserve">Положение </w:t>
      </w:r>
      <w:r w:rsidRPr="00FF1AF4">
        <w:rPr>
          <w:bCs/>
          <w:sz w:val="28"/>
          <w:szCs w:val="28"/>
          <w:lang w:val="ru-RU"/>
        </w:rPr>
        <w:t xml:space="preserve">о муниципальном контроле в сфере благоустройства на территории </w:t>
      </w:r>
      <w:r w:rsidRPr="00FF1AF4">
        <w:rPr>
          <w:sz w:val="28"/>
          <w:szCs w:val="28"/>
          <w:lang w:val="ru-RU"/>
        </w:rPr>
        <w:t xml:space="preserve">Вышестеблиевского сельского поселения Темрюкского муниципального района Краснодарского края (далее - Положение) разработано в соответствии с Конституцией Российской Федерации, Федеральным законом от 6 октября 2003 г. №131-ФЗ «Об общих принципах организации местного самоуправления в Российской Федерации», Федерального закона </w:t>
      </w:r>
      <w:r w:rsidRPr="00FF1AF4">
        <w:rPr>
          <w:color w:val="000000"/>
          <w:sz w:val="28"/>
          <w:szCs w:val="28"/>
          <w:lang w:val="ru-RU"/>
        </w:rPr>
        <w:t>от 20 марта 2025 г. № 33-ФЗ «Об общих принципах организации местного самоуправления в единой системе</w:t>
      </w:r>
      <w:proofErr w:type="gramEnd"/>
      <w:r w:rsidRPr="00FF1AF4">
        <w:rPr>
          <w:color w:val="000000"/>
          <w:sz w:val="28"/>
          <w:szCs w:val="28"/>
          <w:lang w:val="ru-RU"/>
        </w:rPr>
        <w:t xml:space="preserve"> публичной власти», </w:t>
      </w:r>
      <w:r w:rsidRPr="00FF1AF4">
        <w:rPr>
          <w:sz w:val="28"/>
          <w:szCs w:val="28"/>
          <w:lang w:val="ru-RU"/>
        </w:rPr>
        <w:t>Федеральным законом от 31 июля 2020 г. № 248-ФЗ «О государственном контроле (надзоре) и муниципальном контроле в Российской Федерации» (далее – Федеральный закон № 248-ФЗ).</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1.2. </w:t>
      </w:r>
      <w:proofErr w:type="gramStart"/>
      <w:r w:rsidRPr="008D2ADD">
        <w:rPr>
          <w:sz w:val="28"/>
          <w:szCs w:val="28"/>
        </w:rPr>
        <w:t>Предметом муниципального контроля на территории Вышестеблиевского сельского поселения Темрюкского муниципального района Краснодарского края</w:t>
      </w:r>
      <w:r w:rsidRPr="008D2ADD">
        <w:rPr>
          <w:bCs/>
          <w:sz w:val="28"/>
          <w:szCs w:val="28"/>
        </w:rPr>
        <w:t xml:space="preserve"> является</w:t>
      </w:r>
      <w:r w:rsidRPr="008D2ADD">
        <w:rPr>
          <w:sz w:val="28"/>
          <w:szCs w:val="28"/>
        </w:rPr>
        <w:t>: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Российской Федерации и иными нормативными правовыми актами в сфере благоустройства, (далее - обязательные требования), за нарушение которых законодательством Российской Федерации, предусмотрена административная и иные виды ответственности;</w:t>
      </w:r>
      <w:proofErr w:type="gramEnd"/>
      <w:r w:rsidRPr="008D2ADD">
        <w:rPr>
          <w:sz w:val="28"/>
          <w:szCs w:val="28"/>
        </w:rPr>
        <w:t xml:space="preserve">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1.3. Муниципальный контроль в сфере благоустройства на территории Вышестеблиевского сельского поселения Темрюкского муниципального района Краснодарского края осуществляется Администрацией Вышестеблиевского сельского поселения </w:t>
      </w:r>
      <w:r w:rsidR="008C24C5" w:rsidRPr="008D2ADD">
        <w:rPr>
          <w:sz w:val="28"/>
          <w:szCs w:val="28"/>
        </w:rPr>
        <w:t xml:space="preserve">Темрюкского муниципального района Краснодарского края </w:t>
      </w:r>
      <w:r w:rsidRPr="008D2ADD">
        <w:rPr>
          <w:sz w:val="28"/>
          <w:szCs w:val="28"/>
        </w:rPr>
        <w:t>(далее - уполномоченный орган).</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1.4. Уполномоченный орган при осуществлении муниципального контроля проводит контрольные (надзорные) мероприятия из числа, предусмотренных </w:t>
      </w:r>
      <w:hyperlink r:id="rId7" w:anchor="64U0IK" w:history="1">
        <w:r w:rsidRPr="008D2ADD">
          <w:rPr>
            <w:rStyle w:val="ae"/>
            <w:color w:val="auto"/>
            <w:sz w:val="28"/>
            <w:szCs w:val="28"/>
            <w:u w:val="none"/>
          </w:rPr>
          <w:t>Федеральным законом от 31 июля 2020 г. № 248-ФЗ «О государственном контроле (надзоре) и муниципальном контроле в Российской Федерации</w:t>
        </w:r>
      </w:hyperlink>
      <w:r w:rsidRPr="008D2ADD">
        <w:rPr>
          <w:sz w:val="28"/>
          <w:szCs w:val="28"/>
        </w:rPr>
        <w:t>» (далее - контрольные (надзорные)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1.5. 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1.6. Объектами муниципального контроля являются объекты и элементы благоустройства, находящиеся на территории Вышестеблиевского сельского поселения Темрюкского района (далее - объекты контроля).</w:t>
      </w:r>
    </w:p>
    <w:p w:rsidR="00FF1AF4"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1.7. Уполномоченный орган обеспечивает учет объектов контроля в рамках осуществления муниципального контроля.</w:t>
      </w:r>
    </w:p>
    <w:p w:rsidR="008C24C5" w:rsidRPr="008D2ADD" w:rsidRDefault="008C24C5" w:rsidP="00FF1AF4">
      <w:pPr>
        <w:pStyle w:val="formattext"/>
        <w:suppressAutoHyphens/>
        <w:spacing w:before="0" w:beforeAutospacing="0" w:after="0" w:afterAutospacing="0"/>
        <w:ind w:firstLine="480"/>
        <w:jc w:val="both"/>
        <w:textAlignment w:val="baseline"/>
        <w:rPr>
          <w:sz w:val="28"/>
          <w:szCs w:val="28"/>
        </w:rPr>
      </w:pPr>
    </w:p>
    <w:p w:rsidR="00FF1AF4" w:rsidRPr="008D2ADD" w:rsidRDefault="00FF1AF4" w:rsidP="00FF1AF4">
      <w:pPr>
        <w:pStyle w:val="3"/>
        <w:numPr>
          <w:ilvl w:val="0"/>
          <w:numId w:val="10"/>
        </w:numPr>
        <w:suppressAutoHyphens/>
        <w:spacing w:before="0" w:after="0"/>
        <w:jc w:val="center"/>
        <w:textAlignment w:val="baseline"/>
        <w:rPr>
          <w:rFonts w:ascii="Times New Roman" w:hAnsi="Times New Roman"/>
          <w:b w:val="0"/>
          <w:sz w:val="28"/>
          <w:szCs w:val="28"/>
          <w:lang w:val="ru-RU"/>
        </w:rPr>
      </w:pPr>
      <w:r w:rsidRPr="008D2ADD">
        <w:rPr>
          <w:rFonts w:ascii="Times New Roman" w:hAnsi="Times New Roman"/>
          <w:b w:val="0"/>
          <w:sz w:val="28"/>
          <w:szCs w:val="28"/>
          <w:lang w:val="ru-RU"/>
        </w:rPr>
        <w:t>Порядок организации и осуществления муниципального контроля</w:t>
      </w:r>
    </w:p>
    <w:p w:rsidR="00FF1AF4" w:rsidRPr="00FF1AF4" w:rsidRDefault="00FF1AF4" w:rsidP="00FF1AF4">
      <w:pPr>
        <w:suppressAutoHyphens/>
        <w:rPr>
          <w:sz w:val="28"/>
          <w:szCs w:val="28"/>
          <w:lang w:val="ru-RU"/>
        </w:rPr>
      </w:pP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 Муниципальный контроль осуществляется на основе системы оценки и управления рисками причинения вреда (ущерба) охраняемым законом ценностям,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 При осуществлении муниципального контроля могут проводиться: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2.2.1. Профилактические мероприятия: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2.2.1.1. Информирование.</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2.2.1.2. Обобщение правоприменительной практики.</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2.2.1.3. Объявление предостережения.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2.2.1.4. Консультирование.</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2.2.1.5. Профилактический визит.</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2.2.2. Контрольные (надзорные) мероприятия: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2.2.2.1. Инспекционный визит.</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2.2.2.2. Рейдовый осмотр.</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2.2.2.3. Документарная проверка.</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2.2.2.4. Выездная проверка.</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2.2.2.5. Выездное обследование.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 Для проведения контрольного (надзорного) мероприятия принимается решение уполномоченного органа, подписанное уполномоченным должностным лицом уполномоченного органа (далее - решение о проведении контрольного (надзорного) мероприятия), в котором указываются: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2.3.1. Дата, время и место принятия решения.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2.3.2. Кем принято решение.</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2.3.3. Основание проведения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2.3.4. Вид контроля.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2.3.5. </w:t>
      </w:r>
      <w:proofErr w:type="gramStart"/>
      <w:r w:rsidRPr="008D2ADD">
        <w:rPr>
          <w:sz w:val="28"/>
          <w:szCs w:val="28"/>
        </w:rPr>
        <w:t xml:space="preserve">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w:t>
      </w:r>
      <w:r w:rsidRPr="008D2ADD">
        <w:rPr>
          <w:sz w:val="28"/>
          <w:szCs w:val="28"/>
        </w:rPr>
        <w:lastRenderedPageBreak/>
        <w:t>мероприятия специалистов, экспертов или наименование экспертной организации, привлекаемой к проведению такого мероприятия.</w:t>
      </w:r>
      <w:proofErr w:type="gramEnd"/>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2.3.6. Объект контроля, в отношении которого проводится контрольное (надзорное) мероприятие.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2.3.8. </w:t>
      </w:r>
      <w:proofErr w:type="gramStart"/>
      <w:r w:rsidRPr="008D2ADD">
        <w:rPr>
          <w:sz w:val="28"/>
          <w:szCs w:val="28"/>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2.3.9. Вид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2.3.10. Перечень контрольных (надзорных) действий, совершаемых в рамках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2.3.11. Предмет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2.3.12. Проверочные листы, если их применение является обязательным.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2.3.13. Дата проведения контрольного (надзорного) мероприятия, в том числе срок непосредственного взаимодействия с контролируемым лицом.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2.3.14. Перечень документов, предоставление которых гражданином, организацией необходимо для оценки соблюдения обязательных требований.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 Решение о проведении контрольного (надзорного) мероприятия принимается и подписывается Главой поселения (лицом, временно исполняющего обязанности) уполномоченного органа, а также начальником структурного подразделения уполномоченного органа, проводящего контрольное (надзорное) мероприятие.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2.5.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При проведении контрольных (надзорных) мероприятий используются средства фото-, видеосъемки.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2.6. От имени уполномоченного органа муниципальный контроль вправе осуществлять следующие должностные лица: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2.6.1. Глава поселения (лицо, временно исполняющее обязанности) уполномоченного органа.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2.6.2.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контролю, в том числе проведение профилактических мероприятий и контрольных (надзорных) мероприятий (далее также - инспектор).</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2.7. Инспекторы, уполномоченные на проведение конкретного профилактического мероприятия или контрольного (надзорного) мероприятия, определяются решением уполномоченного органа о проведении профилактического мероприятия или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lastRenderedPageBreak/>
        <w:t>2.8.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2.8.1. Беспрепятственно, по предъявлении служебного удостоверения и в соответствии с полномочиями, установленными решением уполномоченного органа о проведении контрольного (надзорного) мероприятия, посещать (осматривать) объекты контроля, если иное не предусмотрено федеральными законами.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2.8.7.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2.8.8. Составлять по результатам проведенных контрольных (надзорных) мероприятий соответствующие акты.</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2.8.9. Запрашивать и получать в установленном порядке сведения, материалы и документы, необходимые для осуществления своей деятельности.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2.8.10.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2.8.11. Совершать иные действия, предусмотренные законодательством.</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2.9. Инспекторы обязаны:</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2.9.1. Соблюдать законодательство Российской Федерации, права и законные интересы контролируемых лиц.</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2.9.2. Своевременно и в полной мере осуществлять предоставленные в соответствии с законодательством Российской Федерации полномочия по </w:t>
      </w:r>
      <w:r w:rsidRPr="008D2ADD">
        <w:rPr>
          <w:sz w:val="28"/>
          <w:szCs w:val="28"/>
        </w:rPr>
        <w:lastRenderedPageBreak/>
        <w:t>предупреждению, выявлению и пресечению нарушений обязательных требований в сфере благоустройства.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2.9.3. </w:t>
      </w:r>
      <w:proofErr w:type="gramStart"/>
      <w:r w:rsidRPr="008D2ADD">
        <w:rPr>
          <w:sz w:val="28"/>
          <w:szCs w:val="28"/>
        </w:rPr>
        <w:t>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roofErr w:type="gramEnd"/>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2.9.4. В пределах своих полномочий принимать меры по привлечению лиц, совершивших правонарушение в области обеспечения сохранности дорог, к ответственности.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2.9.5. Не допускать при проведении контрольных (надзорных)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2.9.6. </w:t>
      </w:r>
      <w:proofErr w:type="gramStart"/>
      <w:r w:rsidRPr="008D2ADD">
        <w:rPr>
          <w:sz w:val="28"/>
          <w:szCs w:val="28"/>
        </w:rPr>
        <w:t>Не препятствовать присутствию контролируемых лиц, их представителей, а с согласия контролируемых лиц, их представителей - присутствию Уполномоченных лиц при Президенте Российской Федерации по защите прав предпринимателей или его общественных представителей, Уполномоченного при Президенте Российской Федерации по защите прав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roofErr w:type="gramEnd"/>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2.9.7.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2.9.8.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2.9.9.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2.9.10.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2.9.11. Доказывать обоснованность своих действий при их обжаловании в порядке, установленном законодательством Российской Федерации.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2.9.12.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lastRenderedPageBreak/>
        <w:t>2.9.13.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2.9.14. Исполнять иные требования, предусмотренные законодательством Российской Федерации.</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2.10. Инспектор не вправе: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2.10.1. Оценивать соблюдение обязательных требований, если оценка соблюдения таких требований не относится к полномочиям уполномоченного органа.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2.10.2. Проводить контрольные (надзорные) мероприятия, совершать контрольные (надзорные) действия, не предусмотренные решением уполномоченного органа.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2.10.3. </w:t>
      </w:r>
      <w:proofErr w:type="gramStart"/>
      <w:r w:rsidRPr="008D2ADD">
        <w:rPr>
          <w:sz w:val="28"/>
          <w:szCs w:val="28"/>
        </w:rPr>
        <w:t>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w:t>
      </w:r>
      <w:proofErr w:type="gramEnd"/>
      <w:r w:rsidRPr="008D2ADD">
        <w:rPr>
          <w:sz w:val="28"/>
          <w:szCs w:val="28"/>
        </w:rPr>
        <w:t xml:space="preserve"> уведомлено о проведении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2.10.4. Требовать представления документов, информации, материалов, если они не относятся к предмету контрольного (надзорного) мероприятия, а также изымать оригиналы таких документов.</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2.10.5.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2.10.6.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2.10.7. Требовать от контролируемого лица представления документов, информации ранее даты начала проведения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2.10.8.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2.10.9. Превышать установленные сроки проведения контрольных (надзорных) мероприятий.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2.10.10.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w:t>
      </w:r>
      <w:r w:rsidRPr="008D2ADD">
        <w:rPr>
          <w:sz w:val="28"/>
          <w:szCs w:val="28"/>
        </w:rPr>
        <w:lastRenderedPageBreak/>
        <w:t>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2.11. Организация проведения плановых контрольных (надзорных) мероприятий: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2.11.1.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уполномоченным органом и подлежащего согласованию с органами прокуратуры.</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2.11.2.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Для объектов контроля, отнесенных к категории чрезвычайно высокого риска, максимальная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(надзорных) мероприятия в три года.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Для объектов контроля, отнесенных к категории высокого риска, средняя частота проведения плановых контрольных (надзорных) мероприятий составляет не менее одного контрольного (надзорного) мероприятия в 4 года и не более одного контрольного (надзорного) мероприятия в два года.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2.12. В соответствии с оценкой риска причинения вреда (ущерба) охраняемым законом ценностям устанавливаются 5 категорий рисков:</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2.12.1. Чрезвычайно высокий риск.</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2.12.2. Высокий риск.</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2.12.3. Средний риск.</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2.12.4. Умеренный риск.</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2.12.5. Низкий риск.</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2.13. </w:t>
      </w:r>
      <w:proofErr w:type="gramStart"/>
      <w:r w:rsidRPr="008D2ADD">
        <w:rPr>
          <w:sz w:val="28"/>
          <w:szCs w:val="28"/>
        </w:rPr>
        <w:t>Критериями отнесения объектов контроля к категории чрезвычайно высокого риска являются угроза причинения вреда жизни, здоровью граждан, животным, растениям, окружающей среде, объектам культурного наследия, угроза возникновения чрезвычайных ситуаций природного и техногенного характера, обращения граждан, организаций, сообщения средств массовой информации, вызванные следующими нарушениями (признаками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roofErr w:type="gramEnd"/>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2.13.1. Не соблюдение обязательных требований к фасадам и оборудованию зданий и сооружений;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2.13.2. Не соблюдение обязательных требований по благоустройству территории жилой застройки;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lastRenderedPageBreak/>
        <w:t>2.13.3.Не соблюдение обязательных требований к некапитальным нестационарным сооружениям и иным элементам благоустройства;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2.13.4. Не соблюдение обязательных требований по проведению работ по озеленению территорий и содержанию зеленых насаждений;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2.13.5.Не соблюдение обязательных требований по проведению работ по строительству, ремонту, реконструкции и содержанию объектов недвижимости и малых архитектурных форм;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2.13.6. Не соблюдение обязательных требований проведению работ по уборке территории;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2.13.7.</w:t>
      </w:r>
      <w:r w:rsidR="00651525">
        <w:rPr>
          <w:sz w:val="28"/>
          <w:szCs w:val="28"/>
        </w:rPr>
        <w:t xml:space="preserve"> </w:t>
      </w:r>
      <w:r w:rsidRPr="008D2ADD">
        <w:rPr>
          <w:sz w:val="28"/>
          <w:szCs w:val="28"/>
        </w:rPr>
        <w:t>Не соблюдение обязательных требований по санитарному содержанию территории.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2.14. Критериями отнесения объектов контроля к категории высокого риска являются следующие нарушения (признаки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2.14.1. Не соблюдение обязательных требований к фасадам и оборудованию зданий и сооружений;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2.14.2. Не соблюдение обязательных требований по благоустройству территории жилой застройки;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2.14.3.Не соблюдение обязательных требований к некапитальным нестационарным сооружениям и иным элементам благоустройства;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2.14.4. Не соблюдение обязательных требований по проведению работ по озеленению территорий и содержанию зеленых насаждений;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2.14.5.Не соблюдение обязательных требований по проведению работ по строительству, ремонту, реконструкции и содержанию объектов недвижимости и малых архитектурных форм;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2.14.6. Не соблюдение обязательных требований проведению работ по уборке территории;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2.14.7.Не соблюдение обязательных требований по санитарному содержанию территории.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2.15. Критерии отнесения объектов к категории среднего риска: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2.15.1. Не соблюдение обязательных требований к фасадам и оборудованию зданий и сооружений;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2.15.2. Не соблюдение обязательных требований по благоустройству территории жилой застройки;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2.15.3.Не соблюдение обязательных требований к некапитальным нестационарным сооружениям и иным элементам благоустройства;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2.15.4. Не соблюдение обязательных требований по проведению работ по озеленению территорий и содержанию зеленых насаждений;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2.15.5.Не соблюдение обязательных требований по проведению работ по строительству, ремонту, реконструкции и содержанию объектов недвижимости и малых архитектурных форм;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2.15.6. Не соблюдение обязательных требований проведению работ по уборке территории;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2.15.7.Не соблюдение обязательных требований по санитарному содержанию территории.</w:t>
      </w:r>
    </w:p>
    <w:p w:rsidR="00FF1AF4" w:rsidRPr="008D2ADD" w:rsidRDefault="00FF1AF4" w:rsidP="00FF1AF4">
      <w:pPr>
        <w:pStyle w:val="formattext"/>
        <w:suppressAutoHyphens/>
        <w:spacing w:before="0" w:beforeAutospacing="0" w:after="0" w:afterAutospacing="0"/>
        <w:ind w:firstLine="482"/>
        <w:jc w:val="both"/>
        <w:textAlignment w:val="baseline"/>
        <w:rPr>
          <w:sz w:val="28"/>
          <w:szCs w:val="28"/>
        </w:rPr>
      </w:pPr>
      <w:r w:rsidRPr="008D2ADD">
        <w:rPr>
          <w:sz w:val="28"/>
          <w:szCs w:val="28"/>
        </w:rPr>
        <w:lastRenderedPageBreak/>
        <w:t>2.16.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высокого, высокого и среднего рисков. При отнесении объектов контроля к категории умеренного риска проводятся профилактические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Объекты контроля, отнесенные к категории умеренного риска, включаются в план профилактических мероприятий.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2.17. К категории низкого риска 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2.18.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2.19. Виды контрольных (надзорных) мероприятий выбираются уполномоченным органом исходя из категорий рисков. Выездное обследование применяется для категории среднего риска, при первичных контрольных (надзорных) мероприятиях, для первоначального присвоения категорий риска. Плановые и внеплановые (при контроле устранения выявленных нарушений) контрольные (надзорные) мероприятия осуществляются в форме выездной проверки.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Внеплановые контрольные (надзорные) мероприятия проводятся в отношении объектов контроля, относящихся к категории чрезвычайно высокого риска.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Внеплановые контрольные (надзорные) мероприятия, за исключением выездного обследования, проводятся по основаниям, предусмотренным </w:t>
      </w:r>
      <w:hyperlink r:id="rId8" w:anchor="64U0IK" w:history="1">
        <w:r w:rsidRPr="008D2ADD">
          <w:rPr>
            <w:rStyle w:val="ae"/>
            <w:color w:val="auto"/>
            <w:sz w:val="28"/>
            <w:szCs w:val="28"/>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8D2ADD">
        <w:rPr>
          <w:sz w:val="28"/>
          <w:szCs w:val="28"/>
        </w:rPr>
        <w:t>».</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2.20. При рассмотрении уполномоченным органом сведений о причинении вреда (ущерба) или об угрозе причинения вреда (ущерба) охраняемым законом ценностям, </w:t>
      </w:r>
      <w:proofErr w:type="gramStart"/>
      <w:r w:rsidRPr="008D2ADD">
        <w:rPr>
          <w:sz w:val="28"/>
          <w:szCs w:val="28"/>
        </w:rPr>
        <w:t>содержащихся</w:t>
      </w:r>
      <w:proofErr w:type="gramEnd"/>
      <w:r w:rsidRPr="008D2ADD">
        <w:rPr>
          <w:sz w:val="28"/>
          <w:szCs w:val="28"/>
        </w:rPr>
        <w:t xml:space="preserve"> в том числе в обращениях граждан, уполномоченным органом проводятся мероприятия, направленные на оценку достоверности полученных сведений, после чего категория риска объекта контроля пересматривается или подтверждается.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2.21. </w:t>
      </w:r>
      <w:proofErr w:type="gramStart"/>
      <w:r w:rsidRPr="008D2ADD">
        <w:rPr>
          <w:sz w:val="28"/>
          <w:szCs w:val="28"/>
        </w:rPr>
        <w:t>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w:t>
      </w:r>
      <w:proofErr w:type="gramEnd"/>
      <w:r w:rsidRPr="008D2ADD">
        <w:rPr>
          <w:sz w:val="28"/>
          <w:szCs w:val="28"/>
        </w:rPr>
        <w:t xml:space="preserve">, </w:t>
      </w:r>
      <w:proofErr w:type="gramStart"/>
      <w:r w:rsidRPr="008D2ADD">
        <w:rPr>
          <w:sz w:val="28"/>
          <w:szCs w:val="28"/>
        </w:rPr>
        <w:t xml:space="preserve">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w:t>
      </w:r>
      <w:r w:rsidRPr="008D2ADD">
        <w:rPr>
          <w:sz w:val="28"/>
          <w:szCs w:val="28"/>
        </w:rPr>
        <w:lastRenderedPageBreak/>
        <w:t xml:space="preserve">массовой информации, а также сведения, содержащиеся в информационных ресурсах, в том числе обеспечивающих маркировку, </w:t>
      </w:r>
      <w:proofErr w:type="spellStart"/>
      <w:r w:rsidRPr="008D2ADD">
        <w:rPr>
          <w:sz w:val="28"/>
          <w:szCs w:val="28"/>
        </w:rPr>
        <w:t>прослеживаемость</w:t>
      </w:r>
      <w:proofErr w:type="spellEnd"/>
      <w:r w:rsidRPr="008D2ADD">
        <w:rPr>
          <w:sz w:val="28"/>
          <w:szCs w:val="28"/>
        </w:rPr>
        <w:t>, учет, автоматическую фиксацию информации, и иные сведения об объектах контроля, в том числе из открытых источников данных.</w:t>
      </w:r>
      <w:proofErr w:type="gramEnd"/>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2.23. В рамках осуществления муниципального контроля проводятся следующие виды контрольных (надзорных) мероприятий:</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2.23.1. Требующие взаимодействия с контролируемым лицом:</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2.23.1.1. Выездная проверка.</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2.23.1.2. Рейдовый осмотр.</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2.23.1.3. Инспекционный визит.</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2.23.1.4. Документарная проверка.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2.23.2. Не требующие взаимодействия с контролируемым лицом - выездное обследование.</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2.24. Выездная проверка: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2.24.1. Выездная проверка проводится в отношении конкретного контролируемого лица, владеющего и (или) использующего объекты контроля на территории Вышестеблиевского сельского поселения Темрюкского района, по месту нахождения объекта контроля в целях оценки соблюдения таким лицом обязательных требований, а также оценки выполнения решений уполномоченного органа.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2.24.2.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8D2ADD">
        <w:rPr>
          <w:sz w:val="28"/>
          <w:szCs w:val="28"/>
        </w:rPr>
        <w:t>позднее</w:t>
      </w:r>
      <w:proofErr w:type="gramEnd"/>
      <w:r w:rsidRPr="008D2ADD">
        <w:rPr>
          <w:sz w:val="28"/>
          <w:szCs w:val="28"/>
        </w:rPr>
        <w:t xml:space="preserve"> чем за 24 часа до ее начала в порядке, предусмотренном пунктом 2.46 настоящего Положения.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2.24.3.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8D2ADD">
        <w:rPr>
          <w:sz w:val="28"/>
          <w:szCs w:val="28"/>
        </w:rPr>
        <w:t>микропредприятия</w:t>
      </w:r>
      <w:proofErr w:type="spellEnd"/>
      <w:r w:rsidRPr="008D2ADD">
        <w:rPr>
          <w:sz w:val="28"/>
          <w:szCs w:val="28"/>
        </w:rPr>
        <w:t>.</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2.24.4. В ходе выездной проверки допускаются следующие контрольные (надзорные) действия: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2.24.4.1. Осмотр.</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2.24.4.2. Досмотр.</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2.24.4.3. Опрос.</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2.24.4.4. Получение письменных объяснений.</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2.24.4.5. Истребование документов.</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2.24.4.6. Экспертиза.</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2.25. Рейдовый осмотр:</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2.25.1.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lastRenderedPageBreak/>
        <w:t xml:space="preserve">2.25.2. </w:t>
      </w:r>
      <w:proofErr w:type="gramStart"/>
      <w:r w:rsidRPr="008D2ADD">
        <w:rPr>
          <w:sz w:val="28"/>
          <w:szCs w:val="28"/>
        </w:rPr>
        <w:t>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roofErr w:type="gramEnd"/>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2.25.3. В ходе рейдового осмотра допускаются следующие контрольные (надзорные) действия: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2.25.3.1. Осмотр.</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2.25.3.2. Досмотр.</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2.25.3.3. Опрос.</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2.25.3.4. Получение письменных объяснений.</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2.25.3.5. Истребование документов.</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2.25.3.6. Экспертиза.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2.25.4. Срок взаимодействия с одним контролируемым лицом в период проведения рейдового осмотра не может превышать один рабочий день.</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2.25.5. При проведении рейдового осмотра инспекторы вправе взаимодействовать с находящимися на производственных объектах гражданами.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2.25.6.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инспекторам к территории и иным объектам, указанным в решении о проведении рейдового осмотра.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2.25.7. В случае</w:t>
      </w:r>
      <w:proofErr w:type="gramStart"/>
      <w:r w:rsidRPr="008D2ADD">
        <w:rPr>
          <w:sz w:val="28"/>
          <w:szCs w:val="28"/>
        </w:rPr>
        <w:t>,</w:t>
      </w:r>
      <w:proofErr w:type="gramEnd"/>
      <w:r w:rsidRPr="008D2ADD">
        <w:rPr>
          <w:sz w:val="28"/>
          <w:szCs w:val="28"/>
        </w:rPr>
        <w:t xml:space="preserve">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FF1AF4" w:rsidRPr="008D2ADD" w:rsidRDefault="00FF1AF4" w:rsidP="00FF1AF4">
      <w:pPr>
        <w:pStyle w:val="formattext"/>
        <w:suppressAutoHyphens/>
        <w:spacing w:before="0" w:beforeAutospacing="0" w:after="0" w:afterAutospacing="0"/>
        <w:ind w:firstLine="480"/>
        <w:textAlignment w:val="baseline"/>
        <w:rPr>
          <w:sz w:val="28"/>
          <w:szCs w:val="28"/>
        </w:rPr>
      </w:pPr>
      <w:r w:rsidRPr="008D2ADD">
        <w:rPr>
          <w:sz w:val="28"/>
          <w:szCs w:val="28"/>
        </w:rPr>
        <w:t>2.26. Инспекционный визит:</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2.26.2. В ходе инспекционного визита допускаются следующие контрольные (надзорные) действия: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2.26.2.1. Осмотр.</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2.26.2.2. Опрос.</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2.26.2.3. Получение письменных объяснений.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2.26.2.4. Инструментальное обследование.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2.26.2.5.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lastRenderedPageBreak/>
        <w:t>2.26.3. Инспекционный визит проводится без предварительного уведомления контролируемого лица и собственника объекта контроля.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2.26.5. Контролируемые лица или их представители обязаны обеспечить беспрепятственный доступ инспектора в здания, сооружения, помещения.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2.27. Документарная проверка:</w:t>
      </w:r>
    </w:p>
    <w:p w:rsidR="00FF1AF4"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2.27.1. </w:t>
      </w:r>
      <w:proofErr w:type="gramStart"/>
      <w:r w:rsidRPr="008D2ADD">
        <w:rPr>
          <w:sz w:val="28"/>
          <w:szCs w:val="28"/>
        </w:rPr>
        <w:t>Документарная проверка проводится по месту нахождения контрольного (надзорного)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w:t>
      </w:r>
      <w:proofErr w:type="gramEnd"/>
      <w:r w:rsidRPr="008D2ADD">
        <w:rPr>
          <w:sz w:val="28"/>
          <w:szCs w:val="28"/>
        </w:rPr>
        <w:t xml:space="preserve"> (осуществления деятельности) контролируемого лица (его филиалов, представительств, обособленных структурных подразделений).</w:t>
      </w:r>
    </w:p>
    <w:p w:rsidR="004F3448" w:rsidRPr="004F3448" w:rsidRDefault="004F3448" w:rsidP="00FF1AF4">
      <w:pPr>
        <w:pStyle w:val="formattext"/>
        <w:suppressAutoHyphens/>
        <w:spacing w:before="0" w:beforeAutospacing="0" w:after="0" w:afterAutospacing="0"/>
        <w:ind w:firstLine="480"/>
        <w:jc w:val="both"/>
        <w:textAlignment w:val="baseline"/>
        <w:rPr>
          <w:sz w:val="28"/>
          <w:szCs w:val="28"/>
        </w:rPr>
      </w:pPr>
      <w:r w:rsidRPr="004F3448">
        <w:rPr>
          <w:sz w:val="28"/>
          <w:szCs w:val="28"/>
        </w:rPr>
        <w:t xml:space="preserve">2.27.2. </w:t>
      </w:r>
      <w:r w:rsidRPr="004F3448">
        <w:rPr>
          <w:color w:val="000000"/>
          <w:sz w:val="28"/>
          <w:szCs w:val="28"/>
          <w:shd w:val="clear" w:color="auto" w:fill="FFFFFF"/>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FF1AF4" w:rsidRPr="008D2ADD" w:rsidRDefault="004F3448" w:rsidP="00FF1AF4">
      <w:pPr>
        <w:pStyle w:val="formattext"/>
        <w:suppressAutoHyphens/>
        <w:spacing w:before="0" w:beforeAutospacing="0" w:after="0" w:afterAutospacing="0"/>
        <w:ind w:firstLine="480"/>
        <w:jc w:val="both"/>
        <w:textAlignment w:val="baseline"/>
        <w:rPr>
          <w:sz w:val="28"/>
          <w:szCs w:val="28"/>
        </w:rPr>
      </w:pPr>
      <w:r>
        <w:rPr>
          <w:sz w:val="28"/>
          <w:szCs w:val="28"/>
        </w:rPr>
        <w:t>2.27.3</w:t>
      </w:r>
      <w:r w:rsidR="00FF1AF4" w:rsidRPr="008D2ADD">
        <w:rPr>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FF1AF4" w:rsidRPr="008D2ADD" w:rsidRDefault="004F3448" w:rsidP="00FF1AF4">
      <w:pPr>
        <w:pStyle w:val="formattext"/>
        <w:suppressAutoHyphens/>
        <w:spacing w:before="0" w:beforeAutospacing="0" w:after="0" w:afterAutospacing="0"/>
        <w:ind w:firstLine="480"/>
        <w:jc w:val="both"/>
        <w:textAlignment w:val="baseline"/>
        <w:rPr>
          <w:sz w:val="28"/>
          <w:szCs w:val="28"/>
        </w:rPr>
      </w:pPr>
      <w:r>
        <w:rPr>
          <w:sz w:val="28"/>
          <w:szCs w:val="28"/>
        </w:rPr>
        <w:t>2.27.4</w:t>
      </w:r>
      <w:r w:rsidR="00FF1AF4" w:rsidRPr="008D2ADD">
        <w:rPr>
          <w:sz w:val="28"/>
          <w:szCs w:val="28"/>
        </w:rPr>
        <w:t>. В ходе документарной проверки допускаются следующие контрольные (надзорные) действия:</w:t>
      </w:r>
    </w:p>
    <w:p w:rsidR="00FF1AF4" w:rsidRPr="008D2ADD" w:rsidRDefault="004F3448" w:rsidP="00FF1AF4">
      <w:pPr>
        <w:pStyle w:val="formattext"/>
        <w:suppressAutoHyphens/>
        <w:spacing w:before="0" w:beforeAutospacing="0" w:after="0" w:afterAutospacing="0"/>
        <w:ind w:firstLine="480"/>
        <w:jc w:val="both"/>
        <w:textAlignment w:val="baseline"/>
        <w:rPr>
          <w:sz w:val="28"/>
          <w:szCs w:val="28"/>
        </w:rPr>
      </w:pPr>
      <w:r>
        <w:rPr>
          <w:sz w:val="28"/>
          <w:szCs w:val="28"/>
        </w:rPr>
        <w:t>2.27.4</w:t>
      </w:r>
      <w:r w:rsidR="00FF1AF4" w:rsidRPr="008D2ADD">
        <w:rPr>
          <w:sz w:val="28"/>
          <w:szCs w:val="28"/>
        </w:rPr>
        <w:t>.1. Получение письменных объяснений.</w:t>
      </w:r>
    </w:p>
    <w:p w:rsidR="00FF1AF4" w:rsidRPr="008D2ADD" w:rsidRDefault="004F3448" w:rsidP="00FF1AF4">
      <w:pPr>
        <w:pStyle w:val="formattext"/>
        <w:suppressAutoHyphens/>
        <w:spacing w:before="0" w:beforeAutospacing="0" w:after="0" w:afterAutospacing="0"/>
        <w:ind w:firstLine="480"/>
        <w:jc w:val="both"/>
        <w:textAlignment w:val="baseline"/>
        <w:rPr>
          <w:sz w:val="28"/>
          <w:szCs w:val="28"/>
        </w:rPr>
      </w:pPr>
      <w:r>
        <w:rPr>
          <w:sz w:val="28"/>
          <w:szCs w:val="28"/>
        </w:rPr>
        <w:t>2.27.4</w:t>
      </w:r>
      <w:r w:rsidR="00FF1AF4" w:rsidRPr="008D2ADD">
        <w:rPr>
          <w:sz w:val="28"/>
          <w:szCs w:val="28"/>
        </w:rPr>
        <w:t>.2. Истребование документов.</w:t>
      </w:r>
    </w:p>
    <w:p w:rsidR="00FF1AF4" w:rsidRPr="008D2ADD" w:rsidRDefault="004F3448" w:rsidP="00FF1AF4">
      <w:pPr>
        <w:pStyle w:val="formattext"/>
        <w:suppressAutoHyphens/>
        <w:spacing w:before="0" w:beforeAutospacing="0" w:after="0" w:afterAutospacing="0"/>
        <w:ind w:firstLine="480"/>
        <w:jc w:val="both"/>
        <w:textAlignment w:val="baseline"/>
        <w:rPr>
          <w:sz w:val="28"/>
          <w:szCs w:val="28"/>
        </w:rPr>
      </w:pPr>
      <w:r>
        <w:rPr>
          <w:sz w:val="28"/>
          <w:szCs w:val="28"/>
        </w:rPr>
        <w:t>2.27.4</w:t>
      </w:r>
      <w:r w:rsidR="00FF1AF4" w:rsidRPr="008D2ADD">
        <w:rPr>
          <w:sz w:val="28"/>
          <w:szCs w:val="28"/>
        </w:rPr>
        <w:t>.3. Экспертиза.</w:t>
      </w:r>
    </w:p>
    <w:p w:rsidR="00FF1AF4" w:rsidRPr="008D2ADD" w:rsidRDefault="004F3448" w:rsidP="00FF1AF4">
      <w:pPr>
        <w:pStyle w:val="formattext"/>
        <w:suppressAutoHyphens/>
        <w:spacing w:before="0" w:beforeAutospacing="0" w:after="0" w:afterAutospacing="0"/>
        <w:ind w:firstLine="480"/>
        <w:jc w:val="both"/>
        <w:textAlignment w:val="baseline"/>
        <w:rPr>
          <w:sz w:val="28"/>
          <w:szCs w:val="28"/>
        </w:rPr>
      </w:pPr>
      <w:r>
        <w:rPr>
          <w:sz w:val="28"/>
          <w:szCs w:val="28"/>
        </w:rPr>
        <w:t>2.27.5</w:t>
      </w:r>
      <w:r w:rsidR="00FF1AF4" w:rsidRPr="008D2ADD">
        <w:rPr>
          <w:sz w:val="28"/>
          <w:szCs w:val="28"/>
        </w:rPr>
        <w:t>. В случае</w:t>
      </w:r>
      <w:proofErr w:type="gramStart"/>
      <w:r w:rsidR="00FF1AF4" w:rsidRPr="008D2ADD">
        <w:rPr>
          <w:sz w:val="28"/>
          <w:szCs w:val="28"/>
        </w:rPr>
        <w:t>,</w:t>
      </w:r>
      <w:proofErr w:type="gramEnd"/>
      <w:r w:rsidR="00FF1AF4" w:rsidRPr="008D2ADD">
        <w:rPr>
          <w:sz w:val="28"/>
          <w:szCs w:val="28"/>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FF1AF4" w:rsidRPr="008D2ADD" w:rsidRDefault="004F3448" w:rsidP="00FF1AF4">
      <w:pPr>
        <w:pStyle w:val="formattext"/>
        <w:suppressAutoHyphens/>
        <w:spacing w:before="0" w:beforeAutospacing="0" w:after="0" w:afterAutospacing="0"/>
        <w:ind w:firstLine="480"/>
        <w:jc w:val="both"/>
        <w:textAlignment w:val="baseline"/>
        <w:rPr>
          <w:sz w:val="28"/>
          <w:szCs w:val="28"/>
        </w:rPr>
      </w:pPr>
      <w:r>
        <w:rPr>
          <w:sz w:val="28"/>
          <w:szCs w:val="28"/>
        </w:rPr>
        <w:t>2.27.6</w:t>
      </w:r>
      <w:r w:rsidR="00FF1AF4" w:rsidRPr="008D2ADD">
        <w:rPr>
          <w:sz w:val="28"/>
          <w:szCs w:val="28"/>
        </w:rPr>
        <w:t xml:space="preserve">. Если в ходе документарной проверки выявлены ошибки и (или) противоречия в представленных контролируемым лицом </w:t>
      </w:r>
      <w:proofErr w:type="gramStart"/>
      <w:r w:rsidR="00FF1AF4" w:rsidRPr="008D2ADD">
        <w:rPr>
          <w:sz w:val="28"/>
          <w:szCs w:val="28"/>
        </w:rPr>
        <w:t>документах</w:t>
      </w:r>
      <w:proofErr w:type="gramEnd"/>
      <w:r w:rsidR="00FF1AF4" w:rsidRPr="008D2ADD">
        <w:rPr>
          <w:sz w:val="28"/>
          <w:szCs w:val="28"/>
        </w:rPr>
        <w:t xml:space="preserve">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в сфере </w:t>
      </w:r>
      <w:r w:rsidR="00FF1AF4" w:rsidRPr="008D2ADD">
        <w:rPr>
          <w:sz w:val="28"/>
          <w:szCs w:val="28"/>
        </w:rPr>
        <w:lastRenderedPageBreak/>
        <w:t xml:space="preserve">благоустройства,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w:t>
      </w:r>
      <w:proofErr w:type="gramStart"/>
      <w:r w:rsidR="00FF1AF4" w:rsidRPr="008D2ADD">
        <w:rPr>
          <w:sz w:val="28"/>
          <w:szCs w:val="28"/>
        </w:rPr>
        <w:t>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в сфере благоустройства,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FF1AF4" w:rsidRPr="008D2ADD" w:rsidRDefault="004F3448" w:rsidP="00FF1AF4">
      <w:pPr>
        <w:pStyle w:val="formattext"/>
        <w:suppressAutoHyphens/>
        <w:spacing w:before="0" w:beforeAutospacing="0" w:after="0" w:afterAutospacing="0"/>
        <w:ind w:firstLine="480"/>
        <w:jc w:val="both"/>
        <w:textAlignment w:val="baseline"/>
        <w:rPr>
          <w:sz w:val="28"/>
          <w:szCs w:val="28"/>
        </w:rPr>
      </w:pPr>
      <w:r>
        <w:rPr>
          <w:sz w:val="28"/>
          <w:szCs w:val="28"/>
        </w:rPr>
        <w:t>2.27.7</w:t>
      </w:r>
      <w:r w:rsidR="00FF1AF4" w:rsidRPr="008D2ADD">
        <w:rPr>
          <w:sz w:val="28"/>
          <w:szCs w:val="28"/>
        </w:rPr>
        <w:t xml:space="preserve">.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w:t>
      </w:r>
      <w:proofErr w:type="spellStart"/>
      <w:r w:rsidR="00FF1AF4" w:rsidRPr="008D2ADD">
        <w:rPr>
          <w:sz w:val="28"/>
          <w:szCs w:val="28"/>
        </w:rPr>
        <w:t>истребуются</w:t>
      </w:r>
      <w:proofErr w:type="spellEnd"/>
      <w:r w:rsidR="00FF1AF4" w:rsidRPr="008D2ADD">
        <w:rPr>
          <w:sz w:val="28"/>
          <w:szCs w:val="28"/>
        </w:rPr>
        <w:t>.</w:t>
      </w:r>
    </w:p>
    <w:p w:rsidR="00FF1AF4" w:rsidRPr="008D2ADD" w:rsidRDefault="00996C63" w:rsidP="00FF1AF4">
      <w:pPr>
        <w:pStyle w:val="formattext"/>
        <w:suppressAutoHyphens/>
        <w:spacing w:before="0" w:beforeAutospacing="0" w:after="0" w:afterAutospacing="0"/>
        <w:ind w:firstLine="480"/>
        <w:jc w:val="both"/>
        <w:textAlignment w:val="baseline"/>
        <w:rPr>
          <w:sz w:val="28"/>
          <w:szCs w:val="28"/>
        </w:rPr>
      </w:pPr>
      <w:r>
        <w:rPr>
          <w:sz w:val="28"/>
          <w:szCs w:val="28"/>
        </w:rPr>
        <w:t>2.27.8</w:t>
      </w:r>
      <w:r w:rsidR="00FF1AF4" w:rsidRPr="008D2ADD">
        <w:rPr>
          <w:sz w:val="28"/>
          <w:szCs w:val="28"/>
        </w:rPr>
        <w:t xml:space="preserve">. Срок проведения документарной проверки не может превышать десять рабочих дней. </w:t>
      </w:r>
      <w:proofErr w:type="gramStart"/>
      <w:r w:rsidR="00FF1AF4" w:rsidRPr="008D2ADD">
        <w:rPr>
          <w:sz w:val="28"/>
          <w:szCs w:val="28"/>
        </w:rPr>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00FF1AF4" w:rsidRPr="008D2ADD">
        <w:rPr>
          <w:sz w:val="28"/>
          <w:szCs w:val="28"/>
        </w:rPr>
        <w:t xml:space="preserve">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в сфере благоустройства, и требования представить необходимые пояснения в письменной форме до момента представления указанных пояснений в уполномоченный орган.</w:t>
      </w:r>
    </w:p>
    <w:p w:rsidR="00FF1AF4" w:rsidRPr="008D2ADD" w:rsidRDefault="00996C63" w:rsidP="00FF1AF4">
      <w:pPr>
        <w:pStyle w:val="formattext"/>
        <w:suppressAutoHyphens/>
        <w:spacing w:before="0" w:beforeAutospacing="0" w:after="0" w:afterAutospacing="0"/>
        <w:ind w:firstLine="480"/>
        <w:jc w:val="both"/>
        <w:textAlignment w:val="baseline"/>
        <w:rPr>
          <w:sz w:val="28"/>
          <w:szCs w:val="28"/>
        </w:rPr>
      </w:pPr>
      <w:r>
        <w:rPr>
          <w:sz w:val="28"/>
          <w:szCs w:val="28"/>
        </w:rPr>
        <w:t>2.27.9</w:t>
      </w:r>
      <w:r w:rsidR="00FF1AF4" w:rsidRPr="008D2ADD">
        <w:rPr>
          <w:sz w:val="28"/>
          <w:szCs w:val="28"/>
        </w:rPr>
        <w:t>. Внеплановая документарная проверка проводится без согласования с органами прокуратуры.</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2.28. Выбор между проведением таких контрольных (надзорных) мероприятий как выездная проверка или рейдовый осмотр осуществляется исходя из количества контролируемых лиц: в случае одного контролируемого лица - выездная проверка, если несколько - рейдовый осмотр.</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2.29. Выездное обследование:</w:t>
      </w:r>
    </w:p>
    <w:p w:rsidR="00FF1AF4" w:rsidRPr="00996C63"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2.29.1. 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w:t>
      </w:r>
      <w:r w:rsidRPr="00996C63">
        <w:rPr>
          <w:sz w:val="28"/>
          <w:szCs w:val="28"/>
        </w:rPr>
        <w:t>контролируемым лицом обязательных требований.</w:t>
      </w:r>
    </w:p>
    <w:p w:rsidR="00996C63" w:rsidRPr="00996C63" w:rsidRDefault="00996C63" w:rsidP="00FF1AF4">
      <w:pPr>
        <w:pStyle w:val="formattext"/>
        <w:suppressAutoHyphens/>
        <w:spacing w:before="0" w:beforeAutospacing="0" w:after="0" w:afterAutospacing="0"/>
        <w:ind w:firstLine="480"/>
        <w:jc w:val="both"/>
        <w:textAlignment w:val="baseline"/>
        <w:rPr>
          <w:sz w:val="28"/>
          <w:szCs w:val="28"/>
        </w:rPr>
      </w:pPr>
      <w:r w:rsidRPr="00996C63">
        <w:rPr>
          <w:sz w:val="28"/>
          <w:szCs w:val="28"/>
        </w:rPr>
        <w:t xml:space="preserve">2.29.2. </w:t>
      </w:r>
      <w:r w:rsidRPr="00996C63">
        <w:rPr>
          <w:color w:val="000000"/>
          <w:sz w:val="28"/>
          <w:szCs w:val="28"/>
          <w:shd w:val="clear" w:color="auto" w:fill="FFFFFF"/>
        </w:rPr>
        <w:t>Выездное обследование, может быть проведено с использованием беспилотных аппаратов (систем) в случаях, предусмотренных положением о виде контроля</w:t>
      </w:r>
    </w:p>
    <w:p w:rsidR="00FF1AF4" w:rsidRPr="008D2ADD" w:rsidRDefault="00996C63" w:rsidP="00FF1AF4">
      <w:pPr>
        <w:pStyle w:val="formattext"/>
        <w:suppressAutoHyphens/>
        <w:spacing w:before="0" w:beforeAutospacing="0" w:after="0" w:afterAutospacing="0"/>
        <w:ind w:firstLine="480"/>
        <w:jc w:val="both"/>
        <w:textAlignment w:val="baseline"/>
        <w:rPr>
          <w:sz w:val="28"/>
          <w:szCs w:val="28"/>
        </w:rPr>
      </w:pPr>
      <w:r>
        <w:rPr>
          <w:sz w:val="28"/>
          <w:szCs w:val="28"/>
        </w:rPr>
        <w:t>2.29.3</w:t>
      </w:r>
      <w:r w:rsidR="00FF1AF4" w:rsidRPr="008D2ADD">
        <w:rPr>
          <w:sz w:val="28"/>
          <w:szCs w:val="28"/>
        </w:rPr>
        <w:t>. В ходе выездного обследования инспектор имеет право осуществлять осмотр общедоступных (открытых для посещения неограниченным кругом лиц) объектов контроля.</w:t>
      </w:r>
    </w:p>
    <w:p w:rsidR="00FF1AF4" w:rsidRPr="008D2ADD" w:rsidRDefault="00996C63" w:rsidP="00FF1AF4">
      <w:pPr>
        <w:pStyle w:val="formattext"/>
        <w:suppressAutoHyphens/>
        <w:spacing w:before="0" w:beforeAutospacing="0" w:after="0" w:afterAutospacing="0"/>
        <w:ind w:firstLine="480"/>
        <w:jc w:val="both"/>
        <w:textAlignment w:val="baseline"/>
        <w:rPr>
          <w:sz w:val="28"/>
          <w:szCs w:val="28"/>
        </w:rPr>
      </w:pPr>
      <w:r>
        <w:rPr>
          <w:sz w:val="28"/>
          <w:szCs w:val="28"/>
        </w:rPr>
        <w:lastRenderedPageBreak/>
        <w:t>2.29.4</w:t>
      </w:r>
      <w:r w:rsidR="00FF1AF4" w:rsidRPr="008D2ADD">
        <w:rPr>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FF1AF4" w:rsidRPr="008D2ADD" w:rsidRDefault="00996C63" w:rsidP="00FF1AF4">
      <w:pPr>
        <w:pStyle w:val="formattext"/>
        <w:suppressAutoHyphens/>
        <w:spacing w:before="0" w:beforeAutospacing="0" w:after="0" w:afterAutospacing="0"/>
        <w:ind w:firstLine="480"/>
        <w:jc w:val="both"/>
        <w:textAlignment w:val="baseline"/>
        <w:rPr>
          <w:sz w:val="28"/>
          <w:szCs w:val="28"/>
        </w:rPr>
      </w:pPr>
      <w:r>
        <w:rPr>
          <w:sz w:val="28"/>
          <w:szCs w:val="28"/>
        </w:rPr>
        <w:t>2.29.5</w:t>
      </w:r>
      <w:r w:rsidR="00FF1AF4" w:rsidRPr="008D2ADD">
        <w:rPr>
          <w:sz w:val="28"/>
          <w:szCs w:val="28"/>
        </w:rPr>
        <w:t xml:space="preserve">. По результатам проведения выездного обследования решения, предусмотренные </w:t>
      </w:r>
      <w:hyperlink r:id="rId9" w:anchor="AAK0NS" w:history="1">
        <w:r w:rsidR="00FF1AF4" w:rsidRPr="008D2ADD">
          <w:rPr>
            <w:rStyle w:val="ae"/>
            <w:color w:val="auto"/>
            <w:sz w:val="28"/>
            <w:szCs w:val="28"/>
            <w:u w:val="none"/>
          </w:rPr>
          <w:t>пунктами 1</w:t>
        </w:r>
      </w:hyperlink>
      <w:r w:rsidR="00FF1AF4" w:rsidRPr="008D2ADD">
        <w:rPr>
          <w:sz w:val="28"/>
          <w:szCs w:val="28"/>
        </w:rPr>
        <w:t xml:space="preserve"> и </w:t>
      </w:r>
      <w:hyperlink r:id="rId10" w:anchor="AAM0NT" w:history="1">
        <w:r w:rsidR="00FF1AF4" w:rsidRPr="008D2ADD">
          <w:rPr>
            <w:rStyle w:val="ae"/>
            <w:color w:val="auto"/>
            <w:sz w:val="28"/>
            <w:szCs w:val="28"/>
            <w:u w:val="none"/>
          </w:rPr>
          <w:t xml:space="preserve">2 части 2 статьи 90 </w:t>
        </w:r>
        <w:hyperlink r:id="rId11" w:anchor="64U0IK" w:history="1">
          <w:r w:rsidR="00FF1AF4" w:rsidRPr="008D2ADD">
            <w:rPr>
              <w:rStyle w:val="ae"/>
              <w:color w:val="auto"/>
              <w:sz w:val="28"/>
              <w:szCs w:val="28"/>
              <w:u w:val="none"/>
            </w:rPr>
            <w:t>Федерального закона от 31 июля 2020 года № 248-ФЗ «О государственном контроле (надзоре) и муниципальном контроле в Российской Федерации</w:t>
          </w:r>
        </w:hyperlink>
        <w:r w:rsidR="00FF1AF4" w:rsidRPr="008D2ADD">
          <w:rPr>
            <w:sz w:val="28"/>
            <w:szCs w:val="28"/>
          </w:rPr>
          <w:t>»</w:t>
        </w:r>
      </w:hyperlink>
      <w:r w:rsidR="00FF1AF4" w:rsidRPr="008D2ADD">
        <w:rPr>
          <w:sz w:val="28"/>
          <w:szCs w:val="28"/>
        </w:rPr>
        <w:t>, не принимаются.</w:t>
      </w:r>
    </w:p>
    <w:p w:rsidR="00FF1AF4" w:rsidRPr="008D2ADD" w:rsidRDefault="00996C63" w:rsidP="00FF1AF4">
      <w:pPr>
        <w:pStyle w:val="formattext"/>
        <w:suppressAutoHyphens/>
        <w:spacing w:before="0" w:beforeAutospacing="0" w:after="0" w:afterAutospacing="0"/>
        <w:ind w:firstLine="480"/>
        <w:jc w:val="both"/>
        <w:textAlignment w:val="baseline"/>
        <w:rPr>
          <w:sz w:val="28"/>
          <w:szCs w:val="28"/>
        </w:rPr>
      </w:pPr>
      <w:r>
        <w:rPr>
          <w:sz w:val="28"/>
          <w:szCs w:val="28"/>
        </w:rPr>
        <w:t>2.29.6</w:t>
      </w:r>
      <w:r w:rsidR="00FF1AF4" w:rsidRPr="008D2ADD">
        <w:rPr>
          <w:sz w:val="28"/>
          <w:szCs w:val="28"/>
        </w:rPr>
        <w:t>. Выездное обследование может проводиться в форме внепланового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2.30.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w:t>
      </w:r>
      <w:proofErr w:type="gramStart"/>
      <w:r w:rsidRPr="008D2ADD">
        <w:rPr>
          <w:sz w:val="28"/>
          <w:szCs w:val="28"/>
        </w:rPr>
        <w:t>с</w:t>
      </w:r>
      <w:proofErr w:type="gramEnd"/>
      <w:r w:rsidRPr="008D2ADD">
        <w:rPr>
          <w:sz w:val="28"/>
          <w:szCs w:val="28"/>
        </w:rPr>
        <w:t>:</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2.30.1. Поручением Президента Российской Федерации, поручением Правительства Российской Федерации о проведении контрольных (надзорных) мероприятий в отношении конкретных контролируемых лиц.</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2.30.2. Требованием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2.30.3. Истечением срока исполнения решения уполномоченного органа об устранении выявленного нарушения обязательных требований - в случаях, установленных </w:t>
      </w:r>
      <w:hyperlink r:id="rId12" w:anchor="AA40NM" w:history="1">
        <w:r w:rsidRPr="008D2ADD">
          <w:rPr>
            <w:rStyle w:val="ae"/>
            <w:color w:val="auto"/>
            <w:sz w:val="28"/>
            <w:szCs w:val="28"/>
            <w:u w:val="none"/>
          </w:rPr>
          <w:t xml:space="preserve">частью 1 статьи 95 </w:t>
        </w:r>
        <w:hyperlink r:id="rId13" w:anchor="64U0IK" w:history="1">
          <w:r w:rsidRPr="008D2ADD">
            <w:rPr>
              <w:rStyle w:val="ae"/>
              <w:color w:val="auto"/>
              <w:sz w:val="28"/>
              <w:szCs w:val="28"/>
              <w:u w:val="none"/>
            </w:rPr>
            <w:t>Федерального закона от 31 июля 2020 года № 248-ФЗ «О государственном контроле (надзоре) и муниципальном контроле в Российской Федерации</w:t>
          </w:r>
        </w:hyperlink>
        <w:r w:rsidRPr="008D2ADD">
          <w:rPr>
            <w:sz w:val="28"/>
            <w:szCs w:val="28"/>
          </w:rPr>
          <w:t>».</w:t>
        </w:r>
      </w:hyperlink>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2.31. </w:t>
      </w:r>
      <w:proofErr w:type="gramStart"/>
      <w:r w:rsidRPr="008D2ADD">
        <w:rPr>
          <w:sz w:val="28"/>
          <w:szCs w:val="28"/>
        </w:rPr>
        <w:t>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w:t>
      </w:r>
      <w:proofErr w:type="gramEnd"/>
      <w:r w:rsidRPr="008D2ADD">
        <w:rPr>
          <w:sz w:val="28"/>
          <w:szCs w:val="28"/>
        </w:rPr>
        <w:t xml:space="preserve"> месту нахождения объекта контроля посредством направления в тот же срок документов, предусмотренных </w:t>
      </w:r>
      <w:hyperlink r:id="rId14" w:anchor="A8E0NE" w:history="1">
        <w:r w:rsidRPr="008D2ADD">
          <w:rPr>
            <w:rStyle w:val="ae"/>
            <w:color w:val="auto"/>
            <w:sz w:val="28"/>
            <w:szCs w:val="28"/>
            <w:u w:val="none"/>
          </w:rPr>
          <w:t xml:space="preserve">частью 5 статьи 66 Федерального закона </w:t>
        </w:r>
        <w:hyperlink r:id="rId15" w:anchor="64U0IK" w:history="1">
          <w:r w:rsidRPr="008D2ADD">
            <w:rPr>
              <w:rStyle w:val="ae"/>
              <w:color w:val="auto"/>
              <w:sz w:val="28"/>
              <w:szCs w:val="28"/>
              <w:u w:val="none"/>
            </w:rPr>
            <w:t>от 31 июля 2020 года № 248-ФЗ «О государственном контроле (надзоре) и муниципальном контроле в Российской Федерации</w:t>
          </w:r>
        </w:hyperlink>
        <w:r w:rsidRPr="008D2ADD">
          <w:rPr>
            <w:sz w:val="28"/>
            <w:szCs w:val="28"/>
          </w:rPr>
          <w:t>».</w:t>
        </w:r>
      </w:hyperlink>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2.32. При проведении выездного обследования, инспекционного визита, рейдового осмотра, выездной проверки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2.33.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2.34. При проведении контрольных (надзорных) мероприятий проверочные листы заполняются инспектором в электронной форме посредством внесения </w:t>
      </w:r>
      <w:r w:rsidRPr="008D2ADD">
        <w:rPr>
          <w:sz w:val="28"/>
          <w:szCs w:val="28"/>
        </w:rPr>
        <w:lastRenderedPageBreak/>
        <w:t>ответов на контрольные вопросы и заверяются усиленной квалифицированной электронной подписью инспектора.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2.35. К проведению контрольных (надзорных) мероприятий уполномоченным органом при необходимости могут привлекаться эксперты, экспертные организации, специалисты в порядке, установленном федеральным законодательством.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2.36. </w:t>
      </w:r>
      <w:proofErr w:type="gramStart"/>
      <w:r w:rsidRPr="008D2ADD">
        <w:rPr>
          <w:sz w:val="28"/>
          <w:szCs w:val="28"/>
        </w:rPr>
        <w:t>Контроль за</w:t>
      </w:r>
      <w:proofErr w:type="gramEnd"/>
      <w:r w:rsidRPr="008D2ADD">
        <w:rPr>
          <w:sz w:val="28"/>
          <w:szCs w:val="28"/>
        </w:rPr>
        <w:t xml:space="preserve"> устранением выявленных нарушений обязательных требований осуществляется уполномоченным органом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 выездной проверки. В остальных случаях </w:t>
      </w:r>
      <w:proofErr w:type="gramStart"/>
      <w:r w:rsidRPr="008D2ADD">
        <w:rPr>
          <w:sz w:val="28"/>
          <w:szCs w:val="28"/>
        </w:rPr>
        <w:t>контроль за</w:t>
      </w:r>
      <w:proofErr w:type="gramEnd"/>
      <w:r w:rsidRPr="008D2ADD">
        <w:rPr>
          <w:sz w:val="28"/>
          <w:szCs w:val="28"/>
        </w:rPr>
        <w:t xml:space="preserve"> устранением выявленных нарушений обязательных требований осуществляется в форме инспекционного визита.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2.37. При проведении контрольных (надзорных) мероприятий уполномоченным органом осуществляются следующие контрольные (надзорные) действия в соответствии с требованиями, предусмотренные  </w:t>
      </w:r>
      <w:hyperlink r:id="rId16" w:anchor="A800NA" w:history="1">
        <w:r w:rsidRPr="008D2ADD">
          <w:rPr>
            <w:rStyle w:val="ae"/>
            <w:color w:val="auto"/>
            <w:sz w:val="28"/>
            <w:szCs w:val="28"/>
            <w:u w:val="none"/>
          </w:rPr>
          <w:t>статьями 76</w:t>
        </w:r>
      </w:hyperlink>
      <w:r w:rsidRPr="008D2ADD">
        <w:rPr>
          <w:sz w:val="28"/>
          <w:szCs w:val="28"/>
        </w:rPr>
        <w:t>-</w:t>
      </w:r>
      <w:hyperlink r:id="rId17" w:anchor="AA80NR" w:history="1">
        <w:r w:rsidRPr="008D2ADD">
          <w:rPr>
            <w:rStyle w:val="ae"/>
            <w:color w:val="auto"/>
            <w:sz w:val="28"/>
            <w:szCs w:val="28"/>
            <w:u w:val="none"/>
          </w:rPr>
          <w:t>80</w:t>
        </w:r>
      </w:hyperlink>
      <w:r w:rsidRPr="008D2ADD">
        <w:rPr>
          <w:sz w:val="28"/>
          <w:szCs w:val="28"/>
        </w:rPr>
        <w:t xml:space="preserve">, </w:t>
      </w:r>
      <w:hyperlink r:id="rId18" w:anchor="AA00NN" w:history="1">
        <w:r w:rsidRPr="008D2ADD">
          <w:rPr>
            <w:rStyle w:val="ae"/>
            <w:color w:val="auto"/>
            <w:sz w:val="28"/>
            <w:szCs w:val="28"/>
            <w:u w:val="none"/>
          </w:rPr>
          <w:t>82</w:t>
        </w:r>
      </w:hyperlink>
      <w:r w:rsidRPr="008D2ADD">
        <w:rPr>
          <w:sz w:val="28"/>
          <w:szCs w:val="28"/>
        </w:rPr>
        <w:t xml:space="preserve"> и </w:t>
      </w:r>
      <w:hyperlink r:id="rId19" w:anchor="AA80NP" w:history="1">
        <w:r w:rsidRPr="008D2ADD">
          <w:rPr>
            <w:rStyle w:val="ae"/>
            <w:color w:val="auto"/>
            <w:sz w:val="28"/>
            <w:szCs w:val="28"/>
            <w:u w:val="none"/>
          </w:rPr>
          <w:t>84 Федерального закона</w:t>
        </w:r>
        <w:hyperlink r:id="rId20" w:anchor="64U0IK" w:history="1">
          <w:r w:rsidRPr="008D2ADD">
            <w:rPr>
              <w:rStyle w:val="ae"/>
              <w:color w:val="auto"/>
              <w:sz w:val="28"/>
              <w:szCs w:val="28"/>
              <w:u w:val="none"/>
            </w:rPr>
            <w:t xml:space="preserve"> от 31 июля 2020 года № 248-ФЗ «О государственном контроле (надзоре) и муниципальном контроле в Российской Федерации</w:t>
          </w:r>
        </w:hyperlink>
        <w:r w:rsidRPr="008D2ADD">
          <w:rPr>
            <w:sz w:val="28"/>
            <w:szCs w:val="28"/>
          </w:rPr>
          <w:t>»:</w:t>
        </w:r>
      </w:hyperlink>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2.37.1. Осмотр.</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2.37.2. Досмотр.</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2.37.3. Опрос.</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2.37.4. Получение письменных объяснений.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2.37.5. Истребование документов.</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2.37.6. Инструментальное обследование.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2.37.7. Экспертиза.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2.38. Осмотр:</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2.38.1. Осмотр осуществляется инспектором в присутствии контролируемого лица или его представителя и (или) с применением видеозаписи.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2.38.2. По результатам осмотра инспектором составляется протокол осмотра, в который вносится перечень объектов контроля, а также вид, количество и иные идентификационные признаки обследуемых объектов, имеющие значение для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2.39. Досмотр:</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2.39.1.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 применением видеозаписи.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2.39.2. По результатам досмотра инспектором составляется протокол досмотра, в который вносится перечень досмотренных объектов контроля, а также вид, количество и иные идентификационные признаки исследуемых объектов, имеющих значение для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lastRenderedPageBreak/>
        <w:t>2.40. Опрос.</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Результаты опроса фиксируются инспектором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2.41. Получение письменных объяснений: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2.41.1. Письменные объяснения (далее - объяснения) оформляются путем составления письменного документа в свободной форме.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2.41.2.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2.42. Истребование документов:</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2.42.1. </w:t>
      </w:r>
      <w:proofErr w:type="spellStart"/>
      <w:r w:rsidRPr="008D2ADD">
        <w:rPr>
          <w:sz w:val="28"/>
          <w:szCs w:val="28"/>
        </w:rPr>
        <w:t>Истребуемые</w:t>
      </w:r>
      <w:proofErr w:type="spellEnd"/>
      <w:r w:rsidRPr="008D2ADD">
        <w:rPr>
          <w:sz w:val="28"/>
          <w:szCs w:val="28"/>
        </w:rPr>
        <w:t xml:space="preserve"> документы направляются в уполномоченный орган в форме электронного документа в порядке, предусмотренном </w:t>
      </w:r>
      <w:hyperlink r:id="rId21" w:anchor="8PO0LU" w:history="1">
        <w:r w:rsidRPr="008D2ADD">
          <w:rPr>
            <w:rStyle w:val="ae"/>
            <w:color w:val="auto"/>
            <w:sz w:val="28"/>
            <w:szCs w:val="28"/>
            <w:u w:val="none"/>
          </w:rPr>
          <w:t>статьей 21 Федерального закона</w:t>
        </w:r>
        <w:hyperlink r:id="rId22" w:anchor="64U0IK" w:history="1">
          <w:r w:rsidRPr="008D2ADD">
            <w:rPr>
              <w:rStyle w:val="ae"/>
              <w:color w:val="auto"/>
              <w:sz w:val="28"/>
              <w:szCs w:val="28"/>
              <w:u w:val="none"/>
            </w:rPr>
            <w:t xml:space="preserve"> от 31 июля 2020 года № 248-ФЗ «О государственном контроле (надзоре) и муниципальном контроле в Российской Федерации</w:t>
          </w:r>
        </w:hyperlink>
        <w:r w:rsidRPr="008D2ADD">
          <w:rPr>
            <w:sz w:val="28"/>
            <w:szCs w:val="28"/>
          </w:rPr>
          <w:t>»,</w:t>
        </w:r>
      </w:hyperlink>
      <w:r w:rsidRPr="008D2ADD">
        <w:rPr>
          <w:sz w:val="28"/>
          <w:szCs w:val="28"/>
        </w:rPr>
        <w:t>за исключением случаев,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2.42.2. В случае представления заверенных копий </w:t>
      </w:r>
      <w:proofErr w:type="spellStart"/>
      <w:r w:rsidRPr="008D2ADD">
        <w:rPr>
          <w:sz w:val="28"/>
          <w:szCs w:val="28"/>
        </w:rPr>
        <w:t>истребуемых</w:t>
      </w:r>
      <w:proofErr w:type="spellEnd"/>
      <w:r w:rsidRPr="008D2ADD">
        <w:rPr>
          <w:sz w:val="28"/>
          <w:szCs w:val="28"/>
        </w:rPr>
        <w:t xml:space="preserve"> документов инспектор вправе ознакомиться с подлинниками документов.</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2.42.3. Документы, которые </w:t>
      </w:r>
      <w:proofErr w:type="spellStart"/>
      <w:r w:rsidRPr="008D2ADD">
        <w:rPr>
          <w:sz w:val="28"/>
          <w:szCs w:val="28"/>
        </w:rPr>
        <w:t>истребуются</w:t>
      </w:r>
      <w:proofErr w:type="spellEnd"/>
      <w:r w:rsidRPr="008D2ADD">
        <w:rPr>
          <w:sz w:val="28"/>
          <w:szCs w:val="28"/>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8D2ADD">
        <w:rPr>
          <w:sz w:val="28"/>
          <w:szCs w:val="28"/>
        </w:rPr>
        <w:t>,</w:t>
      </w:r>
      <w:proofErr w:type="gramEnd"/>
      <w:r w:rsidRPr="008D2ADD">
        <w:rPr>
          <w:sz w:val="28"/>
          <w:szCs w:val="28"/>
        </w:rPr>
        <w:t xml:space="preserve"> если контролируемое лицо не имеет возможности представить </w:t>
      </w:r>
      <w:proofErr w:type="spellStart"/>
      <w:r w:rsidRPr="008D2ADD">
        <w:rPr>
          <w:sz w:val="28"/>
          <w:szCs w:val="28"/>
        </w:rPr>
        <w:t>истребуемые</w:t>
      </w:r>
      <w:proofErr w:type="spellEnd"/>
      <w:r w:rsidRPr="008D2ADD">
        <w:rPr>
          <w:sz w:val="28"/>
          <w:szCs w:val="28"/>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8D2ADD">
        <w:rPr>
          <w:sz w:val="28"/>
          <w:szCs w:val="28"/>
        </w:rPr>
        <w:t>истребуемые</w:t>
      </w:r>
      <w:proofErr w:type="spellEnd"/>
      <w:r w:rsidRPr="008D2ADD">
        <w:rPr>
          <w:sz w:val="28"/>
          <w:szCs w:val="28"/>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8D2ADD">
        <w:rPr>
          <w:sz w:val="28"/>
          <w:szCs w:val="28"/>
        </w:rPr>
        <w:t>истребуемые</w:t>
      </w:r>
      <w:proofErr w:type="spellEnd"/>
      <w:r w:rsidRPr="008D2ADD">
        <w:rPr>
          <w:sz w:val="28"/>
          <w:szCs w:val="28"/>
        </w:rPr>
        <w:t xml:space="preserve"> документы. В течение 24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23" w:anchor="8PO0LU" w:history="1">
        <w:r w:rsidRPr="008D2ADD">
          <w:rPr>
            <w:rStyle w:val="ae"/>
            <w:color w:val="auto"/>
            <w:sz w:val="28"/>
            <w:szCs w:val="28"/>
            <w:u w:val="none"/>
          </w:rPr>
          <w:t xml:space="preserve">статьей </w:t>
        </w:r>
        <w:r w:rsidRPr="008D2ADD">
          <w:rPr>
            <w:rStyle w:val="ae"/>
            <w:color w:val="auto"/>
            <w:sz w:val="28"/>
            <w:szCs w:val="28"/>
            <w:u w:val="none"/>
          </w:rPr>
          <w:lastRenderedPageBreak/>
          <w:t>21 Федерального закона</w:t>
        </w:r>
        <w:hyperlink r:id="rId24" w:anchor="64U0IK" w:history="1">
          <w:r w:rsidRPr="008D2ADD">
            <w:rPr>
              <w:rStyle w:val="ae"/>
              <w:color w:val="auto"/>
              <w:sz w:val="28"/>
              <w:szCs w:val="28"/>
              <w:u w:val="none"/>
            </w:rPr>
            <w:t xml:space="preserve"> от 31 июля 2020 года № 248-ФЗ «О государственном контроле (надзоре) и муниципальном контроле в Российской Федерации</w:t>
          </w:r>
        </w:hyperlink>
        <w:r w:rsidRPr="008D2ADD">
          <w:rPr>
            <w:sz w:val="28"/>
            <w:szCs w:val="28"/>
          </w:rPr>
          <w:t>».</w:t>
        </w:r>
      </w:hyperlink>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2.42.4. 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w:t>
      </w:r>
      <w:proofErr w:type="spellStart"/>
      <w:r w:rsidRPr="008D2ADD">
        <w:rPr>
          <w:sz w:val="28"/>
          <w:szCs w:val="28"/>
        </w:rPr>
        <w:t>истребуемые</w:t>
      </w:r>
      <w:proofErr w:type="spellEnd"/>
      <w:r w:rsidRPr="008D2ADD">
        <w:rPr>
          <w:sz w:val="28"/>
          <w:szCs w:val="28"/>
        </w:rPr>
        <w:t xml:space="preserve"> документы (копии документов) были представлены ранее, с указанием реквизитов документа, которым (приложением к </w:t>
      </w:r>
      <w:proofErr w:type="gramStart"/>
      <w:r w:rsidRPr="008D2ADD">
        <w:rPr>
          <w:sz w:val="28"/>
          <w:szCs w:val="28"/>
        </w:rPr>
        <w:t xml:space="preserve">которому) </w:t>
      </w:r>
      <w:proofErr w:type="gramEnd"/>
      <w:r w:rsidRPr="008D2ADD">
        <w:rPr>
          <w:sz w:val="28"/>
          <w:szCs w:val="28"/>
        </w:rPr>
        <w:t>они были представлены.</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2.43. Инструментальное обследование: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2.43.1. </w:t>
      </w:r>
      <w:proofErr w:type="gramStart"/>
      <w:r w:rsidRPr="008D2ADD">
        <w:rPr>
          <w:sz w:val="28"/>
          <w:szCs w:val="28"/>
        </w:rPr>
        <w:t xml:space="preserve">Инструментальное обследование проводится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w:t>
      </w:r>
      <w:hyperlink r:id="rId25" w:anchor="AA00NN" w:history="1">
        <w:r w:rsidRPr="008D2ADD">
          <w:rPr>
            <w:rStyle w:val="ae"/>
            <w:color w:val="auto"/>
            <w:sz w:val="28"/>
            <w:szCs w:val="28"/>
            <w:u w:val="none"/>
          </w:rPr>
          <w:t xml:space="preserve">статьей 82 Федерального закона </w:t>
        </w:r>
        <w:hyperlink r:id="rId26" w:anchor="64U0IK" w:history="1">
          <w:r w:rsidRPr="008D2ADD">
            <w:rPr>
              <w:rStyle w:val="ae"/>
              <w:color w:val="auto"/>
              <w:sz w:val="28"/>
              <w:szCs w:val="28"/>
              <w:u w:val="none"/>
            </w:rPr>
            <w:t xml:space="preserve"> от 31 июля 2020 г. № 248-ФЗ «О государственном контроле (надзоре) и муниципальном контроле в Российской Федерации</w:t>
          </w:r>
        </w:hyperlink>
        <w:r w:rsidRPr="008D2ADD">
          <w:rPr>
            <w:sz w:val="28"/>
            <w:szCs w:val="28"/>
          </w:rPr>
          <w:t>»</w:t>
        </w:r>
      </w:hyperlink>
      <w:r w:rsidRPr="008D2ADD">
        <w:rPr>
          <w:sz w:val="28"/>
          <w:szCs w:val="28"/>
        </w:rPr>
        <w:t>,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2.43.2. Инструментальное обследование осуществляется инспектором или специалистом, </w:t>
      </w:r>
      <w:proofErr w:type="gramStart"/>
      <w:r w:rsidRPr="008D2ADD">
        <w:rPr>
          <w:sz w:val="28"/>
          <w:szCs w:val="28"/>
        </w:rPr>
        <w:t>имеющими</w:t>
      </w:r>
      <w:proofErr w:type="gramEnd"/>
      <w:r w:rsidRPr="008D2ADD">
        <w:rPr>
          <w:sz w:val="28"/>
          <w:szCs w:val="28"/>
        </w:rPr>
        <w:t xml:space="preserve"> допуск к работе на специальном оборудовании, использованию технических приборов.</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2.43.3. </w:t>
      </w:r>
      <w:proofErr w:type="gramStart"/>
      <w:r w:rsidRPr="008D2ADD">
        <w:rPr>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8D2ADD">
        <w:rPr>
          <w:sz w:val="28"/>
          <w:szCs w:val="28"/>
        </w:rPr>
        <w:t xml:space="preserve"> этих показателей установленным нормам, иные сведения, имеющие значение для оценки результатов инструментального обследования.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 Экспертиза: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2.44.1. Конкретное экспертное задание включает одну или несколько из следующих задач экспертизы:</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2.44.1.1. Установление фактов, обстоятельств.</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2.44.1.2. Установление тождества или различия.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2.44.2. Экспертиза осуществляется экспертом или экспертной организацией по поручению уполномоченного органа.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2.44.3. При назначении и осуществлении экспертизы контролируемые лица имеют право:</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2.44.3.1. Информировать уполномоченный орган о наличии конфликта интересов у эксперта, экспертной организации.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2.44.3.2.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lastRenderedPageBreak/>
        <w:t>2.44.3.3. Присутствовать с разрешения должностного лица уполномоченного органа при осуществлении экспертизы и давать объяснения эксперту.</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2.44.3.4. Знакомиться с заключением эксперта или экспертной организации.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2.44.4.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2.44.5. 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2.44.6. Результаты экспертизы оформляются экспертным заключением.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2.45. Документы, оформляемые уполномоченным органом при осуществлении муниципального контроля в сфере благоустройства,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2.46. Информирование о совершаемых должностными лицами уполномоченного органа действиях и принимаемых решениях при осуществлении муниципального контроля в сфере благоустройства: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2.46.1. </w:t>
      </w:r>
      <w:proofErr w:type="gramStart"/>
      <w:r w:rsidRPr="008D2ADD">
        <w:rPr>
          <w:sz w:val="28"/>
          <w:szCs w:val="28"/>
        </w:rPr>
        <w:t>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установленные </w:t>
      </w:r>
      <w:hyperlink r:id="rId27" w:anchor="64U0IK" w:history="1">
        <w:r w:rsidRPr="008D2ADD">
          <w:rPr>
            <w:rStyle w:val="ae"/>
            <w:color w:val="auto"/>
            <w:sz w:val="28"/>
            <w:szCs w:val="28"/>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8D2ADD">
        <w:rPr>
          <w:sz w:val="28"/>
          <w:szCs w:val="28"/>
        </w:rPr>
        <w:t>»,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w:t>
      </w:r>
      <w:proofErr w:type="gramEnd"/>
      <w:r w:rsidRPr="008D2ADD">
        <w:rPr>
          <w:sz w:val="28"/>
          <w:szCs w:val="28"/>
        </w:rPr>
        <w:t xml:space="preserve"> для предоставления государственных и муниципальных услуг и исполнения государственных и муниципальных функций в электронной форме, в том числе посредством сре</w:t>
      </w:r>
      <w:proofErr w:type="gramStart"/>
      <w:r w:rsidRPr="008D2ADD">
        <w:rPr>
          <w:sz w:val="28"/>
          <w:szCs w:val="28"/>
        </w:rPr>
        <w:t>дств св</w:t>
      </w:r>
      <w:proofErr w:type="gramEnd"/>
      <w:r w:rsidRPr="008D2ADD">
        <w:rPr>
          <w:sz w:val="28"/>
          <w:szCs w:val="28"/>
        </w:rPr>
        <w:t>язи.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2.46.2. </w:t>
      </w:r>
      <w:proofErr w:type="gramStart"/>
      <w:r w:rsidRPr="008D2ADD">
        <w:rPr>
          <w:sz w:val="28"/>
          <w:szCs w:val="28"/>
        </w:rPr>
        <w:t>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2.46.1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w:t>
      </w:r>
      <w:proofErr w:type="gramEnd"/>
      <w:r w:rsidRPr="008D2ADD">
        <w:rPr>
          <w:sz w:val="28"/>
          <w:szCs w:val="28"/>
        </w:rPr>
        <w:t xml:space="preserve">, </w:t>
      </w:r>
      <w:proofErr w:type="gramStart"/>
      <w:r w:rsidRPr="008D2ADD">
        <w:rPr>
          <w:sz w:val="28"/>
          <w:szCs w:val="28"/>
        </w:rPr>
        <w:t>определенных</w:t>
      </w:r>
      <w:proofErr w:type="gramEnd"/>
      <w:r w:rsidRPr="008D2ADD">
        <w:rPr>
          <w:sz w:val="28"/>
          <w:szCs w:val="28"/>
        </w:rPr>
        <w:t xml:space="preserve"> в пункте 2.46.6 настоящего Положения. Для целей 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2.46.3. Документы, направляемые контролируемым лицом уполномоченному органу в электронном виде, могут быть подписаны:</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lastRenderedPageBreak/>
        <w:t>2.46.3.1. Простой электронной подписью.</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2.46.3.2. </w:t>
      </w:r>
      <w:proofErr w:type="gramStart"/>
      <w:r w:rsidRPr="008D2ADD">
        <w:rPr>
          <w:sz w:val="28"/>
          <w:szCs w:val="28"/>
        </w:rPr>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2.46.3.3. Усиленной квалифицированной электронной подписью в случаях, установленных </w:t>
      </w:r>
      <w:hyperlink r:id="rId28" w:anchor="64U0IK" w:history="1">
        <w:r w:rsidRPr="008D2ADD">
          <w:rPr>
            <w:rStyle w:val="ae"/>
            <w:color w:val="auto"/>
            <w:sz w:val="28"/>
            <w:szCs w:val="28"/>
            <w:u w:val="none"/>
          </w:rPr>
          <w:t>Федеральным законом от 31 июля 2020 г. № 248-ФЗ «О государственном контроле (надзоре) и муниципальном контроле в Российской Федерации</w:t>
        </w:r>
      </w:hyperlink>
      <w:r w:rsidRPr="008D2ADD">
        <w:rPr>
          <w:sz w:val="28"/>
          <w:szCs w:val="28"/>
        </w:rPr>
        <w:t>» или настоящим Положением.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2.46.4.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2.46.5.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2.46.6.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w:t>
      </w:r>
      <w:proofErr w:type="gramStart"/>
      <w:r w:rsidRPr="008D2ADD">
        <w:rPr>
          <w:sz w:val="28"/>
          <w:szCs w:val="28"/>
        </w:rPr>
        <w:t>сведений</w:t>
      </w:r>
      <w:proofErr w:type="gramEnd"/>
      <w:r w:rsidRPr="008D2ADD">
        <w:rPr>
          <w:sz w:val="28"/>
          <w:szCs w:val="28"/>
        </w:rPr>
        <w:t xml:space="preserve"> об адресе электронной почты контролируемого лица. Указанный гражданин вправе направлять уполномоченному органу документы на бумажном носителе.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2.47.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w:t>
      </w:r>
      <w:r w:rsidR="00580CB0" w:rsidRPr="008D2ADD">
        <w:rPr>
          <w:sz w:val="28"/>
          <w:szCs w:val="28"/>
        </w:rPr>
        <w:fldChar w:fldCharType="begin"/>
      </w:r>
      <w:r w:rsidRPr="008D2ADD">
        <w:rPr>
          <w:sz w:val="28"/>
          <w:szCs w:val="28"/>
        </w:rPr>
        <w:instrText>HYPERLINK "https://docs.cntd.ru/document/565415215" \l "A9G0NI"</w:instrText>
      </w:r>
      <w:r w:rsidR="00580CB0" w:rsidRPr="008D2ADD">
        <w:rPr>
          <w:sz w:val="28"/>
          <w:szCs w:val="28"/>
        </w:rPr>
        <w:fldChar w:fldCharType="separate"/>
      </w:r>
      <w:r w:rsidRPr="008D2ADD">
        <w:rPr>
          <w:rStyle w:val="ae"/>
          <w:color w:val="auto"/>
          <w:sz w:val="28"/>
          <w:szCs w:val="28"/>
          <w:u w:val="none"/>
        </w:rPr>
        <w:t xml:space="preserve">главой 16 Федерального закона </w:t>
      </w:r>
      <w:hyperlink r:id="rId29" w:anchor="64U0IK" w:history="1">
        <w:r w:rsidRPr="008D2ADD">
          <w:rPr>
            <w:rStyle w:val="ae"/>
            <w:color w:val="auto"/>
            <w:sz w:val="28"/>
            <w:szCs w:val="28"/>
            <w:u w:val="none"/>
          </w:rPr>
          <w:t>от 31 июля 2020 года № 248-ФЗ «О государственном контроле (надзоре) и муниципальном контроле в Российской Федерации</w:t>
        </w:r>
      </w:hyperlink>
      <w:r w:rsidRPr="008D2ADD">
        <w:rPr>
          <w:sz w:val="28"/>
          <w:szCs w:val="28"/>
        </w:rPr>
        <w:t>».</w:t>
      </w:r>
    </w:p>
    <w:p w:rsidR="00FF1AF4" w:rsidRPr="008D2ADD" w:rsidRDefault="00580CB0"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fldChar w:fldCharType="end"/>
      </w:r>
      <w:r w:rsidR="00FF1AF4" w:rsidRPr="008D2ADD">
        <w:rPr>
          <w:sz w:val="28"/>
          <w:szCs w:val="28"/>
        </w:rPr>
        <w:t>2.48. Решения, принимаемые по результатам контрольных (надзорных) мероприятий:</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2.48.1.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2.48.2.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2.48.2.1. </w:t>
      </w:r>
      <w:proofErr w:type="gramStart"/>
      <w:r w:rsidRPr="008D2ADD">
        <w:rPr>
          <w:sz w:val="28"/>
          <w:szCs w:val="28"/>
        </w:rPr>
        <w:t xml:space="preserve">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w:t>
      </w:r>
      <w:r w:rsidRPr="008D2ADD">
        <w:rPr>
          <w:sz w:val="28"/>
          <w:szCs w:val="28"/>
        </w:rPr>
        <w:lastRenderedPageBreak/>
        <w:t xml:space="preserve">законом ценностям, а также других мероприятий, предусмотренных </w:t>
      </w:r>
      <w:hyperlink r:id="rId30" w:anchor="64U0IK" w:history="1">
        <w:r w:rsidRPr="008D2ADD">
          <w:rPr>
            <w:rStyle w:val="ae"/>
            <w:color w:val="auto"/>
            <w:sz w:val="28"/>
            <w:szCs w:val="28"/>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8D2ADD">
        <w:rPr>
          <w:sz w:val="28"/>
          <w:szCs w:val="28"/>
        </w:rPr>
        <w:t>».</w:t>
      </w:r>
      <w:proofErr w:type="gramEnd"/>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2.48.2.2. </w:t>
      </w:r>
      <w:proofErr w:type="gramStart"/>
      <w:r w:rsidRPr="008D2ADD">
        <w:rPr>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w:t>
      </w:r>
      <w:proofErr w:type="gramEnd"/>
      <w:r w:rsidRPr="008D2ADD">
        <w:rPr>
          <w:sz w:val="28"/>
          <w:szCs w:val="28"/>
        </w:rPr>
        <w:t xml:space="preserve"> </w:t>
      </w:r>
      <w:proofErr w:type="gramStart"/>
      <w:r w:rsidRPr="008D2ADD">
        <w:rPr>
          <w:sz w:val="28"/>
          <w:szCs w:val="28"/>
        </w:rPr>
        <w:t>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roofErr w:type="gramEnd"/>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2.48.2.3.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2.48.2.4. Принять меры по осуществлению </w:t>
      </w:r>
      <w:proofErr w:type="gramStart"/>
      <w:r w:rsidRPr="008D2ADD">
        <w:rPr>
          <w:sz w:val="28"/>
          <w:szCs w:val="28"/>
        </w:rPr>
        <w:t>контроля за</w:t>
      </w:r>
      <w:proofErr w:type="gramEnd"/>
      <w:r w:rsidRPr="008D2ADD">
        <w:rPr>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2.48.2.5.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2.49. В предписании об устранении выявленных нарушений обязательных требований, предусмотренном пунктом 2.48.2.1 настоящего Положения, указываются: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2.49.1. Фамилии, имена, отчества (при наличии) инспекторов, проводивших контрольное (надзорное) мероприятие.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2.49.2. Дата выдачи.</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2.49.3. Адресные данные объекта контроля.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2.49.4. Наименование лица, которому выдается предписание.</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2.49.5. Нарушенные нормативно-правовые акты.</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2.49.6. Описание нарушения, которое требуется устранить.</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2.49.7. Срок устранения нарушения.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2.50.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8D2ADD">
        <w:rPr>
          <w:sz w:val="28"/>
          <w:szCs w:val="28"/>
        </w:rPr>
        <w:t>деятельности</w:t>
      </w:r>
      <w:proofErr w:type="gramEnd"/>
      <w:r w:rsidRPr="008D2ADD">
        <w:rPr>
          <w:sz w:val="28"/>
          <w:szCs w:val="28"/>
        </w:rPr>
        <w:t xml:space="preserve"> контролируемым лицом, либо в связи с иными </w:t>
      </w:r>
      <w:r w:rsidRPr="008D2ADD">
        <w:rPr>
          <w:sz w:val="28"/>
          <w:szCs w:val="28"/>
        </w:rPr>
        <w:lastRenderedPageBreak/>
        <w:t xml:space="preserve">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w:t>
      </w:r>
      <w:hyperlink r:id="rId31" w:anchor="8Q00M2" w:history="1">
        <w:r w:rsidRPr="008D2ADD">
          <w:rPr>
            <w:rStyle w:val="ae"/>
            <w:color w:val="auto"/>
            <w:sz w:val="28"/>
            <w:szCs w:val="28"/>
            <w:u w:val="none"/>
          </w:rPr>
          <w:t>частями 4</w:t>
        </w:r>
      </w:hyperlink>
      <w:r w:rsidRPr="008D2ADD">
        <w:rPr>
          <w:sz w:val="28"/>
          <w:szCs w:val="28"/>
        </w:rPr>
        <w:t xml:space="preserve"> и </w:t>
      </w:r>
      <w:r w:rsidR="00580CB0" w:rsidRPr="008D2ADD">
        <w:rPr>
          <w:sz w:val="28"/>
          <w:szCs w:val="28"/>
        </w:rPr>
        <w:fldChar w:fldCharType="begin"/>
      </w:r>
      <w:r w:rsidRPr="008D2ADD">
        <w:rPr>
          <w:sz w:val="28"/>
          <w:szCs w:val="28"/>
        </w:rPr>
        <w:instrText>HYPERLINK "https://docs.cntd.ru/document/565415215" \l "8Q20M3"</w:instrText>
      </w:r>
      <w:r w:rsidR="00580CB0" w:rsidRPr="008D2ADD">
        <w:rPr>
          <w:sz w:val="28"/>
          <w:szCs w:val="28"/>
        </w:rPr>
        <w:fldChar w:fldCharType="separate"/>
      </w:r>
      <w:r w:rsidRPr="008D2ADD">
        <w:rPr>
          <w:rStyle w:val="ae"/>
          <w:color w:val="auto"/>
          <w:sz w:val="28"/>
          <w:szCs w:val="28"/>
          <w:u w:val="none"/>
        </w:rPr>
        <w:t xml:space="preserve">5 статьи 21 Федерального закона </w:t>
      </w:r>
      <w:hyperlink r:id="rId32" w:anchor="64U0IK" w:history="1">
        <w:r w:rsidRPr="008D2ADD">
          <w:rPr>
            <w:rStyle w:val="ae"/>
            <w:color w:val="auto"/>
            <w:sz w:val="28"/>
            <w:szCs w:val="28"/>
            <w:u w:val="none"/>
          </w:rPr>
          <w:t>от 31 июля 2020 г. № 248-ФЗ «О государственном контроле (надзоре) и муниципальном контроле в Российской Федерации</w:t>
        </w:r>
      </w:hyperlink>
      <w:r w:rsidRPr="008D2ADD">
        <w:rPr>
          <w:sz w:val="28"/>
          <w:szCs w:val="28"/>
        </w:rPr>
        <w:t>».</w:t>
      </w:r>
    </w:p>
    <w:p w:rsidR="00FF1AF4" w:rsidRPr="008D2ADD" w:rsidRDefault="00580CB0"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fldChar w:fldCharType="end"/>
      </w:r>
      <w:r w:rsidR="00FF1AF4" w:rsidRPr="008D2ADD">
        <w:rPr>
          <w:sz w:val="28"/>
          <w:szCs w:val="28"/>
        </w:rPr>
        <w:t xml:space="preserve">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p>
    <w:p w:rsidR="00FF1AF4" w:rsidRPr="008D2ADD" w:rsidRDefault="00FF1AF4" w:rsidP="00FF1AF4">
      <w:pPr>
        <w:pStyle w:val="formattext"/>
        <w:suppressAutoHyphens/>
        <w:spacing w:before="0" w:beforeAutospacing="0" w:after="0" w:afterAutospacing="0"/>
        <w:ind w:left="720"/>
        <w:textAlignment w:val="baseline"/>
        <w:rPr>
          <w:sz w:val="28"/>
          <w:szCs w:val="28"/>
        </w:rPr>
      </w:pPr>
      <w:r w:rsidRPr="008D2ADD">
        <w:rPr>
          <w:sz w:val="28"/>
          <w:szCs w:val="28"/>
        </w:rPr>
        <w:t>3. Профилактика рисков причинения вреда (ущерба) охраняемым законом ценностям, независимая оценка соблюдения обязательных требований</w:t>
      </w:r>
    </w:p>
    <w:p w:rsidR="00FF1AF4" w:rsidRPr="008D2ADD" w:rsidRDefault="00FF1AF4" w:rsidP="00FF1AF4">
      <w:pPr>
        <w:pStyle w:val="formattext"/>
        <w:suppressAutoHyphens/>
        <w:spacing w:before="0" w:beforeAutospacing="0" w:after="0" w:afterAutospacing="0"/>
        <w:ind w:left="360"/>
        <w:textAlignment w:val="baseline"/>
        <w:rPr>
          <w:sz w:val="28"/>
          <w:szCs w:val="28"/>
        </w:rPr>
      </w:pP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3.1.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Утвержденная программа профилактики рисков причинения вреда размещается на официальном сайте уполномоченного органа в сети Интернет.</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3.2. Уполномоченный орган проводит профилактические мероприятия, предусмотренные пунктом 2.2.1 настоящего Положения, в соответствии с </w:t>
      </w:r>
      <w:hyperlink r:id="rId33" w:anchor="A7K0NF" w:history="1">
        <w:r w:rsidRPr="008D2ADD">
          <w:rPr>
            <w:sz w:val="28"/>
            <w:szCs w:val="28"/>
          </w:rPr>
          <w:t>главой 10 Федерального закона</w:t>
        </w:r>
        <w:hyperlink r:id="rId34" w:anchor="64U0IK" w:history="1">
          <w:r w:rsidRPr="008D2ADD">
            <w:rPr>
              <w:rStyle w:val="ae"/>
              <w:color w:val="auto"/>
              <w:sz w:val="28"/>
              <w:szCs w:val="28"/>
              <w:u w:val="none"/>
            </w:rPr>
            <w:t xml:space="preserve"> от 31 июля 2020 года № 248-ФЗ «О государственном контроле (надзоре) и муниципальном контроле в Российской Федерации</w:t>
          </w:r>
        </w:hyperlink>
        <w:r w:rsidRPr="008D2ADD">
          <w:rPr>
            <w:sz w:val="28"/>
            <w:szCs w:val="28"/>
          </w:rPr>
          <w:t>».</w:t>
        </w:r>
      </w:hyperlink>
    </w:p>
    <w:p w:rsidR="00FF1AF4" w:rsidRPr="008D2ADD" w:rsidRDefault="00FF1AF4" w:rsidP="00FF1AF4">
      <w:pPr>
        <w:pStyle w:val="formattext"/>
        <w:suppressAutoHyphens/>
        <w:spacing w:before="0" w:beforeAutospacing="0" w:after="0" w:afterAutospacing="0"/>
        <w:ind w:firstLine="480"/>
        <w:jc w:val="both"/>
        <w:textAlignment w:val="baseline"/>
        <w:rPr>
          <w:sz w:val="28"/>
          <w:szCs w:val="28"/>
        </w:rPr>
      </w:pPr>
      <w:r w:rsidRPr="008D2ADD">
        <w:rPr>
          <w:sz w:val="28"/>
          <w:szCs w:val="28"/>
        </w:rPr>
        <w:t xml:space="preserve">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w:t>
      </w:r>
      <w:hyperlink r:id="rId35" w:anchor="64U0IK" w:history="1">
        <w:r w:rsidRPr="008D2ADD">
          <w:rPr>
            <w:rStyle w:val="ae"/>
            <w:color w:val="auto"/>
            <w:sz w:val="28"/>
            <w:szCs w:val="28"/>
            <w:u w:val="none"/>
          </w:rPr>
          <w:t>Федеральным законом от 31 июля 2020 года № 248-ФЗ «О государственном контроле (надзоре) и муниципальном контроле в Российской Федерации</w:t>
        </w:r>
      </w:hyperlink>
      <w:r w:rsidRPr="008D2ADD">
        <w:rPr>
          <w:sz w:val="28"/>
          <w:szCs w:val="28"/>
        </w:rPr>
        <w:t>».</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В случае</w:t>
      </w:r>
      <w:proofErr w:type="gramStart"/>
      <w:r w:rsidRPr="00FF1AF4">
        <w:rPr>
          <w:sz w:val="28"/>
          <w:szCs w:val="28"/>
          <w:lang w:val="ru-RU"/>
        </w:rPr>
        <w:t>,</w:t>
      </w:r>
      <w:proofErr w:type="gramEnd"/>
      <w:r w:rsidRPr="00FF1AF4">
        <w:rPr>
          <w:sz w:val="28"/>
          <w:szCs w:val="28"/>
          <w:lang w:val="ru-RU"/>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w:t>
      </w:r>
      <w:r w:rsidRPr="00FF1AF4">
        <w:rPr>
          <w:sz w:val="28"/>
          <w:szCs w:val="28"/>
          <w:lang w:val="ru-RU"/>
        </w:rPr>
        <w:lastRenderedPageBreak/>
        <w:t>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3.4. Подача возражений в отношении предостережения о недопустимости нарушения обязательных требований и их рассмотрение:</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3.4.2. В возражениях указываются:</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3.4.2.1. Наименование юридического лица, фамилия, имя, отчество (при наличии) индивидуального предпринимателя.</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3.4.2.2. Идентификационный номер налогоплательщика - юридического лица, индивидуального предпринимателя.</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3.4.2.3. Дата и номер предостережения, направленного в адрес контролируемого лица.</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3.4.2.4.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 xml:space="preserve">3.4.3. </w:t>
      </w:r>
      <w:proofErr w:type="gramStart"/>
      <w:r w:rsidRPr="00FF1AF4">
        <w:rPr>
          <w:sz w:val="28"/>
          <w:szCs w:val="28"/>
          <w:lang w:val="ru-RU"/>
        </w:rPr>
        <w:t>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 xml:space="preserve">3.4.4. </w:t>
      </w:r>
      <w:proofErr w:type="gramStart"/>
      <w:r w:rsidRPr="00FF1AF4">
        <w:rPr>
          <w:sz w:val="28"/>
          <w:szCs w:val="28"/>
          <w:lang w:val="ru-RU"/>
        </w:rPr>
        <w:t>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w:t>
      </w:r>
      <w:r w:rsidRPr="008D2ADD">
        <w:rPr>
          <w:sz w:val="28"/>
          <w:szCs w:val="28"/>
        </w:rPr>
        <w:t> </w:t>
      </w:r>
      <w:hyperlink r:id="rId36" w:anchor="7DO0KD" w:history="1">
        <w:r w:rsidRPr="00FF1AF4">
          <w:rPr>
            <w:sz w:val="28"/>
            <w:szCs w:val="28"/>
            <w:lang w:val="ru-RU"/>
          </w:rPr>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proofErr w:type="gramEnd"/>
        <w:r w:rsidRPr="00FF1AF4">
          <w:rPr>
            <w:sz w:val="28"/>
            <w:szCs w:val="28"/>
            <w:lang w:val="ru-RU"/>
          </w:rPr>
          <w:t xml:space="preserve"> предостережения</w:t>
        </w:r>
      </w:hyperlink>
      <w:r w:rsidRPr="00FF1AF4">
        <w:rPr>
          <w:sz w:val="28"/>
          <w:szCs w:val="28"/>
          <w:lang w:val="ru-RU"/>
        </w:rPr>
        <w:t xml:space="preserve">, утвержденных </w:t>
      </w:r>
      <w:hyperlink r:id="rId37" w:history="1">
        <w:r w:rsidRPr="00FF1AF4">
          <w:rPr>
            <w:sz w:val="28"/>
            <w:szCs w:val="28"/>
            <w:lang w:val="ru-RU"/>
          </w:rPr>
          <w:t>постановлением Правительства Российской Федерации от 10 февраля 2017 года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hyperlink>
      <w:r w:rsidRPr="00FF1AF4">
        <w:rPr>
          <w:sz w:val="28"/>
          <w:szCs w:val="28"/>
          <w:lang w:val="ru-RU"/>
        </w:rPr>
        <w:t xml:space="preserve">».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w:t>
      </w:r>
      <w:proofErr w:type="spellStart"/>
      <w:proofErr w:type="gramStart"/>
      <w:r w:rsidRPr="00FF1AF4">
        <w:rPr>
          <w:sz w:val="28"/>
          <w:szCs w:val="28"/>
          <w:lang w:val="ru-RU"/>
        </w:rPr>
        <w:t>риск-</w:t>
      </w:r>
      <w:r w:rsidRPr="00FF1AF4">
        <w:rPr>
          <w:sz w:val="28"/>
          <w:szCs w:val="28"/>
          <w:lang w:val="ru-RU"/>
        </w:rPr>
        <w:lastRenderedPageBreak/>
        <w:t>ориентированного</w:t>
      </w:r>
      <w:proofErr w:type="spellEnd"/>
      <w:proofErr w:type="gramEnd"/>
      <w:r w:rsidRPr="00FF1AF4">
        <w:rPr>
          <w:sz w:val="28"/>
          <w:szCs w:val="28"/>
          <w:lang w:val="ru-RU"/>
        </w:rPr>
        <w:t xml:space="preserve"> подхода при организации муниципального контроля в сфере благоустройства и иных целей, не связанных с ограничением прав и свобод юридических лиц и индивидуальных предпринимателей.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3.5. Консультирование:</w:t>
      </w:r>
    </w:p>
    <w:p w:rsidR="00810241" w:rsidRPr="00810241" w:rsidRDefault="00FF1AF4" w:rsidP="00810241">
      <w:pPr>
        <w:pStyle w:val="ac"/>
        <w:shd w:val="clear" w:color="auto" w:fill="FFFFFF"/>
        <w:spacing w:before="0" w:beforeAutospacing="0" w:after="0" w:afterAutospacing="0"/>
        <w:ind w:firstLine="480"/>
        <w:jc w:val="both"/>
        <w:rPr>
          <w:sz w:val="28"/>
          <w:szCs w:val="28"/>
        </w:rPr>
      </w:pPr>
      <w:r w:rsidRPr="00810241">
        <w:rPr>
          <w:sz w:val="28"/>
          <w:szCs w:val="28"/>
        </w:rPr>
        <w:t xml:space="preserve">3.5.1. </w:t>
      </w:r>
      <w:r w:rsidR="00810241" w:rsidRPr="00810241">
        <w:rPr>
          <w:sz w:val="28"/>
          <w:szCs w:val="28"/>
        </w:rPr>
        <w:t xml:space="preserve">Должностное лицо контрольного (надзорного) органа по обращениям контролируемых лиц и их представителей, </w:t>
      </w:r>
      <w:proofErr w:type="gramStart"/>
      <w:r w:rsidR="00810241" w:rsidRPr="00810241">
        <w:rPr>
          <w:sz w:val="28"/>
          <w:szCs w:val="28"/>
        </w:rPr>
        <w:t>направленных</w:t>
      </w:r>
      <w:proofErr w:type="gramEnd"/>
      <w:r w:rsidR="00810241" w:rsidRPr="00810241">
        <w:rPr>
          <w:sz w:val="28"/>
          <w:szCs w:val="28"/>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810241" w:rsidRPr="00810241" w:rsidRDefault="00810241" w:rsidP="00810241">
      <w:pPr>
        <w:ind w:firstLine="480"/>
        <w:jc w:val="both"/>
        <w:rPr>
          <w:sz w:val="28"/>
          <w:szCs w:val="28"/>
          <w:lang w:val="ru-RU"/>
        </w:rPr>
      </w:pPr>
      <w:r>
        <w:rPr>
          <w:sz w:val="28"/>
          <w:szCs w:val="28"/>
          <w:lang w:val="ru-RU"/>
        </w:rPr>
        <w:t>3.5.</w:t>
      </w:r>
      <w:r w:rsidRPr="00810241">
        <w:rPr>
          <w:sz w:val="28"/>
          <w:szCs w:val="28"/>
          <w:lang w:val="ru-RU"/>
        </w:rPr>
        <w:t xml:space="preserve">2. Консультирование может осуществляться должностным лицом контрольного (надзорного) органа по телефону, посредством </w:t>
      </w:r>
      <w:proofErr w:type="spellStart"/>
      <w:r w:rsidRPr="00810241">
        <w:rPr>
          <w:sz w:val="28"/>
          <w:szCs w:val="28"/>
          <w:lang w:val="ru-RU"/>
        </w:rPr>
        <w:t>видео-конференц-связи</w:t>
      </w:r>
      <w:proofErr w:type="spellEnd"/>
      <w:r w:rsidRPr="00810241">
        <w:rPr>
          <w:sz w:val="28"/>
          <w:szCs w:val="28"/>
          <w:lang w:val="ru-RU"/>
        </w:rPr>
        <w:t>, использования мобильно</w:t>
      </w:r>
      <w:r>
        <w:rPr>
          <w:sz w:val="28"/>
          <w:szCs w:val="28"/>
          <w:lang w:val="ru-RU"/>
        </w:rPr>
        <w:t>го приложения «Инспектор»</w:t>
      </w:r>
      <w:r w:rsidRPr="00810241">
        <w:rPr>
          <w:sz w:val="28"/>
          <w:szCs w:val="28"/>
          <w:lang w:val="ru-RU"/>
        </w:rPr>
        <w:t>, на личном приеме либо в ходе проведения профилактического мероприятия, контрольного (надзорного) мероприятия.</w:t>
      </w:r>
    </w:p>
    <w:p w:rsidR="00810241" w:rsidRPr="00810241" w:rsidRDefault="00810241" w:rsidP="00810241">
      <w:pPr>
        <w:pStyle w:val="no-indent"/>
        <w:shd w:val="clear" w:color="auto" w:fill="FFFFFF"/>
        <w:spacing w:before="0" w:beforeAutospacing="0" w:after="0" w:afterAutospacing="0"/>
        <w:jc w:val="both"/>
        <w:rPr>
          <w:sz w:val="28"/>
          <w:szCs w:val="28"/>
        </w:rPr>
      </w:pPr>
      <w:r w:rsidRPr="00810241">
        <w:rPr>
          <w:sz w:val="28"/>
          <w:szCs w:val="28"/>
        </w:rPr>
        <w:t>(в ред. Федерального </w:t>
      </w:r>
      <w:hyperlink r:id="rId38" w:anchor="dst100029" w:history="1">
        <w:r w:rsidRPr="00810241">
          <w:rPr>
            <w:rStyle w:val="ae"/>
            <w:color w:val="auto"/>
            <w:sz w:val="28"/>
            <w:szCs w:val="28"/>
          </w:rPr>
          <w:t>закона</w:t>
        </w:r>
      </w:hyperlink>
      <w:r w:rsidRPr="00810241">
        <w:rPr>
          <w:sz w:val="28"/>
          <w:szCs w:val="28"/>
        </w:rPr>
        <w:t> от 29.12.2025 N 567-ФЗ)</w:t>
      </w:r>
    </w:p>
    <w:p w:rsidR="00FF1AF4" w:rsidRPr="00810241" w:rsidRDefault="00810241" w:rsidP="00810241">
      <w:pPr>
        <w:pStyle w:val="no-indent"/>
        <w:shd w:val="clear" w:color="auto" w:fill="FFFFFF"/>
        <w:spacing w:before="0" w:beforeAutospacing="0" w:after="0" w:afterAutospacing="0"/>
        <w:jc w:val="both"/>
        <w:rPr>
          <w:sz w:val="28"/>
          <w:szCs w:val="28"/>
        </w:rPr>
      </w:pPr>
      <w:r w:rsidRPr="00810241">
        <w:rPr>
          <w:sz w:val="28"/>
          <w:szCs w:val="28"/>
        </w:rPr>
        <w:t>(</w:t>
      </w:r>
      <w:proofErr w:type="gramStart"/>
      <w:r w:rsidRPr="00810241">
        <w:rPr>
          <w:sz w:val="28"/>
          <w:szCs w:val="28"/>
        </w:rPr>
        <w:t>см</w:t>
      </w:r>
      <w:proofErr w:type="gramEnd"/>
      <w:r w:rsidRPr="00810241">
        <w:rPr>
          <w:sz w:val="28"/>
          <w:szCs w:val="28"/>
        </w:rPr>
        <w:t>. текст в предыдущей </w:t>
      </w:r>
      <w:hyperlink r:id="rId39" w:history="1">
        <w:r w:rsidRPr="00810241">
          <w:rPr>
            <w:rStyle w:val="ae"/>
            <w:color w:val="auto"/>
            <w:sz w:val="28"/>
            <w:szCs w:val="28"/>
          </w:rPr>
          <w:t>редакции</w:t>
        </w:r>
      </w:hyperlink>
      <w:r w:rsidRPr="00810241">
        <w:rPr>
          <w:sz w:val="28"/>
          <w:szCs w:val="28"/>
        </w:rPr>
        <w:t>)</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3.5.3. Консультирование в устной и письменной формах осуществляется по следующим вопросам:</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3.5.3.1. Компетенция уполномоченного органа.</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3.5.3.2. Соблюдение обязательных требований.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3.5.3.3. Проведение контрольных (надзорных) мероприятий.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3.5.3.4. Применение мер ответственности.</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3.5.4.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w:t>
      </w:r>
      <w:r w:rsidRPr="008D2ADD">
        <w:rPr>
          <w:sz w:val="28"/>
          <w:szCs w:val="28"/>
        </w:rPr>
        <w:t> </w:t>
      </w:r>
      <w:hyperlink r:id="rId40" w:anchor="7D20K3" w:history="1">
        <w:r w:rsidRPr="00FF1AF4">
          <w:rPr>
            <w:sz w:val="28"/>
            <w:szCs w:val="28"/>
            <w:lang w:val="ru-RU"/>
          </w:rPr>
          <w:t>Федеральным законом от 2 мая 2006 года № 59-ФЗ «О порядке рассмотрения обращений граждан Российской Федерации</w:t>
        </w:r>
      </w:hyperlink>
      <w:r w:rsidRPr="00FF1AF4">
        <w:rPr>
          <w:sz w:val="28"/>
          <w:szCs w:val="28"/>
          <w:lang w:val="ru-RU"/>
        </w:rPr>
        <w:t>».</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3.5.5.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 xml:space="preserve">3.5.6. </w:t>
      </w:r>
      <w:proofErr w:type="gramStart"/>
      <w:r w:rsidRPr="00FF1AF4">
        <w:rPr>
          <w:sz w:val="28"/>
          <w:szCs w:val="28"/>
          <w:lang w:val="ru-RU"/>
        </w:rPr>
        <w:t>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roofErr w:type="gramEnd"/>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3.5.7.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3.5.8. Уполномоченный орган осуществляет учет консультирований.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lastRenderedPageBreak/>
        <w:t>3.5.9.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3.6. Профилактический визит:</w:t>
      </w:r>
    </w:p>
    <w:p w:rsidR="00FF1AF4" w:rsidRPr="008D2ADD" w:rsidRDefault="00FF1AF4" w:rsidP="00FF1AF4">
      <w:pPr>
        <w:pStyle w:val="ac"/>
        <w:shd w:val="clear" w:color="auto" w:fill="FFFFFF"/>
        <w:suppressAutoHyphens/>
        <w:spacing w:before="0" w:beforeAutospacing="0" w:after="0" w:afterAutospacing="0"/>
        <w:ind w:firstLine="540"/>
        <w:jc w:val="both"/>
        <w:rPr>
          <w:sz w:val="28"/>
          <w:szCs w:val="28"/>
        </w:rPr>
      </w:pPr>
      <w:r w:rsidRPr="008D2ADD">
        <w:rPr>
          <w:sz w:val="28"/>
          <w:szCs w:val="28"/>
        </w:rPr>
        <w:t xml:space="preserve">3.6.1.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8D2ADD">
        <w:rPr>
          <w:sz w:val="28"/>
          <w:szCs w:val="28"/>
        </w:rPr>
        <w:t>видео-конференц-связи</w:t>
      </w:r>
      <w:proofErr w:type="spellEnd"/>
      <w:r w:rsidRPr="008D2ADD">
        <w:rPr>
          <w:sz w:val="28"/>
          <w:szCs w:val="28"/>
        </w:rPr>
        <w:t xml:space="preserve"> или мобильного приложения «Инспектор».</w:t>
      </w:r>
    </w:p>
    <w:p w:rsidR="00FF1AF4" w:rsidRPr="00FF1AF4" w:rsidRDefault="00FF1AF4" w:rsidP="00FF1AF4">
      <w:pPr>
        <w:suppressAutoHyphens/>
        <w:ind w:firstLine="540"/>
        <w:jc w:val="both"/>
        <w:rPr>
          <w:sz w:val="28"/>
          <w:szCs w:val="28"/>
          <w:lang w:val="ru-RU"/>
        </w:rPr>
      </w:pPr>
      <w:r w:rsidRPr="00FF1AF4">
        <w:rPr>
          <w:sz w:val="28"/>
          <w:szCs w:val="28"/>
          <w:lang w:val="ru-RU"/>
        </w:rPr>
        <w:t xml:space="preserve">3.6.2. </w:t>
      </w:r>
      <w:proofErr w:type="gramStart"/>
      <w:r w:rsidRPr="00FF1AF4">
        <w:rPr>
          <w:sz w:val="28"/>
          <w:szCs w:val="28"/>
          <w:lang w:val="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FF1AF4">
        <w:rPr>
          <w:sz w:val="28"/>
          <w:szCs w:val="28"/>
          <w:lang w:val="ru-RU"/>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FF1AF4" w:rsidRPr="00FF1AF4" w:rsidRDefault="00FF1AF4" w:rsidP="00FF1AF4">
      <w:pPr>
        <w:suppressAutoHyphens/>
        <w:ind w:firstLine="540"/>
        <w:jc w:val="both"/>
        <w:rPr>
          <w:sz w:val="28"/>
          <w:szCs w:val="28"/>
          <w:lang w:val="ru-RU"/>
        </w:rPr>
      </w:pPr>
      <w:r w:rsidRPr="00FF1AF4">
        <w:rPr>
          <w:sz w:val="28"/>
          <w:szCs w:val="28"/>
          <w:lang w:val="ru-RU"/>
        </w:rPr>
        <w:t>3.6.3.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FF1AF4" w:rsidRPr="00FF1AF4" w:rsidRDefault="00FF1AF4" w:rsidP="00FF1AF4">
      <w:pPr>
        <w:suppressAutoHyphens/>
        <w:ind w:firstLine="540"/>
        <w:jc w:val="both"/>
        <w:rPr>
          <w:sz w:val="28"/>
          <w:szCs w:val="28"/>
          <w:lang w:val="ru-RU"/>
        </w:rPr>
      </w:pPr>
      <w:r w:rsidRPr="00FF1AF4">
        <w:rPr>
          <w:sz w:val="28"/>
          <w:szCs w:val="28"/>
          <w:lang w:val="ru-RU"/>
        </w:rPr>
        <w:t>3.6.4.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w:t>
      </w:r>
      <w:r w:rsidRPr="008D2ADD">
        <w:rPr>
          <w:sz w:val="28"/>
          <w:szCs w:val="28"/>
        </w:rPr>
        <w:t> </w:t>
      </w:r>
      <w:hyperlink r:id="rId41" w:anchor="dst101356" w:history="1">
        <w:r w:rsidRPr="00FF1AF4">
          <w:rPr>
            <w:rStyle w:val="ae"/>
            <w:color w:val="auto"/>
            <w:sz w:val="28"/>
            <w:szCs w:val="28"/>
            <w:u w:val="none"/>
            <w:lang w:val="ru-RU"/>
          </w:rPr>
          <w:t>частями 6</w:t>
        </w:r>
      </w:hyperlink>
      <w:r w:rsidRPr="008D2ADD">
        <w:rPr>
          <w:sz w:val="28"/>
          <w:szCs w:val="28"/>
        </w:rPr>
        <w:t> </w:t>
      </w:r>
      <w:r w:rsidRPr="00FF1AF4">
        <w:rPr>
          <w:sz w:val="28"/>
          <w:szCs w:val="28"/>
          <w:lang w:val="ru-RU"/>
        </w:rPr>
        <w:t>и</w:t>
      </w:r>
      <w:r w:rsidRPr="008D2ADD">
        <w:rPr>
          <w:sz w:val="28"/>
          <w:szCs w:val="28"/>
        </w:rPr>
        <w:t> </w:t>
      </w:r>
      <w:hyperlink r:id="rId42" w:anchor="dst101357" w:history="1">
        <w:r w:rsidRPr="00FF1AF4">
          <w:rPr>
            <w:rStyle w:val="ae"/>
            <w:color w:val="auto"/>
            <w:sz w:val="28"/>
            <w:szCs w:val="28"/>
            <w:u w:val="none"/>
            <w:lang w:val="ru-RU"/>
          </w:rPr>
          <w:t>7 статьи 48</w:t>
        </w:r>
      </w:hyperlink>
      <w:r w:rsidRPr="008D2ADD">
        <w:rPr>
          <w:sz w:val="28"/>
          <w:szCs w:val="28"/>
        </w:rPr>
        <w:t> </w:t>
      </w:r>
      <w:r w:rsidRPr="00FF1AF4">
        <w:rPr>
          <w:sz w:val="28"/>
          <w:szCs w:val="28"/>
          <w:lang w:val="ru-RU"/>
        </w:rPr>
        <w:t>настоящего Федерального закона.</w:t>
      </w:r>
    </w:p>
    <w:p w:rsidR="00FF1AF4" w:rsidRPr="008D2ADD" w:rsidRDefault="00FF1AF4" w:rsidP="00FF1AF4">
      <w:pPr>
        <w:pStyle w:val="ac"/>
        <w:shd w:val="clear" w:color="auto" w:fill="FFFFFF"/>
        <w:suppressAutoHyphens/>
        <w:spacing w:before="0" w:beforeAutospacing="0" w:after="0" w:afterAutospacing="0"/>
        <w:ind w:firstLine="567"/>
        <w:jc w:val="both"/>
        <w:outlineLvl w:val="1"/>
        <w:rPr>
          <w:bCs/>
          <w:kern w:val="36"/>
          <w:sz w:val="28"/>
          <w:szCs w:val="28"/>
        </w:rPr>
      </w:pPr>
      <w:r w:rsidRPr="008D2ADD">
        <w:rPr>
          <w:bCs/>
          <w:kern w:val="36"/>
          <w:sz w:val="28"/>
          <w:szCs w:val="28"/>
        </w:rPr>
        <w:t>3.7. Обязательный профилактический визит</w:t>
      </w:r>
    </w:p>
    <w:p w:rsidR="00FF1AF4" w:rsidRPr="00FF1AF4" w:rsidRDefault="00FF1AF4" w:rsidP="00FF1AF4">
      <w:pPr>
        <w:shd w:val="clear" w:color="auto" w:fill="FFFFFF"/>
        <w:suppressAutoHyphens/>
        <w:ind w:firstLine="567"/>
        <w:jc w:val="both"/>
        <w:rPr>
          <w:sz w:val="28"/>
          <w:szCs w:val="28"/>
          <w:lang w:val="ru-RU"/>
        </w:rPr>
      </w:pPr>
      <w:r w:rsidRPr="00FF1AF4">
        <w:rPr>
          <w:sz w:val="28"/>
          <w:szCs w:val="28"/>
          <w:lang w:val="ru-RU"/>
        </w:rPr>
        <w:t>3.7.1. Обязательный профилактический визит проводится:</w:t>
      </w:r>
    </w:p>
    <w:p w:rsidR="00FF1AF4" w:rsidRPr="00810241" w:rsidRDefault="00FF1AF4" w:rsidP="00FF1AF4">
      <w:pPr>
        <w:shd w:val="clear" w:color="auto" w:fill="FFFFFF"/>
        <w:suppressAutoHyphens/>
        <w:ind w:firstLine="709"/>
        <w:jc w:val="both"/>
        <w:rPr>
          <w:sz w:val="28"/>
          <w:szCs w:val="28"/>
          <w:lang w:val="ru-RU"/>
        </w:rPr>
      </w:pPr>
      <w:r w:rsidRPr="00810241">
        <w:rPr>
          <w:sz w:val="28"/>
          <w:szCs w:val="28"/>
          <w:lang w:val="ru-RU"/>
        </w:rPr>
        <w:t xml:space="preserve">1) </w:t>
      </w:r>
      <w:r w:rsidR="00810241" w:rsidRPr="00810241">
        <w:rPr>
          <w:sz w:val="28"/>
          <w:szCs w:val="28"/>
          <w:shd w:val="clear" w:color="auto" w:fill="FFFFFF"/>
          <w:lang w:val="ru-RU"/>
        </w:rPr>
        <w:t>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w:t>
      </w:r>
      <w:r w:rsidR="00810241" w:rsidRPr="00810241">
        <w:rPr>
          <w:sz w:val="28"/>
          <w:szCs w:val="28"/>
          <w:shd w:val="clear" w:color="auto" w:fill="FFFFFF"/>
        </w:rPr>
        <w:t> </w:t>
      </w:r>
      <w:hyperlink r:id="rId43" w:anchor="dst101328" w:history="1">
        <w:r w:rsidR="00810241" w:rsidRPr="00810241">
          <w:rPr>
            <w:rStyle w:val="ae"/>
            <w:color w:val="auto"/>
            <w:sz w:val="28"/>
            <w:szCs w:val="28"/>
            <w:u w:val="none"/>
            <w:shd w:val="clear" w:color="auto" w:fill="FFFFFF"/>
            <w:lang w:val="ru-RU"/>
          </w:rPr>
          <w:t>частью 2 статьи 25</w:t>
        </w:r>
      </w:hyperlink>
      <w:r w:rsidR="00810241" w:rsidRPr="00810241">
        <w:rPr>
          <w:sz w:val="28"/>
          <w:szCs w:val="28"/>
          <w:shd w:val="clear" w:color="auto" w:fill="FFFFFF"/>
        </w:rPr>
        <w:t> </w:t>
      </w:r>
      <w:r w:rsidR="00810241" w:rsidRPr="00810241">
        <w:rPr>
          <w:sz w:val="28"/>
          <w:szCs w:val="28"/>
          <w:shd w:val="clear" w:color="auto" w:fill="FFFFFF"/>
          <w:lang w:val="ru-RU"/>
        </w:rPr>
        <w:t>настоящего Федерального закона</w:t>
      </w:r>
      <w:r w:rsidR="00810241" w:rsidRPr="00810241">
        <w:rPr>
          <w:bCs/>
          <w:sz w:val="28"/>
          <w:szCs w:val="28"/>
          <w:lang w:val="ru-RU"/>
        </w:rPr>
        <w:t xml:space="preserve"> от 31 июля 2020 г. № 248-ФЗ «О государственном контроле (надзоре) и муниципальном контроле в Российской Федерации»</w:t>
      </w:r>
      <w:r w:rsidRPr="00810241">
        <w:rPr>
          <w:sz w:val="28"/>
          <w:szCs w:val="28"/>
          <w:lang w:val="ru-RU"/>
        </w:rPr>
        <w:t>;</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44" w:anchor="dst100076" w:history="1">
        <w:r w:rsidRPr="008D2ADD">
          <w:rPr>
            <w:rStyle w:val="ae"/>
            <w:color w:val="auto"/>
            <w:sz w:val="28"/>
            <w:szCs w:val="28"/>
            <w:u w:val="none"/>
          </w:rPr>
          <w:t>статьей 8</w:t>
        </w:r>
      </w:hyperlink>
      <w:r w:rsidRPr="008D2ADD">
        <w:rPr>
          <w:sz w:val="28"/>
          <w:szCs w:val="28"/>
        </w:rPr>
        <w:t> Федерального закона от</w:t>
      </w:r>
      <w:r w:rsidR="00810241">
        <w:rPr>
          <w:sz w:val="28"/>
          <w:szCs w:val="28"/>
        </w:rPr>
        <w:t xml:space="preserve"> 26 декабря 2008 года № 294-ФЗ «</w:t>
      </w:r>
      <w:r w:rsidRPr="008D2ADD">
        <w:rPr>
          <w:sz w:val="28"/>
          <w:szCs w:val="28"/>
        </w:rPr>
        <w:t>О защите прав юридических лиц и индивидуальных предпринимателей при осуществлении государственного контроля (над</w:t>
      </w:r>
      <w:r w:rsidR="00810241">
        <w:rPr>
          <w:sz w:val="28"/>
          <w:szCs w:val="28"/>
        </w:rPr>
        <w:t>зора) и муниципального контроля»</w:t>
      </w:r>
      <w:r w:rsidRPr="008D2ADD">
        <w:rPr>
          <w:sz w:val="28"/>
          <w:szCs w:val="28"/>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8D2ADD">
        <w:rPr>
          <w:sz w:val="28"/>
          <w:szCs w:val="28"/>
        </w:rPr>
        <w:t>с даты представления</w:t>
      </w:r>
      <w:proofErr w:type="gramEnd"/>
      <w:r w:rsidRPr="008D2ADD">
        <w:rPr>
          <w:sz w:val="28"/>
          <w:szCs w:val="28"/>
        </w:rPr>
        <w:t xml:space="preserve"> такого уведомления;</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lastRenderedPageBreak/>
        <w:t>4) по поручению:</w:t>
      </w:r>
    </w:p>
    <w:p w:rsidR="00FF1AF4" w:rsidRPr="00FF1AF4" w:rsidRDefault="00FF1AF4" w:rsidP="00FF1AF4">
      <w:pPr>
        <w:shd w:val="clear" w:color="auto" w:fill="FFFFFF"/>
        <w:suppressAutoHyphens/>
        <w:ind w:firstLine="709"/>
        <w:jc w:val="both"/>
        <w:rPr>
          <w:sz w:val="28"/>
          <w:szCs w:val="28"/>
          <w:lang w:val="ru-RU"/>
        </w:rPr>
      </w:pPr>
      <w:r w:rsidRPr="00FF1AF4">
        <w:rPr>
          <w:sz w:val="28"/>
          <w:szCs w:val="28"/>
          <w:lang w:val="ru-RU"/>
        </w:rPr>
        <w:t>а) Президента Российской Федерации;</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8D2ADD">
        <w:rPr>
          <w:sz w:val="28"/>
          <w:szCs w:val="28"/>
        </w:rPr>
        <w:t>полномочия</w:t>
      </w:r>
      <w:proofErr w:type="gramEnd"/>
      <w:r w:rsidRPr="008D2ADD">
        <w:rPr>
          <w:sz w:val="28"/>
          <w:szCs w:val="28"/>
        </w:rPr>
        <w:t xml:space="preserve"> по осуществлению которых переданы для осуществления органам государственной власти субъектов Российской Федерации);</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w:t>
      </w:r>
      <w:proofErr w:type="gramStart"/>
      <w:r w:rsidRPr="008D2ADD">
        <w:rPr>
          <w:sz w:val="28"/>
          <w:szCs w:val="28"/>
        </w:rPr>
        <w:t>полномочия</w:t>
      </w:r>
      <w:proofErr w:type="gramEnd"/>
      <w:r w:rsidRPr="008D2ADD">
        <w:rPr>
          <w:sz w:val="28"/>
          <w:szCs w:val="28"/>
        </w:rPr>
        <w:t xml:space="preserve"> по осуществлению которых переданы для осуществления органам государственной власти субъектов Российской Федерации).</w:t>
      </w:r>
    </w:p>
    <w:p w:rsidR="00FF1AF4" w:rsidRPr="00FF1AF4" w:rsidRDefault="00FF1AF4" w:rsidP="00FF1AF4">
      <w:pPr>
        <w:shd w:val="clear" w:color="auto" w:fill="FFFFFF"/>
        <w:suppressAutoHyphens/>
        <w:ind w:firstLine="709"/>
        <w:jc w:val="both"/>
        <w:rPr>
          <w:sz w:val="28"/>
          <w:szCs w:val="28"/>
          <w:lang w:val="ru-RU"/>
        </w:rPr>
      </w:pPr>
      <w:r w:rsidRPr="00FF1AF4">
        <w:rPr>
          <w:sz w:val="28"/>
          <w:szCs w:val="28"/>
          <w:lang w:val="ru-RU"/>
        </w:rPr>
        <w:t>3.7.2. Правительство Российской Федерации вправе установить иные</w:t>
      </w:r>
      <w:r w:rsidRPr="008D2ADD">
        <w:rPr>
          <w:sz w:val="28"/>
          <w:szCs w:val="28"/>
        </w:rPr>
        <w:t> </w:t>
      </w:r>
      <w:hyperlink r:id="rId45" w:anchor="dst100157" w:history="1">
        <w:r w:rsidRPr="00FF1AF4">
          <w:rPr>
            <w:rStyle w:val="ae"/>
            <w:color w:val="auto"/>
            <w:sz w:val="28"/>
            <w:szCs w:val="28"/>
            <w:u w:val="none"/>
            <w:lang w:val="ru-RU"/>
          </w:rPr>
          <w:t>случаи</w:t>
        </w:r>
      </w:hyperlink>
      <w:r w:rsidRPr="008D2ADD">
        <w:rPr>
          <w:sz w:val="28"/>
          <w:szCs w:val="28"/>
        </w:rPr>
        <w:t> </w:t>
      </w:r>
      <w:r w:rsidRPr="00FF1AF4">
        <w:rPr>
          <w:sz w:val="28"/>
          <w:szCs w:val="28"/>
          <w:lang w:val="ru-RU"/>
        </w:rPr>
        <w:t>проведения обязательных профилактических визитов в отношении контролируемых лиц.</w:t>
      </w:r>
    </w:p>
    <w:p w:rsidR="00FF1AF4" w:rsidRPr="00F66DF7" w:rsidRDefault="00FF1AF4" w:rsidP="00FF1AF4">
      <w:pPr>
        <w:shd w:val="clear" w:color="auto" w:fill="FFFFFF"/>
        <w:suppressAutoHyphens/>
        <w:ind w:firstLine="709"/>
        <w:jc w:val="both"/>
        <w:rPr>
          <w:sz w:val="28"/>
          <w:szCs w:val="28"/>
          <w:lang w:val="ru-RU"/>
        </w:rPr>
      </w:pPr>
      <w:r w:rsidRPr="00F66DF7">
        <w:rPr>
          <w:sz w:val="28"/>
          <w:szCs w:val="28"/>
          <w:lang w:val="ru-RU"/>
        </w:rPr>
        <w:t xml:space="preserve">3.7.3. </w:t>
      </w:r>
      <w:r w:rsidR="00F66DF7" w:rsidRPr="00F66DF7">
        <w:rPr>
          <w:sz w:val="28"/>
          <w:szCs w:val="28"/>
          <w:shd w:val="clear" w:color="auto" w:fill="FFFFFF"/>
          <w:lang w:val="ru-RU"/>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00F66DF7" w:rsidRPr="00F66DF7">
        <w:rPr>
          <w:sz w:val="28"/>
          <w:szCs w:val="28"/>
          <w:shd w:val="clear" w:color="auto" w:fill="FFFFFF"/>
          <w:lang w:val="ru-RU"/>
        </w:rPr>
        <w:t>позднее</w:t>
      </w:r>
      <w:proofErr w:type="gramEnd"/>
      <w:r w:rsidR="00F66DF7" w:rsidRPr="00F66DF7">
        <w:rPr>
          <w:sz w:val="28"/>
          <w:szCs w:val="28"/>
          <w:shd w:val="clear" w:color="auto" w:fill="FFFFFF"/>
          <w:lang w:val="ru-RU"/>
        </w:rPr>
        <w:t xml:space="preserve"> чем за двадцать четыре часа до его начала в порядке, предусмотренном</w:t>
      </w:r>
      <w:r w:rsidR="00F66DF7" w:rsidRPr="00F66DF7">
        <w:rPr>
          <w:sz w:val="28"/>
          <w:szCs w:val="28"/>
          <w:shd w:val="clear" w:color="auto" w:fill="FFFFFF"/>
        </w:rPr>
        <w:t> </w:t>
      </w:r>
      <w:hyperlink r:id="rId46" w:anchor="dst101128" w:history="1">
        <w:r w:rsidR="00F66DF7" w:rsidRPr="00F66DF7">
          <w:rPr>
            <w:rStyle w:val="ae"/>
            <w:color w:val="auto"/>
            <w:sz w:val="28"/>
            <w:szCs w:val="28"/>
            <w:u w:val="none"/>
            <w:shd w:val="clear" w:color="auto" w:fill="FFFFFF"/>
            <w:lang w:val="ru-RU"/>
          </w:rPr>
          <w:t>частью 5 статьи 21</w:t>
        </w:r>
      </w:hyperlink>
      <w:r w:rsidR="00F66DF7" w:rsidRPr="00F66DF7">
        <w:rPr>
          <w:sz w:val="28"/>
          <w:szCs w:val="28"/>
          <w:shd w:val="clear" w:color="auto" w:fill="FFFFFF"/>
        </w:rPr>
        <w:t> </w:t>
      </w:r>
      <w:r w:rsidR="00F66DF7" w:rsidRPr="00F66DF7">
        <w:rPr>
          <w:sz w:val="28"/>
          <w:szCs w:val="28"/>
          <w:shd w:val="clear" w:color="auto" w:fill="FFFFFF"/>
          <w:lang w:val="ru-RU"/>
        </w:rPr>
        <w:t>Федерального закона</w:t>
      </w:r>
      <w:r w:rsidR="00F66DF7" w:rsidRPr="00F66DF7">
        <w:rPr>
          <w:bCs/>
          <w:sz w:val="28"/>
          <w:szCs w:val="28"/>
          <w:lang w:val="ru-RU"/>
        </w:rPr>
        <w:t xml:space="preserve"> от 31 июля 2020 г. № 248-ФЗ «О государственном контроле (надзоре) и муниципальном контроле в Российской Федерации»</w:t>
      </w:r>
      <w:r w:rsidR="00F66DF7" w:rsidRPr="00F66DF7">
        <w:rPr>
          <w:sz w:val="28"/>
          <w:szCs w:val="28"/>
          <w:shd w:val="clear" w:color="auto" w:fill="FFFFFF"/>
          <w:lang w:val="ru-RU"/>
        </w:rPr>
        <w:t>.</w:t>
      </w:r>
    </w:p>
    <w:p w:rsidR="00FF1AF4" w:rsidRPr="00FF1AF4" w:rsidRDefault="00FF1AF4" w:rsidP="00FF1AF4">
      <w:pPr>
        <w:shd w:val="clear" w:color="auto" w:fill="FFFFFF"/>
        <w:suppressAutoHyphens/>
        <w:ind w:firstLine="709"/>
        <w:jc w:val="both"/>
        <w:rPr>
          <w:sz w:val="28"/>
          <w:szCs w:val="28"/>
          <w:lang w:val="ru-RU"/>
        </w:rPr>
      </w:pPr>
      <w:r w:rsidRPr="00FF1AF4">
        <w:rPr>
          <w:sz w:val="28"/>
          <w:szCs w:val="28"/>
          <w:lang w:val="ru-RU"/>
        </w:rPr>
        <w:t>3.7.4.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t>3.7.5.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t>3.7.6. В случае</w:t>
      </w:r>
      <w:proofErr w:type="gramStart"/>
      <w:r w:rsidRPr="008D2ADD">
        <w:rPr>
          <w:sz w:val="28"/>
          <w:szCs w:val="28"/>
        </w:rPr>
        <w:t>,</w:t>
      </w:r>
      <w:proofErr w:type="gramEnd"/>
      <w:r w:rsidRPr="008D2ADD">
        <w:rPr>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r:id="rId47" w:anchor="dst101380" w:history="1">
        <w:r w:rsidRPr="008D2ADD">
          <w:rPr>
            <w:rStyle w:val="ae"/>
            <w:color w:val="auto"/>
            <w:sz w:val="28"/>
            <w:szCs w:val="28"/>
            <w:u w:val="none"/>
          </w:rPr>
          <w:t>частью 7</w:t>
        </w:r>
      </w:hyperlink>
      <w:r w:rsidRPr="008D2ADD">
        <w:rPr>
          <w:sz w:val="28"/>
          <w:szCs w:val="28"/>
        </w:rPr>
        <w:t> </w:t>
      </w:r>
      <w:r w:rsidR="00F66DF7">
        <w:rPr>
          <w:sz w:val="28"/>
          <w:szCs w:val="28"/>
        </w:rPr>
        <w:t xml:space="preserve">статьи 52.1 </w:t>
      </w:r>
      <w:r w:rsidR="00F66DF7" w:rsidRPr="00F66DF7">
        <w:rPr>
          <w:sz w:val="28"/>
          <w:szCs w:val="28"/>
          <w:shd w:val="clear" w:color="auto" w:fill="FFFFFF"/>
        </w:rPr>
        <w:t>Федерального закона</w:t>
      </w:r>
      <w:r w:rsidR="00F66DF7" w:rsidRPr="00F66DF7">
        <w:rPr>
          <w:bCs/>
          <w:sz w:val="28"/>
          <w:szCs w:val="28"/>
        </w:rPr>
        <w:t xml:space="preserve"> от 31 июля 2020 г. № 248-ФЗ «О государственном контроле (надзоре) и муниципальном контроле в Российской Федерации»</w:t>
      </w:r>
      <w:r w:rsidRPr="008D2ADD">
        <w:rPr>
          <w:sz w:val="28"/>
          <w:szCs w:val="28"/>
        </w:rPr>
        <w:t>.</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t>3.7.7.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lastRenderedPageBreak/>
        <w:t>1) вид контроля, в рамках которого должны быть проведены обязательные профилактические визиты;</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t>2) перечень контролируемых лиц, в отношении которых должны быть проведены обязательные профилактические визиты;</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t>3) предмет обязательного профилактического визита;</w:t>
      </w:r>
    </w:p>
    <w:p w:rsidR="00FF1AF4" w:rsidRPr="008D2ADD" w:rsidRDefault="00FF1AF4" w:rsidP="00FF1AF4">
      <w:pPr>
        <w:pStyle w:val="ac"/>
        <w:shd w:val="clear" w:color="auto" w:fill="FFFFFF"/>
        <w:suppressAutoHyphens/>
        <w:spacing w:before="0" w:beforeAutospacing="0" w:after="0" w:afterAutospacing="0"/>
        <w:ind w:firstLine="709"/>
        <w:jc w:val="both"/>
        <w:rPr>
          <w:sz w:val="28"/>
          <w:szCs w:val="28"/>
        </w:rPr>
      </w:pPr>
      <w:r w:rsidRPr="008D2ADD">
        <w:rPr>
          <w:sz w:val="28"/>
          <w:szCs w:val="28"/>
        </w:rPr>
        <w:t>4) период, в течение которого должны быть проведены обязательные профилактические визиты.</w:t>
      </w:r>
    </w:p>
    <w:p w:rsidR="00FF1AF4" w:rsidRPr="00FF1AF4" w:rsidRDefault="00FF1AF4" w:rsidP="00FF1AF4">
      <w:pPr>
        <w:shd w:val="clear" w:color="auto" w:fill="FFFFFF"/>
        <w:suppressAutoHyphens/>
        <w:ind w:firstLine="709"/>
        <w:jc w:val="both"/>
        <w:rPr>
          <w:sz w:val="28"/>
          <w:szCs w:val="28"/>
          <w:lang w:val="ru-RU"/>
        </w:rPr>
      </w:pPr>
      <w:r w:rsidRPr="00FF1AF4">
        <w:rPr>
          <w:sz w:val="28"/>
          <w:szCs w:val="28"/>
          <w:lang w:val="ru-RU"/>
        </w:rPr>
        <w:t>3.7.8.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F1AF4" w:rsidRPr="00FF1AF4" w:rsidRDefault="00FF1AF4" w:rsidP="00FF1AF4">
      <w:pPr>
        <w:shd w:val="clear" w:color="auto" w:fill="FFFFFF"/>
        <w:suppressAutoHyphens/>
        <w:ind w:firstLine="709"/>
        <w:jc w:val="both"/>
        <w:rPr>
          <w:sz w:val="28"/>
          <w:szCs w:val="28"/>
          <w:lang w:val="ru-RU"/>
        </w:rPr>
      </w:pPr>
      <w:r w:rsidRPr="00FF1AF4">
        <w:rPr>
          <w:sz w:val="28"/>
          <w:szCs w:val="28"/>
          <w:lang w:val="ru-RU"/>
        </w:rPr>
        <w:t>3.7.9.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w:t>
      </w:r>
      <w:r w:rsidRPr="008D2ADD">
        <w:rPr>
          <w:sz w:val="28"/>
          <w:szCs w:val="28"/>
        </w:rPr>
        <w:t> </w:t>
      </w:r>
      <w:hyperlink r:id="rId48" w:anchor="dst100996" w:history="1">
        <w:r w:rsidRPr="00FF1AF4">
          <w:rPr>
            <w:rStyle w:val="ae"/>
            <w:color w:val="auto"/>
            <w:sz w:val="28"/>
            <w:szCs w:val="28"/>
            <w:u w:val="none"/>
            <w:lang w:val="ru-RU"/>
          </w:rPr>
          <w:t>статьей 90</w:t>
        </w:r>
      </w:hyperlink>
      <w:r w:rsidRPr="008D2ADD">
        <w:rPr>
          <w:sz w:val="28"/>
          <w:szCs w:val="28"/>
        </w:rPr>
        <w:t> </w:t>
      </w:r>
      <w:r w:rsidRPr="00FF1AF4">
        <w:rPr>
          <w:sz w:val="28"/>
          <w:szCs w:val="28"/>
          <w:lang w:val="ru-RU"/>
        </w:rPr>
        <w:t>настоящего Федерального закона для контрольных (надзорных) мероприятий.</w:t>
      </w:r>
    </w:p>
    <w:p w:rsidR="00FF1AF4" w:rsidRPr="00FF1AF4" w:rsidRDefault="00FF1AF4" w:rsidP="00FF1AF4">
      <w:pPr>
        <w:shd w:val="clear" w:color="auto" w:fill="FFFFFF"/>
        <w:suppressAutoHyphens/>
        <w:ind w:firstLine="709"/>
        <w:jc w:val="both"/>
        <w:rPr>
          <w:sz w:val="28"/>
          <w:szCs w:val="28"/>
          <w:lang w:val="ru-RU"/>
        </w:rPr>
      </w:pPr>
      <w:r w:rsidRPr="00FF1AF4">
        <w:rPr>
          <w:sz w:val="28"/>
          <w:szCs w:val="28"/>
          <w:lang w:val="ru-RU"/>
        </w:rPr>
        <w:t>3.7.10. Контролируемое лицо или его представитель знакомится с содержанием акта обязательного профилактического визита в порядке, предусмотренном</w:t>
      </w:r>
      <w:r w:rsidRPr="008D2ADD">
        <w:rPr>
          <w:sz w:val="28"/>
          <w:szCs w:val="28"/>
        </w:rPr>
        <w:t> </w:t>
      </w:r>
      <w:hyperlink r:id="rId49" w:anchor="dst100987" w:history="1">
        <w:r w:rsidRPr="00FF1AF4">
          <w:rPr>
            <w:rStyle w:val="ae"/>
            <w:color w:val="auto"/>
            <w:sz w:val="28"/>
            <w:szCs w:val="28"/>
            <w:u w:val="none"/>
            <w:lang w:val="ru-RU"/>
          </w:rPr>
          <w:t>статьей 88</w:t>
        </w:r>
      </w:hyperlink>
      <w:r w:rsidRPr="008D2ADD">
        <w:rPr>
          <w:sz w:val="28"/>
          <w:szCs w:val="28"/>
        </w:rPr>
        <w:t> </w:t>
      </w:r>
      <w:r w:rsidRPr="00FF1AF4">
        <w:rPr>
          <w:sz w:val="28"/>
          <w:szCs w:val="28"/>
          <w:lang w:val="ru-RU"/>
        </w:rPr>
        <w:t>настоящего Федерального закона для контрольных (надзорных) мероприятий.</w:t>
      </w:r>
    </w:p>
    <w:p w:rsidR="00FF1AF4" w:rsidRPr="00FF1AF4" w:rsidRDefault="00FF1AF4" w:rsidP="00FF1AF4">
      <w:pPr>
        <w:shd w:val="clear" w:color="auto" w:fill="FFFFFF"/>
        <w:suppressAutoHyphens/>
        <w:ind w:firstLine="709"/>
        <w:jc w:val="both"/>
        <w:rPr>
          <w:sz w:val="28"/>
          <w:szCs w:val="28"/>
          <w:lang w:val="ru-RU"/>
        </w:rPr>
      </w:pPr>
      <w:r w:rsidRPr="00FF1AF4">
        <w:rPr>
          <w:sz w:val="28"/>
          <w:szCs w:val="28"/>
          <w:lang w:val="ru-RU"/>
        </w:rPr>
        <w:t>3.7.11.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w:t>
      </w:r>
      <w:r w:rsidRPr="008D2ADD">
        <w:rPr>
          <w:sz w:val="28"/>
          <w:szCs w:val="28"/>
        </w:rPr>
        <w:t> </w:t>
      </w:r>
      <w:hyperlink r:id="rId50" w:anchor="dst101185" w:history="1">
        <w:r w:rsidRPr="00FF1AF4">
          <w:rPr>
            <w:rStyle w:val="ae"/>
            <w:color w:val="auto"/>
            <w:sz w:val="28"/>
            <w:szCs w:val="28"/>
            <w:u w:val="none"/>
            <w:lang w:val="ru-RU"/>
          </w:rPr>
          <w:t>частью 10 статьи 65</w:t>
        </w:r>
      </w:hyperlink>
      <w:r w:rsidRPr="008D2ADD">
        <w:rPr>
          <w:sz w:val="28"/>
          <w:szCs w:val="28"/>
        </w:rPr>
        <w:t> </w:t>
      </w:r>
      <w:r w:rsidRPr="00FF1AF4">
        <w:rPr>
          <w:sz w:val="28"/>
          <w:szCs w:val="28"/>
          <w:lang w:val="ru-RU"/>
        </w:rPr>
        <w:t>настоящего Федерального закона для контрольных (надзорных) мероприятий.</w:t>
      </w:r>
    </w:p>
    <w:p w:rsidR="00FF1AF4" w:rsidRPr="00FF1AF4" w:rsidRDefault="00FF1AF4" w:rsidP="00FF1AF4">
      <w:pPr>
        <w:shd w:val="clear" w:color="auto" w:fill="FFFFFF"/>
        <w:suppressAutoHyphens/>
        <w:ind w:firstLine="709"/>
        <w:jc w:val="both"/>
        <w:rPr>
          <w:sz w:val="28"/>
          <w:szCs w:val="28"/>
          <w:lang w:val="ru-RU"/>
        </w:rPr>
      </w:pPr>
      <w:r w:rsidRPr="00FF1AF4">
        <w:rPr>
          <w:sz w:val="28"/>
          <w:szCs w:val="28"/>
          <w:lang w:val="ru-RU"/>
        </w:rPr>
        <w:t xml:space="preserve">3.7.12.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FF1AF4">
        <w:rPr>
          <w:sz w:val="28"/>
          <w:szCs w:val="28"/>
          <w:lang w:val="ru-RU"/>
        </w:rPr>
        <w:t>с даты составления</w:t>
      </w:r>
      <w:proofErr w:type="gramEnd"/>
      <w:r w:rsidRPr="00FF1AF4">
        <w:rPr>
          <w:sz w:val="28"/>
          <w:szCs w:val="28"/>
          <w:lang w:val="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F1AF4" w:rsidRPr="00FF1AF4" w:rsidRDefault="00FF1AF4" w:rsidP="00FF1AF4">
      <w:pPr>
        <w:shd w:val="clear" w:color="auto" w:fill="FFFFFF"/>
        <w:suppressAutoHyphens/>
        <w:ind w:firstLine="709"/>
        <w:jc w:val="both"/>
        <w:rPr>
          <w:sz w:val="28"/>
          <w:szCs w:val="28"/>
          <w:lang w:val="ru-RU"/>
        </w:rPr>
      </w:pPr>
      <w:r w:rsidRPr="00FF1AF4">
        <w:rPr>
          <w:sz w:val="28"/>
          <w:szCs w:val="28"/>
          <w:lang w:val="ru-RU"/>
        </w:rPr>
        <w:t>3.7.13.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w:t>
      </w:r>
      <w:r w:rsidRPr="008D2ADD">
        <w:rPr>
          <w:sz w:val="28"/>
          <w:szCs w:val="28"/>
        </w:rPr>
        <w:t> </w:t>
      </w:r>
      <w:hyperlink r:id="rId51" w:anchor="dst101482" w:history="1">
        <w:r w:rsidRPr="00FF1AF4">
          <w:rPr>
            <w:rStyle w:val="ae"/>
            <w:color w:val="auto"/>
            <w:sz w:val="28"/>
            <w:szCs w:val="28"/>
            <w:u w:val="none"/>
            <w:lang w:val="ru-RU"/>
          </w:rPr>
          <w:t>статьей 90.1</w:t>
        </w:r>
      </w:hyperlink>
      <w:r w:rsidRPr="008D2ADD">
        <w:rPr>
          <w:sz w:val="28"/>
          <w:szCs w:val="28"/>
        </w:rPr>
        <w:t> </w:t>
      </w:r>
      <w:r w:rsidRPr="00FF1AF4">
        <w:rPr>
          <w:sz w:val="28"/>
          <w:szCs w:val="28"/>
          <w:lang w:val="ru-RU"/>
        </w:rPr>
        <w:t>настоящего Федерального закона.</w:t>
      </w:r>
    </w:p>
    <w:p w:rsidR="00FF1AF4" w:rsidRPr="008D2ADD" w:rsidRDefault="00FF1AF4" w:rsidP="00FF1AF4">
      <w:pPr>
        <w:pStyle w:val="ac"/>
        <w:shd w:val="clear" w:color="auto" w:fill="FFFFFF"/>
        <w:suppressAutoHyphens/>
        <w:spacing w:before="0" w:beforeAutospacing="0" w:after="0" w:afterAutospacing="0"/>
        <w:ind w:firstLine="567"/>
        <w:jc w:val="both"/>
        <w:outlineLvl w:val="1"/>
        <w:rPr>
          <w:bCs/>
          <w:kern w:val="36"/>
          <w:sz w:val="28"/>
          <w:szCs w:val="28"/>
        </w:rPr>
      </w:pPr>
      <w:r w:rsidRPr="008D2ADD">
        <w:rPr>
          <w:bCs/>
          <w:kern w:val="36"/>
          <w:sz w:val="28"/>
          <w:szCs w:val="28"/>
        </w:rPr>
        <w:t>3.8. Профилактический визит по инициативе контролируемого лица</w:t>
      </w:r>
    </w:p>
    <w:p w:rsidR="00FF1AF4" w:rsidRPr="00FF1AF4" w:rsidRDefault="00FF1AF4" w:rsidP="00FF1AF4">
      <w:pPr>
        <w:suppressAutoHyphens/>
        <w:ind w:firstLine="567"/>
        <w:jc w:val="both"/>
        <w:rPr>
          <w:sz w:val="28"/>
          <w:szCs w:val="28"/>
          <w:lang w:val="ru-RU"/>
        </w:rPr>
      </w:pPr>
      <w:r w:rsidRPr="00FF1AF4">
        <w:rPr>
          <w:sz w:val="28"/>
          <w:szCs w:val="28"/>
          <w:lang w:val="ru-RU"/>
        </w:rPr>
        <w:t xml:space="preserve">3.8.1.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FF1AF4">
        <w:rPr>
          <w:sz w:val="28"/>
          <w:szCs w:val="28"/>
          <w:lang w:val="ru-RU"/>
        </w:rPr>
        <w:t>организацией</w:t>
      </w:r>
      <w:proofErr w:type="gramEnd"/>
      <w:r w:rsidRPr="00FF1AF4">
        <w:rPr>
          <w:sz w:val="28"/>
          <w:szCs w:val="28"/>
          <w:lang w:val="ru-RU"/>
        </w:rPr>
        <w:t xml:space="preserve"> либо государственным или муниципальным учреждением.</w:t>
      </w:r>
    </w:p>
    <w:p w:rsidR="00FF1AF4" w:rsidRPr="00FF1AF4" w:rsidRDefault="00FF1AF4" w:rsidP="00FF1AF4">
      <w:pPr>
        <w:suppressAutoHyphens/>
        <w:ind w:firstLine="567"/>
        <w:jc w:val="both"/>
        <w:rPr>
          <w:sz w:val="28"/>
          <w:szCs w:val="28"/>
          <w:lang w:val="ru-RU"/>
        </w:rPr>
      </w:pPr>
      <w:r w:rsidRPr="00FF1AF4">
        <w:rPr>
          <w:sz w:val="28"/>
          <w:szCs w:val="28"/>
          <w:lang w:val="ru-RU"/>
        </w:rPr>
        <w:t xml:space="preserve">3.8.2.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w:t>
      </w:r>
      <w:r w:rsidRPr="00FF1AF4">
        <w:rPr>
          <w:sz w:val="28"/>
          <w:szCs w:val="28"/>
          <w:lang w:val="ru-RU"/>
        </w:rPr>
        <w:lastRenderedPageBreak/>
        <w:t>решение о проведении профилактического визита либо об отказе в его проведении, о чем уведомляет контролируемое лицо.</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3.8.3.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3.8.4. Решение об отказе в проведении профилактического визита принимается в следующих случаях:</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1) от контролируемого лица поступило уведомление об отзыве заявления;</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FF1AF4"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w:t>
      </w:r>
      <w:r w:rsidR="00F66DF7">
        <w:rPr>
          <w:sz w:val="28"/>
          <w:szCs w:val="28"/>
        </w:rPr>
        <w:t>го) органа либо членов их семей;</w:t>
      </w:r>
    </w:p>
    <w:p w:rsidR="00F66DF7" w:rsidRPr="008D2ADD" w:rsidRDefault="00F66DF7" w:rsidP="00F66DF7">
      <w:pPr>
        <w:pStyle w:val="ac"/>
        <w:shd w:val="clear" w:color="auto" w:fill="FFFFFF"/>
        <w:suppressAutoHyphens/>
        <w:spacing w:before="0" w:beforeAutospacing="0" w:after="0" w:afterAutospacing="0"/>
        <w:ind w:firstLine="567"/>
        <w:jc w:val="both"/>
        <w:rPr>
          <w:sz w:val="28"/>
          <w:szCs w:val="28"/>
        </w:rPr>
      </w:pPr>
      <w:r w:rsidRPr="00F66DF7">
        <w:rPr>
          <w:sz w:val="28"/>
          <w:szCs w:val="28"/>
        </w:rPr>
        <w:t>5)</w:t>
      </w:r>
      <w:r w:rsidRPr="00F66DF7">
        <w:rPr>
          <w:color w:val="000000"/>
          <w:sz w:val="28"/>
          <w:szCs w:val="28"/>
          <w:shd w:val="clear" w:color="auto" w:fill="FFFFFF"/>
        </w:rPr>
        <w:t xml:space="preserve"> контролируемое лицо не соответствует критериям: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3.8.5.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FF1AF4" w:rsidRPr="00FF1AF4" w:rsidRDefault="00FF1AF4" w:rsidP="00FF1AF4">
      <w:pPr>
        <w:suppressAutoHyphens/>
        <w:ind w:firstLine="567"/>
        <w:jc w:val="both"/>
        <w:rPr>
          <w:sz w:val="28"/>
          <w:szCs w:val="28"/>
          <w:lang w:val="ru-RU"/>
        </w:rPr>
      </w:pPr>
      <w:r w:rsidRPr="00FF1AF4">
        <w:rPr>
          <w:sz w:val="28"/>
          <w:szCs w:val="28"/>
          <w:lang w:val="ru-RU"/>
        </w:rPr>
        <w:t xml:space="preserve">3.8.6.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FF1AF4">
        <w:rPr>
          <w:sz w:val="28"/>
          <w:szCs w:val="28"/>
          <w:lang w:val="ru-RU"/>
        </w:rPr>
        <w:t>позднее</w:t>
      </w:r>
      <w:proofErr w:type="gramEnd"/>
      <w:r w:rsidRPr="00FF1AF4">
        <w:rPr>
          <w:sz w:val="28"/>
          <w:szCs w:val="28"/>
          <w:lang w:val="ru-RU"/>
        </w:rPr>
        <w:t xml:space="preserve"> чем за пять рабочих дней до даты его проведения.</w:t>
      </w:r>
    </w:p>
    <w:p w:rsidR="00FF1AF4" w:rsidRPr="00FF1AF4" w:rsidRDefault="00FF1AF4" w:rsidP="00FF1AF4">
      <w:pPr>
        <w:suppressAutoHyphens/>
        <w:ind w:firstLine="567"/>
        <w:jc w:val="both"/>
        <w:rPr>
          <w:sz w:val="28"/>
          <w:szCs w:val="28"/>
          <w:lang w:val="ru-RU"/>
        </w:rPr>
      </w:pPr>
      <w:r w:rsidRPr="00FF1AF4">
        <w:rPr>
          <w:sz w:val="28"/>
          <w:szCs w:val="28"/>
          <w:lang w:val="ru-RU"/>
        </w:rPr>
        <w:t>3.8.7.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F1AF4" w:rsidRPr="00FF1AF4" w:rsidRDefault="00FF1AF4" w:rsidP="00FF1AF4">
      <w:pPr>
        <w:suppressAutoHyphens/>
        <w:ind w:firstLine="567"/>
        <w:jc w:val="both"/>
        <w:rPr>
          <w:sz w:val="28"/>
          <w:szCs w:val="28"/>
          <w:lang w:val="ru-RU"/>
        </w:rPr>
      </w:pPr>
      <w:r w:rsidRPr="00FF1AF4">
        <w:rPr>
          <w:sz w:val="28"/>
          <w:szCs w:val="28"/>
          <w:lang w:val="ru-RU"/>
        </w:rPr>
        <w:t>3.8.8. Разъяснения и рекомендации, полученные контролируемым лицом в ходе профилактического визита, носят рекомендательный характер.</w:t>
      </w:r>
    </w:p>
    <w:p w:rsidR="00FF1AF4" w:rsidRPr="00FF1AF4" w:rsidRDefault="00FF1AF4" w:rsidP="00FF1AF4">
      <w:pPr>
        <w:suppressAutoHyphens/>
        <w:ind w:firstLine="567"/>
        <w:jc w:val="both"/>
        <w:rPr>
          <w:sz w:val="28"/>
          <w:szCs w:val="28"/>
          <w:lang w:val="ru-RU"/>
        </w:rPr>
      </w:pPr>
      <w:r w:rsidRPr="00FF1AF4">
        <w:rPr>
          <w:sz w:val="28"/>
          <w:szCs w:val="28"/>
          <w:lang w:val="ru-RU"/>
        </w:rPr>
        <w:t>3.8.9.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3.8.10. В случае</w:t>
      </w:r>
      <w:proofErr w:type="gramStart"/>
      <w:r w:rsidRPr="008D2ADD">
        <w:rPr>
          <w:sz w:val="28"/>
          <w:szCs w:val="28"/>
        </w:rPr>
        <w:t>,</w:t>
      </w:r>
      <w:proofErr w:type="gramEnd"/>
      <w:r w:rsidRPr="008D2ADD">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F1AF4" w:rsidRPr="00FF1AF4" w:rsidRDefault="00FF1AF4" w:rsidP="00FF1AF4">
      <w:pPr>
        <w:suppressAutoHyphens/>
        <w:ind w:firstLine="567"/>
        <w:jc w:val="both"/>
        <w:textAlignment w:val="baseline"/>
        <w:rPr>
          <w:color w:val="000000"/>
          <w:sz w:val="28"/>
          <w:szCs w:val="28"/>
          <w:shd w:val="clear" w:color="auto" w:fill="FFFFFF"/>
          <w:lang w:val="ru-RU"/>
        </w:rPr>
      </w:pPr>
      <w:r w:rsidRPr="00FF1AF4">
        <w:rPr>
          <w:sz w:val="28"/>
          <w:szCs w:val="28"/>
          <w:lang w:val="ru-RU"/>
        </w:rPr>
        <w:t xml:space="preserve">3.9. </w:t>
      </w:r>
      <w:r w:rsidRPr="00FF1AF4">
        <w:rPr>
          <w:color w:val="000000"/>
          <w:sz w:val="28"/>
          <w:szCs w:val="28"/>
          <w:shd w:val="clear" w:color="auto" w:fill="FFFFFF"/>
          <w:lang w:val="ru-RU"/>
        </w:rPr>
        <w:t xml:space="preserve">При выявлении соответствия объекта контроля параметрам, утвержденным перечнями индикаторов риска нарушения обязательных </w:t>
      </w:r>
      <w:r w:rsidRPr="00FF1AF4">
        <w:rPr>
          <w:color w:val="000000"/>
          <w:sz w:val="28"/>
          <w:szCs w:val="28"/>
          <w:shd w:val="clear" w:color="auto" w:fill="FFFFFF"/>
          <w:lang w:val="ru-RU"/>
        </w:rPr>
        <w:lastRenderedPageBreak/>
        <w:t>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FF1AF4" w:rsidRPr="00FF1AF4" w:rsidRDefault="00FF1AF4" w:rsidP="00FF1AF4">
      <w:pPr>
        <w:suppressAutoHyphens/>
        <w:ind w:firstLine="567"/>
        <w:jc w:val="both"/>
        <w:textAlignment w:val="baseline"/>
        <w:rPr>
          <w:sz w:val="28"/>
          <w:szCs w:val="28"/>
          <w:shd w:val="clear" w:color="auto" w:fill="FFFFFF"/>
          <w:lang w:val="ru-RU"/>
        </w:rPr>
      </w:pPr>
      <w:r w:rsidRPr="00FF1AF4">
        <w:rPr>
          <w:color w:val="000000"/>
          <w:sz w:val="28"/>
          <w:szCs w:val="28"/>
          <w:shd w:val="clear" w:color="auto" w:fill="FFFFFF"/>
          <w:lang w:val="ru-RU"/>
        </w:rPr>
        <w:t xml:space="preserve">3.10. </w:t>
      </w:r>
      <w:r w:rsidRPr="00FF1AF4">
        <w:rPr>
          <w:sz w:val="28"/>
          <w:szCs w:val="28"/>
          <w:shd w:val="clear" w:color="auto" w:fill="FFFFFF"/>
          <w:lang w:val="ru-RU"/>
        </w:rPr>
        <w:t>Контрольный (надзорный) орган при поступлении следующих достоверных сведений:</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3.10.1. о причинении или непосредственной угрозе причинения вреда жизни и тяжкого или среднего вреда (ущерба) здоровью граждан;</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3.10.2. о причинении вреда (ущерба) или непосредственной угрозе причинения вреда (ущерба) обороне страны и безопасности государства;</w:t>
      </w:r>
    </w:p>
    <w:p w:rsidR="00FF1AF4" w:rsidRPr="00FF1AF4" w:rsidRDefault="00FF1AF4" w:rsidP="00FF1AF4">
      <w:pPr>
        <w:suppressAutoHyphens/>
        <w:ind w:firstLine="567"/>
        <w:jc w:val="both"/>
        <w:rPr>
          <w:sz w:val="28"/>
          <w:szCs w:val="28"/>
          <w:lang w:val="ru-RU"/>
        </w:rPr>
      </w:pPr>
      <w:r w:rsidRPr="00FF1AF4">
        <w:rPr>
          <w:sz w:val="28"/>
          <w:szCs w:val="28"/>
          <w:lang w:val="ru-RU"/>
        </w:rPr>
        <w:t>3.10.3.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w:t>
      </w:r>
      <w:r w:rsidRPr="008D2ADD">
        <w:rPr>
          <w:sz w:val="28"/>
          <w:szCs w:val="28"/>
        </w:rPr>
        <w:t> </w:t>
      </w:r>
      <w:hyperlink r:id="rId52" w:history="1">
        <w:r w:rsidRPr="00FF1AF4">
          <w:rPr>
            <w:rStyle w:val="ae"/>
            <w:color w:val="auto"/>
            <w:sz w:val="28"/>
            <w:szCs w:val="28"/>
            <w:u w:val="none"/>
            <w:lang w:val="ru-RU"/>
          </w:rPr>
          <w:t>Кодексом</w:t>
        </w:r>
      </w:hyperlink>
      <w:r w:rsidRPr="008D2ADD">
        <w:rPr>
          <w:sz w:val="28"/>
          <w:szCs w:val="28"/>
        </w:rPr>
        <w:t> </w:t>
      </w:r>
      <w:r w:rsidRPr="00FF1AF4">
        <w:rPr>
          <w:sz w:val="28"/>
          <w:szCs w:val="28"/>
          <w:lang w:val="ru-RU"/>
        </w:rPr>
        <w:t>Российской Федерации об административных правонарушениях;</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proofErr w:type="gramStart"/>
      <w:r w:rsidRPr="008D2ADD">
        <w:rPr>
          <w:sz w:val="28"/>
          <w:szCs w:val="28"/>
        </w:rPr>
        <w:t>3.10.4.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8D2ADD">
        <w:rPr>
          <w:sz w:val="28"/>
          <w:szCs w:val="28"/>
        </w:rPr>
        <w:t xml:space="preserve"> причинения такого вреда;</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3.10.5.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3.10.6. об угрозе возникновения чрезвычайных ситуаций природного и (или) техногенного характера, эпидемий, эпизоотий;</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shd w:val="clear" w:color="auto" w:fill="FFFFFF"/>
        </w:rPr>
      </w:pPr>
      <w:r w:rsidRPr="008D2ADD">
        <w:rPr>
          <w:sz w:val="28"/>
          <w:szCs w:val="28"/>
          <w:shd w:val="clear" w:color="auto" w:fill="FFFFFF"/>
        </w:rPr>
        <w:t>3.10.7. в случае необходимости принятия неотложных мер по предотвращению и устранению нарушений обязательных требований,</w:t>
      </w:r>
    </w:p>
    <w:p w:rsidR="00FF1AF4" w:rsidRPr="008D2ADD" w:rsidRDefault="00FF1AF4" w:rsidP="00FF1AF4">
      <w:pPr>
        <w:pStyle w:val="ac"/>
        <w:shd w:val="clear" w:color="auto" w:fill="FFFFFF"/>
        <w:suppressAutoHyphens/>
        <w:spacing w:before="0" w:beforeAutospacing="0" w:after="0" w:afterAutospacing="0"/>
        <w:jc w:val="both"/>
        <w:rPr>
          <w:sz w:val="28"/>
          <w:szCs w:val="28"/>
        </w:rPr>
      </w:pPr>
      <w:r w:rsidRPr="008D2ADD">
        <w:rPr>
          <w:sz w:val="28"/>
          <w:szCs w:val="28"/>
          <w:shd w:val="clear" w:color="auto" w:fill="FFFFFF"/>
        </w:rPr>
        <w:t>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sidRPr="008D2ADD">
        <w:rPr>
          <w:sz w:val="28"/>
          <w:szCs w:val="28"/>
        </w:rPr>
        <w:t>настоящим Положением</w:t>
      </w:r>
      <w:r w:rsidRPr="008D2ADD">
        <w:rPr>
          <w:sz w:val="28"/>
          <w:szCs w:val="28"/>
          <w:shd w:val="clear" w:color="auto" w:fill="FFFFFF"/>
        </w:rPr>
        <w:t>. В этом случае контролируемое лицо может не уведомляться о проведении внепланового контрольного (надзорного) мероприятия.</w:t>
      </w:r>
    </w:p>
    <w:p w:rsidR="00FF1AF4" w:rsidRPr="00FF1AF4" w:rsidRDefault="00FF1AF4" w:rsidP="00FF1AF4">
      <w:pPr>
        <w:suppressAutoHyphens/>
        <w:jc w:val="both"/>
        <w:textAlignment w:val="baseline"/>
        <w:rPr>
          <w:sz w:val="28"/>
          <w:szCs w:val="28"/>
          <w:lang w:val="ru-RU"/>
        </w:rPr>
      </w:pPr>
    </w:p>
    <w:p w:rsidR="00FF1AF4" w:rsidRPr="008D2ADD" w:rsidRDefault="00FF1AF4" w:rsidP="00FF1AF4">
      <w:pPr>
        <w:pStyle w:val="ac"/>
        <w:shd w:val="clear" w:color="auto" w:fill="FFFFFF"/>
        <w:suppressAutoHyphens/>
        <w:spacing w:before="0" w:beforeAutospacing="0" w:after="0" w:afterAutospacing="0"/>
        <w:jc w:val="center"/>
        <w:outlineLvl w:val="1"/>
        <w:rPr>
          <w:bCs/>
          <w:kern w:val="36"/>
          <w:sz w:val="28"/>
          <w:szCs w:val="28"/>
        </w:rPr>
      </w:pPr>
      <w:r w:rsidRPr="008D2ADD">
        <w:rPr>
          <w:sz w:val="28"/>
          <w:szCs w:val="28"/>
        </w:rPr>
        <w:t xml:space="preserve">4. </w:t>
      </w:r>
      <w:r w:rsidRPr="008D2ADD">
        <w:rPr>
          <w:bCs/>
          <w:kern w:val="36"/>
          <w:sz w:val="28"/>
          <w:szCs w:val="28"/>
        </w:rPr>
        <w:t>Информационные системы государственного контроля (надзора), муниципального контроля</w:t>
      </w:r>
    </w:p>
    <w:p w:rsidR="00FF1AF4" w:rsidRPr="008D2ADD" w:rsidRDefault="00FF1AF4" w:rsidP="00FF1AF4">
      <w:pPr>
        <w:pStyle w:val="ac"/>
        <w:shd w:val="clear" w:color="auto" w:fill="FFFFFF"/>
        <w:suppressAutoHyphens/>
        <w:spacing w:before="0" w:beforeAutospacing="0" w:after="0" w:afterAutospacing="0"/>
        <w:jc w:val="center"/>
        <w:outlineLvl w:val="1"/>
        <w:rPr>
          <w:bCs/>
          <w:kern w:val="36"/>
          <w:sz w:val="28"/>
          <w:szCs w:val="28"/>
        </w:rPr>
      </w:pPr>
    </w:p>
    <w:p w:rsidR="00FF1AF4" w:rsidRPr="00FF1AF4" w:rsidRDefault="00FF1AF4" w:rsidP="00FF1AF4">
      <w:pPr>
        <w:suppressAutoHyphens/>
        <w:ind w:firstLine="567"/>
        <w:jc w:val="both"/>
        <w:rPr>
          <w:sz w:val="28"/>
          <w:szCs w:val="28"/>
          <w:lang w:val="ru-RU"/>
        </w:rPr>
      </w:pPr>
      <w:r w:rsidRPr="00FF1AF4">
        <w:rPr>
          <w:sz w:val="28"/>
          <w:szCs w:val="28"/>
          <w:lang w:val="ru-RU"/>
        </w:rPr>
        <w:t>4.1. В целях информационного обеспечения государственного контроля (надзора), муниципального контроля создаются:</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lastRenderedPageBreak/>
        <w:t>4.1.1.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4.1.2.  единый реестр контрольных (надзорных) мероприятий;</w:t>
      </w:r>
    </w:p>
    <w:p w:rsidR="00FF1AF4" w:rsidRPr="00FF1AF4" w:rsidRDefault="00FF1AF4" w:rsidP="00FF1AF4">
      <w:pPr>
        <w:suppressAutoHyphens/>
        <w:ind w:firstLine="567"/>
        <w:jc w:val="both"/>
        <w:rPr>
          <w:sz w:val="28"/>
          <w:szCs w:val="28"/>
          <w:lang w:val="ru-RU"/>
        </w:rPr>
      </w:pPr>
      <w:r w:rsidRPr="00FF1AF4">
        <w:rPr>
          <w:sz w:val="28"/>
          <w:szCs w:val="28"/>
          <w:lang w:val="ru-RU"/>
        </w:rPr>
        <w:t>4.1.3.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4.1.4. реестр заключений о подтверждении соблюдения обязательных требований (далее - реестр заключений о соответствии);</w:t>
      </w:r>
    </w:p>
    <w:p w:rsidR="00FF1AF4" w:rsidRPr="00FF1AF4" w:rsidRDefault="00FF1AF4" w:rsidP="00FF1AF4">
      <w:pPr>
        <w:suppressAutoHyphens/>
        <w:ind w:firstLine="567"/>
        <w:jc w:val="both"/>
        <w:rPr>
          <w:sz w:val="28"/>
          <w:szCs w:val="28"/>
          <w:lang w:val="ru-RU"/>
        </w:rPr>
      </w:pPr>
      <w:r w:rsidRPr="00FF1AF4">
        <w:rPr>
          <w:sz w:val="28"/>
          <w:szCs w:val="28"/>
          <w:lang w:val="ru-RU"/>
        </w:rPr>
        <w:t>4.1.5. информационные системы контрольных (надзорных) органов;</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 xml:space="preserve">4.1.6. информационная система (подсистема государственной </w:t>
      </w:r>
      <w:proofErr w:type="gramStart"/>
      <w:r w:rsidRPr="008D2ADD">
        <w:rPr>
          <w:sz w:val="28"/>
          <w:szCs w:val="28"/>
        </w:rPr>
        <w:t>информационный</w:t>
      </w:r>
      <w:proofErr w:type="gramEnd"/>
      <w:r w:rsidRPr="008D2ADD">
        <w:rPr>
          <w:sz w:val="28"/>
          <w:szCs w:val="28"/>
        </w:rPr>
        <w:t xml:space="preserve"> системы) производства по делам об административных правонарушениях (далее - система административного производства);</w:t>
      </w:r>
    </w:p>
    <w:p w:rsidR="00FF1AF4" w:rsidRPr="00FF1AF4" w:rsidRDefault="00FF1AF4" w:rsidP="00FF1AF4">
      <w:pPr>
        <w:suppressAutoHyphens/>
        <w:ind w:firstLine="567"/>
        <w:jc w:val="both"/>
        <w:rPr>
          <w:sz w:val="28"/>
          <w:szCs w:val="28"/>
          <w:lang w:val="ru-RU"/>
        </w:rPr>
      </w:pPr>
      <w:r w:rsidRPr="00FF1AF4">
        <w:rPr>
          <w:sz w:val="28"/>
          <w:szCs w:val="28"/>
          <w:lang w:val="ru-RU"/>
        </w:rPr>
        <w:t>4.1.7.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FF1AF4" w:rsidRPr="00FF1AF4" w:rsidRDefault="00FF1AF4" w:rsidP="00FF1AF4">
      <w:pPr>
        <w:suppressAutoHyphens/>
        <w:ind w:firstLine="567"/>
        <w:jc w:val="both"/>
        <w:rPr>
          <w:sz w:val="28"/>
          <w:szCs w:val="28"/>
          <w:lang w:val="ru-RU"/>
        </w:rPr>
      </w:pPr>
      <w:r w:rsidRPr="00FF1AF4">
        <w:rPr>
          <w:sz w:val="28"/>
          <w:szCs w:val="28"/>
          <w:lang w:val="ru-RU"/>
        </w:rPr>
        <w:t xml:space="preserve">4.2. </w:t>
      </w:r>
      <w:r w:rsidRPr="008D2ADD">
        <w:rPr>
          <w:sz w:val="28"/>
          <w:szCs w:val="28"/>
        </w:rPr>
        <w:t> </w:t>
      </w:r>
      <w:hyperlink r:id="rId53" w:anchor="dst440" w:history="1">
        <w:r w:rsidRPr="00FF1AF4">
          <w:rPr>
            <w:rStyle w:val="ae"/>
            <w:color w:val="auto"/>
            <w:sz w:val="28"/>
            <w:szCs w:val="28"/>
            <w:u w:val="none"/>
            <w:lang w:val="ru-RU"/>
          </w:rPr>
          <w:t>Единый реестр</w:t>
        </w:r>
      </w:hyperlink>
      <w:r w:rsidRPr="008D2ADD">
        <w:rPr>
          <w:sz w:val="28"/>
          <w:szCs w:val="28"/>
        </w:rPr>
        <w:t> </w:t>
      </w:r>
      <w:r w:rsidRPr="00FF1AF4">
        <w:rPr>
          <w:sz w:val="28"/>
          <w:szCs w:val="28"/>
          <w:lang w:val="ru-RU"/>
        </w:rPr>
        <w:t>видов контроля реализуется в рамках федеральной государственной информационной системы.</w:t>
      </w:r>
    </w:p>
    <w:p w:rsidR="00FF1AF4" w:rsidRPr="00FF1AF4" w:rsidRDefault="00FF1AF4" w:rsidP="00FF1AF4">
      <w:pPr>
        <w:suppressAutoHyphens/>
        <w:ind w:firstLine="567"/>
        <w:jc w:val="both"/>
        <w:rPr>
          <w:sz w:val="28"/>
          <w:szCs w:val="28"/>
          <w:lang w:val="ru-RU"/>
        </w:rPr>
      </w:pPr>
      <w:r w:rsidRPr="00FF1AF4">
        <w:rPr>
          <w:sz w:val="28"/>
          <w:szCs w:val="28"/>
          <w:lang w:val="ru-RU"/>
        </w:rPr>
        <w:t>4.3.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4.4. Информационное взаимодействие информационных систем,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w:t>
      </w:r>
    </w:p>
    <w:p w:rsidR="00FF1AF4" w:rsidRPr="00FF1AF4" w:rsidRDefault="00FF1AF4" w:rsidP="00FF1AF4">
      <w:pPr>
        <w:suppressAutoHyphens/>
        <w:ind w:firstLine="567"/>
        <w:jc w:val="both"/>
        <w:rPr>
          <w:sz w:val="28"/>
          <w:szCs w:val="28"/>
          <w:lang w:val="ru-RU"/>
        </w:rPr>
      </w:pPr>
      <w:r w:rsidRPr="00FF1AF4">
        <w:rPr>
          <w:sz w:val="28"/>
          <w:szCs w:val="28"/>
          <w:lang w:val="ru-RU"/>
        </w:rPr>
        <w:t>4.5. Информационные системы контрольных (надзорных) органов создаются в следующих целях:</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4.5.1. учет объектов контроля и связанных с ними контролируемых лиц;</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4.5.2.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4.5.3.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lastRenderedPageBreak/>
        <w:t>4.5.4.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4.5.5.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4.5.6.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4.5.7.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4.5.8. информационное сопровождение иных вопросов организации и осуществления государственного контроля (надзора), муниципального контроля.</w:t>
      </w:r>
    </w:p>
    <w:p w:rsidR="00FF1AF4" w:rsidRPr="008D2ADD" w:rsidRDefault="00FF1AF4" w:rsidP="00FF1AF4">
      <w:pPr>
        <w:pStyle w:val="ConsPlusNormal"/>
        <w:suppressAutoHyphens/>
        <w:rPr>
          <w:sz w:val="28"/>
          <w:szCs w:val="28"/>
        </w:rPr>
      </w:pPr>
    </w:p>
    <w:p w:rsidR="00FF1AF4" w:rsidRPr="008D2ADD" w:rsidRDefault="00FF1AF4" w:rsidP="00FF1AF4">
      <w:pPr>
        <w:pStyle w:val="ConsPlusNormal"/>
        <w:suppressAutoHyphens/>
        <w:ind w:firstLine="851"/>
        <w:jc w:val="center"/>
        <w:rPr>
          <w:sz w:val="28"/>
          <w:szCs w:val="28"/>
        </w:rPr>
      </w:pPr>
      <w:r w:rsidRPr="008D2ADD">
        <w:rPr>
          <w:sz w:val="28"/>
          <w:szCs w:val="28"/>
        </w:rPr>
        <w:t>5. Перечень индикаторов риска нарушения обязательных требований, используемых при осуществлении муниципального контроля в области благоустройства на территории Вышестеблиевского сельского поселения Темрюкского района</w:t>
      </w:r>
    </w:p>
    <w:p w:rsidR="00FF1AF4" w:rsidRPr="008D2ADD" w:rsidRDefault="00FF1AF4" w:rsidP="00FF1AF4">
      <w:pPr>
        <w:pStyle w:val="ConsPlusNormal"/>
        <w:suppressAutoHyphens/>
        <w:jc w:val="both"/>
        <w:rPr>
          <w:sz w:val="28"/>
          <w:szCs w:val="28"/>
        </w:rPr>
      </w:pPr>
    </w:p>
    <w:p w:rsidR="00FF1AF4" w:rsidRPr="008D2ADD" w:rsidRDefault="00FF1AF4" w:rsidP="00FF1AF4">
      <w:pPr>
        <w:pStyle w:val="ConsPlusNormal"/>
        <w:suppressAutoHyphens/>
        <w:ind w:firstLine="567"/>
        <w:jc w:val="both"/>
        <w:rPr>
          <w:sz w:val="28"/>
          <w:szCs w:val="28"/>
        </w:rPr>
      </w:pPr>
      <w:r w:rsidRPr="008D2ADD">
        <w:rPr>
          <w:sz w:val="28"/>
          <w:szCs w:val="28"/>
        </w:rPr>
        <w:t xml:space="preserve">5.1. </w:t>
      </w:r>
      <w:proofErr w:type="gramStart"/>
      <w:r w:rsidRPr="008D2ADD">
        <w:rPr>
          <w:sz w:val="28"/>
          <w:szCs w:val="28"/>
        </w:rPr>
        <w:t>Двукратный и более рост за единицу времени (месяц) в сравнении с предыдущим аналогичным периодом и (или) с аналогичным периодом предшествующего календарного года информации о лицах, пострадавших в период гололёда в пределах территории одного квартала, поступившей в уполномоченный орган от государственных органов, органов местного самоуправления и организаций в рамках межведомственного информационного взаимодействия, общественных объединений, граждан, из сообщений средств массовой информации.</w:t>
      </w:r>
      <w:proofErr w:type="gramEnd"/>
    </w:p>
    <w:p w:rsidR="00FF1AF4" w:rsidRPr="008D2ADD" w:rsidRDefault="00FF1AF4" w:rsidP="00FF1AF4">
      <w:pPr>
        <w:pStyle w:val="ConsPlusNormal"/>
        <w:suppressAutoHyphens/>
        <w:ind w:firstLine="567"/>
        <w:jc w:val="both"/>
        <w:rPr>
          <w:sz w:val="28"/>
          <w:szCs w:val="28"/>
        </w:rPr>
      </w:pPr>
      <w:r w:rsidRPr="008D2ADD">
        <w:rPr>
          <w:sz w:val="28"/>
          <w:szCs w:val="28"/>
        </w:rPr>
        <w:t>5.2. Поступление сведений о произошедшем пожаре (возгорании) на территории общего пользования, поступивших в уполномоченный орган от государственных органов, органов местного самоуправления и организаций в рамках межведомственного информационного взаимодействия, общественных объединений, граждан, из сообщений средств массовой информации.</w:t>
      </w:r>
    </w:p>
    <w:p w:rsidR="00FF1AF4" w:rsidRPr="008D2ADD" w:rsidRDefault="00FF1AF4" w:rsidP="00FF1AF4">
      <w:pPr>
        <w:pStyle w:val="ConsPlusNormal"/>
        <w:suppressAutoHyphens/>
        <w:ind w:firstLine="567"/>
        <w:jc w:val="both"/>
        <w:rPr>
          <w:sz w:val="28"/>
          <w:szCs w:val="28"/>
        </w:rPr>
      </w:pPr>
      <w:r w:rsidRPr="008D2ADD">
        <w:rPr>
          <w:sz w:val="28"/>
          <w:szCs w:val="28"/>
        </w:rPr>
        <w:t xml:space="preserve">5.3. </w:t>
      </w:r>
      <w:proofErr w:type="gramStart"/>
      <w:r w:rsidRPr="008D2ADD">
        <w:rPr>
          <w:sz w:val="28"/>
          <w:szCs w:val="28"/>
        </w:rPr>
        <w:t>Трехкратный и более рост количества обращений за квартал в сравнении с предшествующим аналогичным периодом и с аналогичным периодом предшествующего календарного года, поступивших в адрес уполномоченного органа от граждан (поступивших способом, позволяющим установить личность обратившегося гражданина) или организаций, от органов государственной власти, содержащих информацию о нарушении организациями и гражданами обязательных требований Правил благоустройства территории Вышестеблиевского сельского поселения Темрюкского района.</w:t>
      </w:r>
      <w:proofErr w:type="gramEnd"/>
    </w:p>
    <w:p w:rsidR="00FF1AF4" w:rsidRPr="00FF1AF4" w:rsidRDefault="00FF1AF4" w:rsidP="00FF1AF4">
      <w:pPr>
        <w:suppressAutoHyphens/>
        <w:jc w:val="both"/>
        <w:textAlignment w:val="baseline"/>
        <w:rPr>
          <w:sz w:val="28"/>
          <w:szCs w:val="28"/>
          <w:lang w:val="ru-RU"/>
        </w:rPr>
      </w:pPr>
    </w:p>
    <w:p w:rsidR="00FF1AF4" w:rsidRPr="00FF1AF4" w:rsidRDefault="00FF1AF4" w:rsidP="00FF1AF4">
      <w:pPr>
        <w:suppressAutoHyphens/>
        <w:jc w:val="center"/>
        <w:textAlignment w:val="baseline"/>
        <w:outlineLvl w:val="2"/>
        <w:rPr>
          <w:bCs/>
          <w:sz w:val="28"/>
          <w:szCs w:val="28"/>
          <w:lang w:val="ru-RU"/>
        </w:rPr>
      </w:pPr>
      <w:r w:rsidRPr="00FF1AF4">
        <w:rPr>
          <w:bCs/>
          <w:sz w:val="28"/>
          <w:szCs w:val="28"/>
          <w:lang w:val="ru-RU"/>
        </w:rPr>
        <w:t>6. Обжалование решений уполномоченного органа, действий (бездействия) должностных лиц уполномоченного органа</w:t>
      </w:r>
    </w:p>
    <w:p w:rsidR="00FF1AF4" w:rsidRPr="00FF1AF4" w:rsidRDefault="00FF1AF4" w:rsidP="00FF1AF4">
      <w:pPr>
        <w:suppressAutoHyphens/>
        <w:jc w:val="center"/>
        <w:textAlignment w:val="baseline"/>
        <w:outlineLvl w:val="2"/>
        <w:rPr>
          <w:bCs/>
          <w:sz w:val="28"/>
          <w:szCs w:val="28"/>
          <w:lang w:val="ru-RU"/>
        </w:rPr>
      </w:pP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6.1.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пункте 4.2 настоящего Положения.</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 xml:space="preserve">С 1 января 2023 г. судебное обжалование решений уполномоченного органа, действий (бездействия) его должностных </w:t>
      </w:r>
      <w:proofErr w:type="gramStart"/>
      <w:r w:rsidRPr="00FF1AF4">
        <w:rPr>
          <w:sz w:val="28"/>
          <w:szCs w:val="28"/>
          <w:lang w:val="ru-RU"/>
        </w:rPr>
        <w:t>лиц</w:t>
      </w:r>
      <w:proofErr w:type="gramEnd"/>
      <w:r w:rsidRPr="00FF1AF4">
        <w:rPr>
          <w:sz w:val="28"/>
          <w:szCs w:val="28"/>
          <w:lang w:val="ru-RU"/>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6.2. Досудебный порядок подачи жалобы:</w:t>
      </w:r>
    </w:p>
    <w:p w:rsidR="00FF1AF4" w:rsidRPr="008D2ADD" w:rsidRDefault="00FF1AF4" w:rsidP="00FF1AF4">
      <w:pPr>
        <w:pStyle w:val="ac"/>
        <w:shd w:val="clear" w:color="auto" w:fill="FFFFFF"/>
        <w:suppressAutoHyphens/>
        <w:spacing w:before="0" w:beforeAutospacing="0" w:after="0" w:afterAutospacing="0"/>
        <w:ind w:firstLine="540"/>
        <w:jc w:val="both"/>
        <w:rPr>
          <w:sz w:val="28"/>
          <w:szCs w:val="28"/>
        </w:rPr>
      </w:pPr>
      <w:r w:rsidRPr="008D2ADD">
        <w:rPr>
          <w:sz w:val="28"/>
          <w:szCs w:val="28"/>
        </w:rPr>
        <w:t xml:space="preserve">6.2.1. Жалоба подается контролируемым лицом </w:t>
      </w:r>
      <w:proofErr w:type="gramStart"/>
      <w:r w:rsidRPr="008D2ADD">
        <w:rPr>
          <w:sz w:val="28"/>
          <w:szCs w:val="28"/>
        </w:rPr>
        <w:t>в</w:t>
      </w:r>
      <w:proofErr w:type="gramEnd"/>
      <w:r w:rsidRPr="008D2ADD">
        <w:rPr>
          <w:sz w:val="28"/>
          <w:szCs w:val="28"/>
        </w:rPr>
        <w:t xml:space="preserve"> </w:t>
      </w:r>
      <w:proofErr w:type="gramStart"/>
      <w:r w:rsidRPr="008D2ADD">
        <w:rPr>
          <w:sz w:val="28"/>
          <w:szCs w:val="28"/>
        </w:rPr>
        <w:t>уполномоченный</w:t>
      </w:r>
      <w:proofErr w:type="gramEnd"/>
      <w:r w:rsidRPr="008D2ADD">
        <w:rPr>
          <w:sz w:val="28"/>
          <w:szCs w:val="28"/>
        </w:rPr>
        <w:t xml:space="preserve"> на рассмотрение жалобы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FF1AF4" w:rsidRPr="008D2ADD" w:rsidRDefault="00FF1AF4" w:rsidP="00FF1AF4">
      <w:pPr>
        <w:pStyle w:val="ac"/>
        <w:shd w:val="clear" w:color="auto" w:fill="FFFFFF"/>
        <w:suppressAutoHyphens/>
        <w:spacing w:before="0" w:beforeAutospacing="0" w:after="0" w:afterAutospacing="0"/>
        <w:ind w:firstLine="567"/>
        <w:jc w:val="both"/>
        <w:rPr>
          <w:color w:val="000000"/>
          <w:sz w:val="28"/>
          <w:szCs w:val="28"/>
        </w:rPr>
      </w:pPr>
      <w:r w:rsidRPr="008D2ADD">
        <w:rPr>
          <w:color w:val="000000"/>
          <w:sz w:val="28"/>
          <w:szCs w:val="28"/>
        </w:rPr>
        <w:t>6.2.2.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FF1AF4" w:rsidRPr="008D2ADD" w:rsidRDefault="00FF1AF4" w:rsidP="00FF1AF4">
      <w:pPr>
        <w:pStyle w:val="ac"/>
        <w:shd w:val="clear" w:color="auto" w:fill="FFFFFF"/>
        <w:suppressAutoHyphens/>
        <w:spacing w:before="0" w:beforeAutospacing="0" w:after="0" w:afterAutospacing="0"/>
        <w:ind w:firstLine="567"/>
        <w:jc w:val="both"/>
        <w:rPr>
          <w:color w:val="000000"/>
          <w:sz w:val="28"/>
          <w:szCs w:val="28"/>
        </w:rPr>
      </w:pPr>
      <w:r w:rsidRPr="008D2ADD">
        <w:rPr>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F1AF4" w:rsidRPr="00FF1AF4" w:rsidRDefault="00FF1AF4" w:rsidP="00FF1AF4">
      <w:pPr>
        <w:suppressAutoHyphens/>
        <w:ind w:firstLine="540"/>
        <w:jc w:val="both"/>
        <w:rPr>
          <w:sz w:val="28"/>
          <w:szCs w:val="28"/>
          <w:lang w:val="ru-RU"/>
        </w:rPr>
      </w:pPr>
      <w:r w:rsidRPr="00FF1AF4">
        <w:rPr>
          <w:sz w:val="28"/>
          <w:szCs w:val="28"/>
          <w:lang w:val="ru-RU"/>
        </w:rPr>
        <w:t xml:space="preserve">6.2.3. </w:t>
      </w:r>
      <w:proofErr w:type="gramStart"/>
      <w:r w:rsidRPr="00FF1AF4">
        <w:rPr>
          <w:sz w:val="28"/>
          <w:szCs w:val="28"/>
          <w:lang w:val="ru-RU"/>
        </w:rPr>
        <w:t>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w:t>
      </w:r>
      <w:r w:rsidRPr="008D2ADD">
        <w:rPr>
          <w:sz w:val="28"/>
          <w:szCs w:val="28"/>
        </w:rPr>
        <w:t> </w:t>
      </w:r>
      <w:hyperlink r:id="rId54" w:anchor="dst100430" w:history="1">
        <w:r w:rsidRPr="00FF1AF4">
          <w:rPr>
            <w:rStyle w:val="ae"/>
            <w:color w:val="auto"/>
            <w:sz w:val="28"/>
            <w:szCs w:val="28"/>
            <w:u w:val="none"/>
            <w:lang w:val="ru-RU"/>
          </w:rPr>
          <w:t>частью 2</w:t>
        </w:r>
      </w:hyperlink>
      <w:r w:rsidRPr="008D2ADD">
        <w:rPr>
          <w:sz w:val="28"/>
          <w:szCs w:val="28"/>
        </w:rPr>
        <w:t> </w:t>
      </w:r>
      <w:r w:rsidRPr="00FF1AF4">
        <w:rPr>
          <w:sz w:val="28"/>
          <w:szCs w:val="28"/>
          <w:lang w:val="ru-RU"/>
        </w:rPr>
        <w:t>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w:t>
      </w:r>
      <w:proofErr w:type="gramEnd"/>
      <w:r w:rsidRPr="00FF1AF4">
        <w:rPr>
          <w:sz w:val="28"/>
          <w:szCs w:val="28"/>
          <w:lang w:val="ru-RU"/>
        </w:rPr>
        <w:t xml:space="preserve"> и иной охраняемой законом тайне.</w:t>
      </w:r>
    </w:p>
    <w:p w:rsidR="00FF1AF4" w:rsidRPr="00FF1AF4" w:rsidRDefault="00FF1AF4" w:rsidP="00FF1AF4">
      <w:pPr>
        <w:suppressAutoHyphens/>
        <w:ind w:firstLine="540"/>
        <w:jc w:val="both"/>
        <w:rPr>
          <w:sz w:val="28"/>
          <w:szCs w:val="28"/>
          <w:lang w:val="ru-RU"/>
        </w:rPr>
      </w:pPr>
      <w:r w:rsidRPr="00FF1AF4">
        <w:rPr>
          <w:sz w:val="28"/>
          <w:szCs w:val="28"/>
          <w:lang w:val="ru-RU"/>
        </w:rPr>
        <w:t>6.2.4. Порядок рассмотрения жалобы определяется положением о виде контроля и, в частности, должен предусматривать, что:</w:t>
      </w:r>
    </w:p>
    <w:p w:rsidR="00FF1AF4" w:rsidRPr="00FF1AF4" w:rsidRDefault="00FF1AF4" w:rsidP="00FF1AF4">
      <w:pPr>
        <w:suppressAutoHyphens/>
        <w:ind w:firstLine="540"/>
        <w:jc w:val="both"/>
        <w:rPr>
          <w:sz w:val="28"/>
          <w:szCs w:val="28"/>
          <w:lang w:val="ru-RU"/>
        </w:rPr>
      </w:pPr>
      <w:r w:rsidRPr="00FF1AF4">
        <w:rPr>
          <w:sz w:val="28"/>
          <w:szCs w:val="28"/>
          <w:lang w:val="ru-RU"/>
        </w:rPr>
        <w:t>-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FF1AF4" w:rsidRPr="008D2ADD" w:rsidRDefault="00FF1AF4" w:rsidP="00FF1AF4">
      <w:pPr>
        <w:pStyle w:val="ac"/>
        <w:shd w:val="clear" w:color="auto" w:fill="FFFFFF"/>
        <w:suppressAutoHyphens/>
        <w:spacing w:before="0" w:beforeAutospacing="0" w:after="0" w:afterAutospacing="0"/>
        <w:ind w:firstLine="540"/>
        <w:jc w:val="both"/>
        <w:rPr>
          <w:sz w:val="28"/>
          <w:szCs w:val="28"/>
        </w:rPr>
      </w:pPr>
      <w:proofErr w:type="gramStart"/>
      <w:r w:rsidRPr="008D2ADD">
        <w:rPr>
          <w:sz w:val="28"/>
          <w:szCs w:val="28"/>
        </w:rPr>
        <w:t>-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roofErr w:type="gramEnd"/>
    </w:p>
    <w:p w:rsidR="00FF1AF4" w:rsidRPr="008D2ADD" w:rsidRDefault="00FF1AF4" w:rsidP="00FF1AF4">
      <w:pPr>
        <w:pStyle w:val="ac"/>
        <w:shd w:val="clear" w:color="auto" w:fill="FFFFFF"/>
        <w:suppressAutoHyphens/>
        <w:spacing w:before="0" w:beforeAutospacing="0" w:after="0" w:afterAutospacing="0"/>
        <w:ind w:firstLine="540"/>
        <w:jc w:val="both"/>
        <w:rPr>
          <w:sz w:val="28"/>
          <w:szCs w:val="28"/>
        </w:rPr>
      </w:pPr>
      <w:proofErr w:type="gramStart"/>
      <w:r w:rsidRPr="008D2ADD">
        <w:rPr>
          <w:sz w:val="28"/>
          <w:szCs w:val="28"/>
        </w:rPr>
        <w:t xml:space="preserve">-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w:t>
      </w:r>
      <w:r w:rsidRPr="008D2ADD">
        <w:rPr>
          <w:sz w:val="28"/>
          <w:szCs w:val="28"/>
        </w:rPr>
        <w:lastRenderedPageBreak/>
        <w:t>лиц центрального аппарата контрольного (надзорного) органа жалоба рассматривается руководителем контрольного (надзорного) органа;</w:t>
      </w:r>
      <w:proofErr w:type="gramEnd"/>
    </w:p>
    <w:p w:rsidR="00FF1AF4" w:rsidRPr="008D2ADD" w:rsidRDefault="00FF1AF4" w:rsidP="00FF1AF4">
      <w:pPr>
        <w:pStyle w:val="ac"/>
        <w:shd w:val="clear" w:color="auto" w:fill="FFFFFF"/>
        <w:suppressAutoHyphens/>
        <w:spacing w:before="0" w:beforeAutospacing="0" w:after="0" w:afterAutospacing="0"/>
        <w:ind w:firstLine="540"/>
        <w:jc w:val="both"/>
        <w:rPr>
          <w:sz w:val="28"/>
          <w:szCs w:val="28"/>
        </w:rPr>
      </w:pPr>
      <w:r w:rsidRPr="008D2ADD">
        <w:rPr>
          <w:sz w:val="28"/>
          <w:szCs w:val="28"/>
        </w:rPr>
        <w:t>- в случае отсутствия вышестоящего органа контрольного (надзорного) органа жалоба на решения, действия (бездействие) руководителя контрольного (надзорного) органа рассматривается руководителем контрольного (надзорного) органа или органом, созданным в соответствии с </w:t>
      </w:r>
      <w:hyperlink r:id="rId55" w:anchor="dst100434" w:history="1">
        <w:r w:rsidRPr="008D2ADD">
          <w:rPr>
            <w:rStyle w:val="ae"/>
            <w:color w:val="auto"/>
            <w:sz w:val="28"/>
            <w:szCs w:val="28"/>
            <w:u w:val="none"/>
          </w:rPr>
          <w:t>частью 3</w:t>
        </w:r>
      </w:hyperlink>
      <w:r w:rsidRPr="008D2ADD">
        <w:rPr>
          <w:sz w:val="28"/>
          <w:szCs w:val="28"/>
        </w:rPr>
        <w:t> настоящей статьи.</w:t>
      </w:r>
    </w:p>
    <w:p w:rsidR="00FF1AF4" w:rsidRPr="00FF1AF4" w:rsidRDefault="00FF1AF4" w:rsidP="00FF1AF4">
      <w:pPr>
        <w:suppressAutoHyphens/>
        <w:ind w:firstLine="540"/>
        <w:jc w:val="both"/>
        <w:rPr>
          <w:sz w:val="28"/>
          <w:szCs w:val="28"/>
          <w:lang w:val="ru-RU"/>
        </w:rPr>
      </w:pPr>
      <w:r w:rsidRPr="00FF1AF4">
        <w:rPr>
          <w:sz w:val="28"/>
          <w:szCs w:val="28"/>
          <w:lang w:val="ru-RU"/>
        </w:rPr>
        <w:t>6.2.5.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FF1AF4" w:rsidRPr="00FF1AF4" w:rsidRDefault="00FF1AF4" w:rsidP="00FF1AF4">
      <w:pPr>
        <w:suppressAutoHyphens/>
        <w:ind w:firstLine="540"/>
        <w:jc w:val="both"/>
        <w:rPr>
          <w:sz w:val="28"/>
          <w:szCs w:val="28"/>
          <w:lang w:val="ru-RU"/>
        </w:rPr>
      </w:pPr>
      <w:r w:rsidRPr="00FF1AF4">
        <w:rPr>
          <w:sz w:val="28"/>
          <w:szCs w:val="28"/>
          <w:lang w:val="ru-RU"/>
        </w:rPr>
        <w:t>6.2.6.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FF1AF4" w:rsidRPr="00FF1AF4" w:rsidRDefault="00FF1AF4" w:rsidP="00FF1AF4">
      <w:pPr>
        <w:suppressAutoHyphens/>
        <w:ind w:firstLine="540"/>
        <w:jc w:val="both"/>
        <w:rPr>
          <w:sz w:val="28"/>
          <w:szCs w:val="28"/>
          <w:lang w:val="ru-RU"/>
        </w:rPr>
      </w:pPr>
      <w:r w:rsidRPr="00FF1AF4">
        <w:rPr>
          <w:sz w:val="28"/>
          <w:szCs w:val="28"/>
          <w:lang w:val="ru-RU"/>
        </w:rPr>
        <w:t>- решений о проведении контрольных (надзорных) мероприятий и обязательных профилактических визитов;</w:t>
      </w:r>
    </w:p>
    <w:p w:rsidR="00FF1AF4" w:rsidRPr="00FF1AF4" w:rsidRDefault="00FF1AF4" w:rsidP="00FF1AF4">
      <w:pPr>
        <w:suppressAutoHyphens/>
        <w:ind w:firstLine="540"/>
        <w:jc w:val="both"/>
        <w:rPr>
          <w:sz w:val="28"/>
          <w:szCs w:val="28"/>
          <w:lang w:val="ru-RU"/>
        </w:rPr>
      </w:pPr>
      <w:r w:rsidRPr="00FF1AF4">
        <w:rPr>
          <w:sz w:val="28"/>
          <w:szCs w:val="28"/>
          <w:lang w:val="ru-RU"/>
        </w:rPr>
        <w:t>- актов контрольных (надзорных) мероприятий и обязательных профилактических визитов, предписаний об устранении выявленных нарушений;</w:t>
      </w:r>
    </w:p>
    <w:p w:rsidR="00FF1AF4" w:rsidRPr="00FF1AF4" w:rsidRDefault="00FF1AF4" w:rsidP="00FF1AF4">
      <w:pPr>
        <w:suppressAutoHyphens/>
        <w:ind w:firstLine="540"/>
        <w:jc w:val="both"/>
        <w:rPr>
          <w:sz w:val="28"/>
          <w:szCs w:val="28"/>
          <w:lang w:val="ru-RU"/>
        </w:rPr>
      </w:pPr>
      <w:r w:rsidRPr="00FF1AF4">
        <w:rPr>
          <w:sz w:val="28"/>
          <w:szCs w:val="28"/>
          <w:lang w:val="ru-RU"/>
        </w:rPr>
        <w:t>-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FF1AF4" w:rsidRPr="008D2ADD" w:rsidRDefault="00FF1AF4" w:rsidP="00FF1AF4">
      <w:pPr>
        <w:pStyle w:val="ac"/>
        <w:shd w:val="clear" w:color="auto" w:fill="FFFFFF"/>
        <w:suppressAutoHyphens/>
        <w:spacing w:before="0" w:beforeAutospacing="0" w:after="0" w:afterAutospacing="0"/>
        <w:ind w:firstLine="540"/>
        <w:jc w:val="both"/>
        <w:rPr>
          <w:sz w:val="28"/>
          <w:szCs w:val="28"/>
        </w:rPr>
      </w:pPr>
      <w:r w:rsidRPr="008D2ADD">
        <w:rPr>
          <w:sz w:val="28"/>
          <w:szCs w:val="28"/>
        </w:rPr>
        <w:t>- решений об отнесении объектов контроля к соответствующей категории риска;</w:t>
      </w:r>
    </w:p>
    <w:p w:rsidR="00FF1AF4" w:rsidRPr="008D2ADD" w:rsidRDefault="00FF1AF4" w:rsidP="00FF1AF4">
      <w:pPr>
        <w:pStyle w:val="ac"/>
        <w:shd w:val="clear" w:color="auto" w:fill="FFFFFF"/>
        <w:suppressAutoHyphens/>
        <w:spacing w:before="0" w:beforeAutospacing="0" w:after="0" w:afterAutospacing="0"/>
        <w:ind w:firstLine="540"/>
        <w:jc w:val="both"/>
        <w:rPr>
          <w:sz w:val="28"/>
          <w:szCs w:val="28"/>
        </w:rPr>
      </w:pPr>
      <w:r w:rsidRPr="008D2ADD">
        <w:rPr>
          <w:sz w:val="28"/>
          <w:szCs w:val="28"/>
        </w:rPr>
        <w:t>- решений об отказе в проведении обязательных профилактических визитов по заявлениям контролируемых лиц;</w:t>
      </w:r>
    </w:p>
    <w:p w:rsidR="00FF1AF4" w:rsidRPr="008D2ADD" w:rsidRDefault="00FF1AF4" w:rsidP="00FF1AF4">
      <w:pPr>
        <w:pStyle w:val="ac"/>
        <w:shd w:val="clear" w:color="auto" w:fill="FFFFFF"/>
        <w:suppressAutoHyphens/>
        <w:spacing w:before="0" w:beforeAutospacing="0" w:after="0" w:afterAutospacing="0"/>
        <w:ind w:firstLine="540"/>
        <w:jc w:val="both"/>
        <w:rPr>
          <w:sz w:val="28"/>
          <w:szCs w:val="28"/>
        </w:rPr>
      </w:pPr>
      <w:r w:rsidRPr="008D2ADD">
        <w:rPr>
          <w:sz w:val="28"/>
          <w:szCs w:val="28"/>
        </w:rPr>
        <w:t>-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FF1AF4" w:rsidRPr="00FF1AF4" w:rsidRDefault="00FF1AF4" w:rsidP="00FF1AF4">
      <w:pPr>
        <w:suppressAutoHyphens/>
        <w:ind w:firstLine="540"/>
        <w:jc w:val="both"/>
        <w:rPr>
          <w:sz w:val="28"/>
          <w:szCs w:val="28"/>
          <w:lang w:val="ru-RU"/>
        </w:rPr>
      </w:pPr>
      <w:r w:rsidRPr="00FF1AF4">
        <w:rPr>
          <w:sz w:val="28"/>
          <w:szCs w:val="28"/>
          <w:lang w:val="ru-RU"/>
        </w:rPr>
        <w:t>6.2.7.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FF1AF4" w:rsidRPr="00FF1AF4" w:rsidRDefault="00FF1AF4" w:rsidP="00FF1AF4">
      <w:pPr>
        <w:suppressAutoHyphens/>
        <w:ind w:firstLine="540"/>
        <w:jc w:val="both"/>
        <w:rPr>
          <w:sz w:val="28"/>
          <w:szCs w:val="28"/>
          <w:lang w:val="ru-RU"/>
        </w:rPr>
      </w:pPr>
      <w:r w:rsidRPr="00FF1AF4">
        <w:rPr>
          <w:sz w:val="28"/>
          <w:szCs w:val="28"/>
          <w:lang w:val="ru-RU"/>
        </w:rPr>
        <w:t>6.2.8.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FF1AF4" w:rsidRPr="00FF1AF4" w:rsidRDefault="00FF1AF4" w:rsidP="00FF1AF4">
      <w:pPr>
        <w:suppressAutoHyphens/>
        <w:ind w:firstLine="540"/>
        <w:jc w:val="both"/>
        <w:rPr>
          <w:sz w:val="28"/>
          <w:szCs w:val="28"/>
          <w:lang w:val="ru-RU"/>
        </w:rPr>
      </w:pPr>
      <w:r w:rsidRPr="00FF1AF4">
        <w:rPr>
          <w:sz w:val="28"/>
          <w:szCs w:val="28"/>
          <w:lang w:val="ru-RU"/>
        </w:rPr>
        <w:t>6.2.9.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FF1AF4" w:rsidRPr="00FF1AF4" w:rsidRDefault="00FF1AF4" w:rsidP="00FF1AF4">
      <w:pPr>
        <w:suppressAutoHyphens/>
        <w:ind w:firstLine="540"/>
        <w:jc w:val="both"/>
        <w:rPr>
          <w:sz w:val="28"/>
          <w:szCs w:val="28"/>
          <w:lang w:val="ru-RU"/>
        </w:rPr>
      </w:pPr>
      <w:r w:rsidRPr="00FF1AF4">
        <w:rPr>
          <w:sz w:val="28"/>
          <w:szCs w:val="28"/>
          <w:lang w:val="ru-RU"/>
        </w:rPr>
        <w:t>6.2.10.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F1AF4" w:rsidRPr="00FF1AF4" w:rsidRDefault="00FF1AF4" w:rsidP="00FF1AF4">
      <w:pPr>
        <w:suppressAutoHyphens/>
        <w:ind w:firstLine="540"/>
        <w:jc w:val="both"/>
        <w:rPr>
          <w:sz w:val="28"/>
          <w:szCs w:val="28"/>
          <w:lang w:val="ru-RU"/>
        </w:rPr>
      </w:pPr>
      <w:r w:rsidRPr="00FF1AF4">
        <w:rPr>
          <w:sz w:val="28"/>
          <w:szCs w:val="28"/>
          <w:lang w:val="ru-RU"/>
        </w:rPr>
        <w:t>6.2.11. Жалоба может содержать ходатайство о приостановлении исполнения обжалуемого решения контрольного (надзорного) органа.</w:t>
      </w:r>
    </w:p>
    <w:p w:rsidR="00FF1AF4" w:rsidRPr="00FF1AF4" w:rsidRDefault="00FF1AF4" w:rsidP="00FF1AF4">
      <w:pPr>
        <w:suppressAutoHyphens/>
        <w:ind w:firstLine="540"/>
        <w:jc w:val="both"/>
        <w:rPr>
          <w:sz w:val="28"/>
          <w:szCs w:val="28"/>
          <w:lang w:val="ru-RU"/>
        </w:rPr>
      </w:pPr>
      <w:r w:rsidRPr="00FF1AF4">
        <w:rPr>
          <w:sz w:val="28"/>
          <w:szCs w:val="28"/>
          <w:lang w:val="ru-RU"/>
        </w:rPr>
        <w:t>6.2.12. Уполномоченный на рассмотрение жалобы орган в срок не позднее двух рабочих дней со дня регистрации жалобы принимает решение:</w:t>
      </w:r>
    </w:p>
    <w:p w:rsidR="00FF1AF4" w:rsidRPr="00FF1AF4" w:rsidRDefault="00FF1AF4" w:rsidP="00FF1AF4">
      <w:pPr>
        <w:suppressAutoHyphens/>
        <w:ind w:firstLine="540"/>
        <w:jc w:val="both"/>
        <w:rPr>
          <w:sz w:val="28"/>
          <w:szCs w:val="28"/>
          <w:lang w:val="ru-RU"/>
        </w:rPr>
      </w:pPr>
      <w:r w:rsidRPr="00FF1AF4">
        <w:rPr>
          <w:sz w:val="28"/>
          <w:szCs w:val="28"/>
          <w:lang w:val="ru-RU"/>
        </w:rPr>
        <w:lastRenderedPageBreak/>
        <w:t>- о приостановлении исполнения обжалуемого решения контрольного (надзорного) органа;</w:t>
      </w:r>
    </w:p>
    <w:p w:rsidR="00FF1AF4" w:rsidRPr="008D2ADD" w:rsidRDefault="00FF1AF4" w:rsidP="00FF1AF4">
      <w:pPr>
        <w:pStyle w:val="ac"/>
        <w:shd w:val="clear" w:color="auto" w:fill="FFFFFF"/>
        <w:suppressAutoHyphens/>
        <w:spacing w:before="0" w:beforeAutospacing="0" w:after="0" w:afterAutospacing="0"/>
        <w:ind w:firstLine="540"/>
        <w:jc w:val="both"/>
        <w:rPr>
          <w:sz w:val="28"/>
          <w:szCs w:val="28"/>
        </w:rPr>
      </w:pPr>
      <w:r w:rsidRPr="008D2ADD">
        <w:rPr>
          <w:sz w:val="28"/>
          <w:szCs w:val="28"/>
        </w:rPr>
        <w:t>-  об отказе в приостановлении исполнения обжалуемого решения контрольного (надзорного) органа.</w:t>
      </w:r>
    </w:p>
    <w:p w:rsidR="00FF1AF4" w:rsidRPr="008D2ADD" w:rsidRDefault="00FF1AF4" w:rsidP="00FF1AF4">
      <w:pPr>
        <w:pStyle w:val="ac"/>
        <w:shd w:val="clear" w:color="auto" w:fill="FFFFFF"/>
        <w:suppressAutoHyphens/>
        <w:spacing w:before="0" w:beforeAutospacing="0" w:after="0" w:afterAutospacing="0"/>
        <w:ind w:firstLine="540"/>
        <w:jc w:val="both"/>
        <w:rPr>
          <w:sz w:val="28"/>
          <w:szCs w:val="28"/>
        </w:rPr>
      </w:pPr>
      <w:r w:rsidRPr="008D2ADD">
        <w:rPr>
          <w:sz w:val="28"/>
          <w:szCs w:val="28"/>
        </w:rPr>
        <w:t>6.2.13. Информация о решении, указанном в </w:t>
      </w:r>
      <w:hyperlink r:id="rId56" w:anchor="dst100445" w:history="1">
        <w:r w:rsidRPr="008D2ADD">
          <w:rPr>
            <w:rStyle w:val="ae"/>
            <w:color w:val="auto"/>
            <w:sz w:val="28"/>
            <w:szCs w:val="28"/>
            <w:u w:val="none"/>
          </w:rPr>
          <w:t>части 10</w:t>
        </w:r>
      </w:hyperlink>
      <w:r w:rsidRPr="008D2ADD">
        <w:rPr>
          <w:sz w:val="28"/>
          <w:szCs w:val="28"/>
        </w:rPr>
        <w:t> настоящей статьи, направляется лицу, подавшему жалобу, в течение одного рабочего дня с момента принятия решения.</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 xml:space="preserve"> 6.3. Уполномоченный орган при рассмотрении жалобы использует информационную систему досудебного обжалования контрольной (надзорной) деятельности.</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6.4. Жалоба подлежит рассмотрению уполномоченным органом в срок, предусмотренный пунктом 5.2.2 настоящего Положения. В исключительных случаях указанный срок может быть продлен уполномоченным органом, но не более чем на 20 рабочих дней.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6.5.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6.7. По итогам рассмотрения жалобы начальник (заместитель начальника) уполномоченного органа принимает одно из следующих решений: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6.7.1. Оставляет жалобу без удовлетворения.</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6.7.2. Отменяет решение органа полностью или частично.</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6.7.3. Отменяет решение уполномоченного органа полностью и принимает новое решение.</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FF1AF4" w:rsidRPr="00FF1AF4" w:rsidRDefault="00FF1AF4" w:rsidP="00FF1AF4">
      <w:pPr>
        <w:suppressAutoHyphens/>
        <w:ind w:firstLine="480"/>
        <w:jc w:val="both"/>
        <w:textAlignment w:val="baseline"/>
        <w:rPr>
          <w:sz w:val="28"/>
          <w:szCs w:val="28"/>
          <w:lang w:val="ru-RU"/>
        </w:rPr>
      </w:pPr>
      <w:r w:rsidRPr="00FF1AF4">
        <w:rPr>
          <w:sz w:val="28"/>
          <w:szCs w:val="28"/>
          <w:lang w:val="ru-RU"/>
        </w:rPr>
        <w:t>6.8. Решение Главы поселения (лица, временно исполняющего обязанности) уполномоченного органа, содержащее обоснование принятого решения, срок и порядок его исполнения, размещается в личном кабинете контролируемого лица на Портале государственных и муниципальных услуг (функций) в срок не позднее одного рабочего дня со дня его принятия.</w:t>
      </w:r>
    </w:p>
    <w:p w:rsidR="00FF1AF4" w:rsidRPr="00FF1AF4" w:rsidRDefault="00FF1AF4" w:rsidP="00FF1AF4">
      <w:pPr>
        <w:suppressAutoHyphens/>
        <w:ind w:firstLine="480"/>
        <w:jc w:val="both"/>
        <w:textAlignment w:val="baseline"/>
        <w:rPr>
          <w:sz w:val="28"/>
          <w:szCs w:val="28"/>
          <w:lang w:val="ru-RU"/>
        </w:rPr>
      </w:pPr>
    </w:p>
    <w:p w:rsidR="00FF1AF4" w:rsidRPr="008D2ADD" w:rsidRDefault="00FF1AF4" w:rsidP="00FF1AF4">
      <w:pPr>
        <w:pStyle w:val="ac"/>
        <w:shd w:val="clear" w:color="auto" w:fill="FFFFFF"/>
        <w:suppressAutoHyphens/>
        <w:spacing w:before="0" w:beforeAutospacing="0" w:after="0" w:afterAutospacing="0"/>
        <w:jc w:val="center"/>
        <w:outlineLvl w:val="1"/>
        <w:rPr>
          <w:bCs/>
          <w:kern w:val="36"/>
          <w:sz w:val="28"/>
          <w:szCs w:val="28"/>
        </w:rPr>
      </w:pPr>
      <w:r w:rsidRPr="008D2ADD">
        <w:rPr>
          <w:bCs/>
          <w:kern w:val="36"/>
          <w:sz w:val="28"/>
          <w:szCs w:val="28"/>
        </w:rPr>
        <w:t>7. Механизм заключения соглашения о надлежащем устранении выявленных нарушений обязательных требований</w:t>
      </w:r>
    </w:p>
    <w:p w:rsidR="00FF1AF4" w:rsidRPr="008D2ADD" w:rsidRDefault="00FF1AF4" w:rsidP="00FF1AF4">
      <w:pPr>
        <w:pStyle w:val="ac"/>
        <w:shd w:val="clear" w:color="auto" w:fill="FFFFFF"/>
        <w:suppressAutoHyphens/>
        <w:spacing w:before="0" w:beforeAutospacing="0" w:after="0" w:afterAutospacing="0"/>
        <w:jc w:val="both"/>
        <w:rPr>
          <w:sz w:val="28"/>
          <w:szCs w:val="28"/>
        </w:rPr>
      </w:pPr>
    </w:p>
    <w:p w:rsidR="00FF1AF4" w:rsidRPr="00FF1AF4" w:rsidRDefault="00FF1AF4" w:rsidP="00FF1AF4">
      <w:pPr>
        <w:suppressAutoHyphens/>
        <w:ind w:firstLine="567"/>
        <w:jc w:val="both"/>
        <w:rPr>
          <w:sz w:val="28"/>
          <w:szCs w:val="28"/>
          <w:lang w:val="ru-RU"/>
        </w:rPr>
      </w:pPr>
      <w:r w:rsidRPr="00FF1AF4">
        <w:rPr>
          <w:sz w:val="28"/>
          <w:szCs w:val="28"/>
          <w:lang w:val="ru-RU"/>
        </w:rPr>
        <w:t>7.1.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FF1AF4" w:rsidRPr="00FF1AF4" w:rsidRDefault="00FF1AF4" w:rsidP="00FF1AF4">
      <w:pPr>
        <w:suppressAutoHyphens/>
        <w:ind w:firstLine="567"/>
        <w:jc w:val="both"/>
        <w:rPr>
          <w:sz w:val="28"/>
          <w:szCs w:val="28"/>
          <w:lang w:val="ru-RU"/>
        </w:rPr>
      </w:pPr>
      <w:r w:rsidRPr="00FF1AF4">
        <w:rPr>
          <w:sz w:val="28"/>
          <w:szCs w:val="28"/>
          <w:lang w:val="ru-RU"/>
        </w:rPr>
        <w:t>7.2.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rsidR="00FF1AF4" w:rsidRPr="00FF1AF4" w:rsidRDefault="00FF1AF4" w:rsidP="00FF1AF4">
      <w:pPr>
        <w:suppressAutoHyphens/>
        <w:ind w:firstLine="567"/>
        <w:jc w:val="both"/>
        <w:rPr>
          <w:sz w:val="28"/>
          <w:szCs w:val="28"/>
          <w:lang w:val="ru-RU"/>
        </w:rPr>
      </w:pPr>
      <w:r w:rsidRPr="00FF1AF4">
        <w:rPr>
          <w:sz w:val="28"/>
          <w:szCs w:val="28"/>
          <w:lang w:val="ru-RU"/>
        </w:rPr>
        <w:t xml:space="preserve">7.3. </w:t>
      </w:r>
      <w:proofErr w:type="gramStart"/>
      <w:r w:rsidRPr="00FF1AF4">
        <w:rPr>
          <w:sz w:val="28"/>
          <w:szCs w:val="28"/>
          <w:lang w:val="ru-RU"/>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w:t>
      </w:r>
      <w:proofErr w:type="gramEnd"/>
      <w:r w:rsidRPr="00FF1AF4">
        <w:rPr>
          <w:sz w:val="28"/>
          <w:szCs w:val="28"/>
          <w:lang w:val="ru-RU"/>
        </w:rPr>
        <w:t>, товаров и услуг, имеющих стратегическое значение и социально-экономическую значимость.</w:t>
      </w:r>
    </w:p>
    <w:p w:rsidR="00FF1AF4" w:rsidRPr="00FF1AF4" w:rsidRDefault="00FF1AF4" w:rsidP="00FF1AF4">
      <w:pPr>
        <w:suppressAutoHyphens/>
        <w:ind w:firstLine="567"/>
        <w:jc w:val="both"/>
        <w:rPr>
          <w:sz w:val="28"/>
          <w:szCs w:val="28"/>
          <w:lang w:val="ru-RU"/>
        </w:rPr>
      </w:pPr>
      <w:r w:rsidRPr="00FF1AF4">
        <w:rPr>
          <w:sz w:val="28"/>
          <w:szCs w:val="28"/>
          <w:lang w:val="ru-RU"/>
        </w:rPr>
        <w:t xml:space="preserve">7.4. </w:t>
      </w:r>
      <w:proofErr w:type="gramStart"/>
      <w:r w:rsidRPr="00FF1AF4">
        <w:rPr>
          <w:sz w:val="28"/>
          <w:szCs w:val="28"/>
          <w:lang w:val="ru-RU"/>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w:t>
      </w:r>
      <w:proofErr w:type="gramEnd"/>
      <w:r w:rsidRPr="00FF1AF4">
        <w:rPr>
          <w:sz w:val="28"/>
          <w:szCs w:val="28"/>
          <w:lang w:val="ru-RU"/>
        </w:rPr>
        <w:t>)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FF1AF4" w:rsidRPr="00E6778D" w:rsidRDefault="00FF1AF4" w:rsidP="00FF1AF4">
      <w:pPr>
        <w:suppressAutoHyphens/>
        <w:ind w:firstLine="567"/>
        <w:jc w:val="both"/>
        <w:rPr>
          <w:sz w:val="28"/>
          <w:szCs w:val="28"/>
          <w:lang w:val="ru-RU"/>
        </w:rPr>
      </w:pPr>
      <w:r w:rsidRPr="00E6778D">
        <w:rPr>
          <w:sz w:val="28"/>
          <w:szCs w:val="28"/>
          <w:lang w:val="ru-RU"/>
        </w:rPr>
        <w:t>7.5. Соглашение должно включать:</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 перечень выявленных нарушений обязательных требований, подлежащих устранению контролируемым лицом;</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  срок исполнения соглашения.</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7.6.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FF1AF4" w:rsidRPr="00FF1AF4" w:rsidRDefault="00FF1AF4" w:rsidP="00FF1AF4">
      <w:pPr>
        <w:suppressAutoHyphens/>
        <w:ind w:firstLine="567"/>
        <w:jc w:val="both"/>
        <w:rPr>
          <w:sz w:val="28"/>
          <w:szCs w:val="28"/>
          <w:lang w:val="ru-RU"/>
        </w:rPr>
      </w:pPr>
      <w:r w:rsidRPr="00FF1AF4">
        <w:rPr>
          <w:sz w:val="28"/>
          <w:szCs w:val="28"/>
          <w:lang w:val="ru-RU"/>
        </w:rPr>
        <w:lastRenderedPageBreak/>
        <w:t>7.7.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 xml:space="preserve">7.8. По истечении срока исполнения соглашения контрольный (надзорный) орган принимает решение о признании соглашения </w:t>
      </w:r>
      <w:proofErr w:type="gramStart"/>
      <w:r w:rsidRPr="008D2ADD">
        <w:rPr>
          <w:sz w:val="28"/>
          <w:szCs w:val="28"/>
        </w:rPr>
        <w:t>исполненным</w:t>
      </w:r>
      <w:proofErr w:type="gramEnd"/>
      <w:r w:rsidRPr="008D2ADD">
        <w:rPr>
          <w:sz w:val="28"/>
          <w:szCs w:val="28"/>
        </w:rPr>
        <w:t xml:space="preserve"> или неисполненным.</w:t>
      </w:r>
    </w:p>
    <w:p w:rsidR="00FF1AF4" w:rsidRPr="008D2ADD" w:rsidRDefault="00FF1AF4" w:rsidP="00FF1AF4">
      <w:pPr>
        <w:pStyle w:val="ac"/>
        <w:shd w:val="clear" w:color="auto" w:fill="FFFFFF"/>
        <w:suppressAutoHyphens/>
        <w:spacing w:before="0" w:beforeAutospacing="0" w:after="0" w:afterAutospacing="0"/>
        <w:ind w:firstLine="567"/>
        <w:jc w:val="both"/>
        <w:rPr>
          <w:sz w:val="28"/>
          <w:szCs w:val="28"/>
        </w:rPr>
      </w:pPr>
      <w:r w:rsidRPr="008D2ADD">
        <w:rPr>
          <w:sz w:val="28"/>
          <w:szCs w:val="28"/>
        </w:rPr>
        <w:t xml:space="preserve">7.9. </w:t>
      </w:r>
      <w:proofErr w:type="gramStart"/>
      <w:r w:rsidRPr="008D2ADD">
        <w:rPr>
          <w:sz w:val="28"/>
          <w:szCs w:val="28"/>
        </w:rP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roofErr w:type="gramEnd"/>
    </w:p>
    <w:p w:rsidR="00FF1AF4" w:rsidRPr="00FF1AF4" w:rsidRDefault="00FF1AF4" w:rsidP="00FF1AF4">
      <w:pPr>
        <w:suppressAutoHyphens/>
        <w:ind w:firstLine="567"/>
        <w:jc w:val="both"/>
        <w:rPr>
          <w:sz w:val="28"/>
          <w:szCs w:val="28"/>
          <w:lang w:val="ru-RU"/>
        </w:rPr>
      </w:pPr>
      <w:r w:rsidRPr="00FF1AF4">
        <w:rPr>
          <w:sz w:val="28"/>
          <w:szCs w:val="28"/>
          <w:lang w:val="ru-RU"/>
        </w:rPr>
        <w:t>7.10.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FF1AF4" w:rsidRPr="00FF1AF4" w:rsidRDefault="00FF1AF4" w:rsidP="00FF1AF4">
      <w:pPr>
        <w:suppressAutoHyphens/>
        <w:ind w:firstLine="480"/>
        <w:jc w:val="both"/>
        <w:textAlignment w:val="baseline"/>
        <w:rPr>
          <w:sz w:val="28"/>
          <w:szCs w:val="28"/>
          <w:lang w:val="ru-RU"/>
        </w:rPr>
      </w:pPr>
    </w:p>
    <w:p w:rsidR="00FF1AF4" w:rsidRPr="00FF1AF4" w:rsidRDefault="00FF1AF4" w:rsidP="00FF1AF4">
      <w:pPr>
        <w:suppressAutoHyphens/>
        <w:ind w:firstLine="567"/>
        <w:jc w:val="both"/>
        <w:textAlignment w:val="baseline"/>
        <w:rPr>
          <w:sz w:val="28"/>
          <w:szCs w:val="28"/>
          <w:lang w:val="ru-RU"/>
        </w:rPr>
      </w:pPr>
    </w:p>
    <w:p w:rsidR="00FF1AF4" w:rsidRPr="00FF1AF4" w:rsidRDefault="00FF1AF4" w:rsidP="00FF1AF4">
      <w:pPr>
        <w:suppressAutoHyphens/>
        <w:ind w:firstLine="480"/>
        <w:jc w:val="both"/>
        <w:textAlignment w:val="baseline"/>
        <w:rPr>
          <w:sz w:val="28"/>
          <w:szCs w:val="28"/>
          <w:lang w:val="ru-RU"/>
        </w:rPr>
      </w:pPr>
    </w:p>
    <w:p w:rsidR="00FF1AF4" w:rsidRPr="00FF1AF4" w:rsidRDefault="00FF1AF4" w:rsidP="00FF1AF4">
      <w:pPr>
        <w:suppressAutoHyphens/>
        <w:jc w:val="both"/>
        <w:rPr>
          <w:sz w:val="28"/>
          <w:szCs w:val="28"/>
          <w:lang w:val="ru-RU"/>
        </w:rPr>
      </w:pPr>
      <w:r w:rsidRPr="00FF1AF4">
        <w:rPr>
          <w:sz w:val="28"/>
          <w:szCs w:val="28"/>
          <w:lang w:val="ru-RU"/>
        </w:rPr>
        <w:t xml:space="preserve">Глава Вышестеблиевского </w:t>
      </w:r>
    </w:p>
    <w:p w:rsidR="00FF1AF4" w:rsidRPr="00FF1AF4" w:rsidRDefault="00FF1AF4" w:rsidP="00FF1AF4">
      <w:pPr>
        <w:suppressAutoHyphens/>
        <w:jc w:val="both"/>
        <w:rPr>
          <w:sz w:val="28"/>
          <w:szCs w:val="28"/>
          <w:lang w:val="ru-RU"/>
        </w:rPr>
      </w:pPr>
      <w:r w:rsidRPr="00FF1AF4">
        <w:rPr>
          <w:sz w:val="28"/>
          <w:szCs w:val="28"/>
          <w:lang w:val="ru-RU"/>
        </w:rPr>
        <w:t xml:space="preserve">сельского поселения </w:t>
      </w:r>
    </w:p>
    <w:p w:rsidR="00FF1AF4" w:rsidRPr="00FF1AF4" w:rsidRDefault="00FF1AF4" w:rsidP="00FF1AF4">
      <w:pPr>
        <w:suppressAutoHyphens/>
        <w:jc w:val="both"/>
        <w:rPr>
          <w:sz w:val="28"/>
          <w:szCs w:val="28"/>
          <w:lang w:val="ru-RU"/>
        </w:rPr>
      </w:pPr>
      <w:r w:rsidRPr="00FF1AF4">
        <w:rPr>
          <w:sz w:val="28"/>
          <w:szCs w:val="28"/>
          <w:lang w:val="ru-RU"/>
        </w:rPr>
        <w:t>Темрюкского муниципального района</w:t>
      </w:r>
    </w:p>
    <w:p w:rsidR="00FF1AF4" w:rsidRPr="008D2ADD" w:rsidRDefault="00FF1AF4" w:rsidP="00FF1AF4">
      <w:pPr>
        <w:suppressAutoHyphens/>
        <w:jc w:val="both"/>
        <w:rPr>
          <w:sz w:val="28"/>
          <w:szCs w:val="28"/>
        </w:rPr>
      </w:pPr>
      <w:proofErr w:type="spellStart"/>
      <w:r w:rsidRPr="008D2ADD">
        <w:rPr>
          <w:sz w:val="28"/>
          <w:szCs w:val="28"/>
        </w:rPr>
        <w:t>Краснодарского</w:t>
      </w:r>
      <w:proofErr w:type="spellEnd"/>
      <w:r w:rsidRPr="008D2ADD">
        <w:rPr>
          <w:sz w:val="28"/>
          <w:szCs w:val="28"/>
        </w:rPr>
        <w:t xml:space="preserve"> </w:t>
      </w:r>
      <w:proofErr w:type="spellStart"/>
      <w:r w:rsidRPr="008D2ADD">
        <w:rPr>
          <w:sz w:val="28"/>
          <w:szCs w:val="28"/>
        </w:rPr>
        <w:t>края</w:t>
      </w:r>
      <w:proofErr w:type="spellEnd"/>
      <w:r w:rsidRPr="008D2ADD">
        <w:rPr>
          <w:sz w:val="28"/>
          <w:szCs w:val="28"/>
        </w:rPr>
        <w:t xml:space="preserve">                                                                            Д.В. </w:t>
      </w:r>
      <w:proofErr w:type="spellStart"/>
      <w:r w:rsidRPr="008D2ADD">
        <w:rPr>
          <w:sz w:val="28"/>
          <w:szCs w:val="28"/>
        </w:rPr>
        <w:t>Колмык</w:t>
      </w:r>
      <w:proofErr w:type="spellEnd"/>
    </w:p>
    <w:p w:rsidR="00FF1AF4" w:rsidRDefault="00FF1AF4" w:rsidP="00456369">
      <w:pPr>
        <w:tabs>
          <w:tab w:val="left" w:pos="900"/>
        </w:tabs>
        <w:rPr>
          <w:sz w:val="28"/>
          <w:szCs w:val="28"/>
          <w:lang w:val="ru-RU"/>
        </w:rPr>
      </w:pPr>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p w:rsidR="003E7FC4" w:rsidRDefault="003E7FC4" w:rsidP="00456369">
      <w:pPr>
        <w:tabs>
          <w:tab w:val="left" w:pos="900"/>
        </w:tabs>
        <w:rPr>
          <w:sz w:val="28"/>
          <w:szCs w:val="28"/>
          <w:lang w:val="ru-RU"/>
        </w:rPr>
      </w:pPr>
    </w:p>
    <w:sectPr w:rsidR="003E7FC4" w:rsidSect="00E6778D">
      <w:pgSz w:w="11906" w:h="16838"/>
      <w:pgMar w:top="567"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B22047"/>
    <w:multiLevelType w:val="hybridMultilevel"/>
    <w:tmpl w:val="EBE683CC"/>
    <w:lvl w:ilvl="0" w:tplc="BD7E35AC">
      <w:start w:val="1"/>
      <w:numFmt w:val="bullet"/>
      <w:lvlText w:val="-"/>
      <w:lvlJc w:val="left"/>
      <w:pPr>
        <w:tabs>
          <w:tab w:val="num" w:pos="465"/>
        </w:tabs>
        <w:ind w:left="465" w:hanging="39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6609AF"/>
    <w:multiLevelType w:val="hybridMultilevel"/>
    <w:tmpl w:val="DCF2AC36"/>
    <w:lvl w:ilvl="0" w:tplc="C9A8C5E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20A1F7F"/>
    <w:multiLevelType w:val="hybridMultilevel"/>
    <w:tmpl w:val="916A2736"/>
    <w:lvl w:ilvl="0" w:tplc="EE2A6E30">
      <w:start w:val="1"/>
      <w:numFmt w:val="decimal"/>
      <w:lvlText w:val="%1."/>
      <w:lvlJc w:val="left"/>
      <w:pPr>
        <w:ind w:left="1650" w:hanging="885"/>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4">
    <w:nsid w:val="3A760DAD"/>
    <w:multiLevelType w:val="hybridMultilevel"/>
    <w:tmpl w:val="5AC00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CC012A"/>
    <w:multiLevelType w:val="hybridMultilevel"/>
    <w:tmpl w:val="0BEEE7DE"/>
    <w:lvl w:ilvl="0" w:tplc="4C5A6CD2">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48DF5C47"/>
    <w:multiLevelType w:val="hybridMultilevel"/>
    <w:tmpl w:val="8F2ADEA8"/>
    <w:lvl w:ilvl="0" w:tplc="1E10D0C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CB30B65"/>
    <w:multiLevelType w:val="hybridMultilevel"/>
    <w:tmpl w:val="E4CE5FAE"/>
    <w:lvl w:ilvl="0" w:tplc="EA10ECDA">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F1C2E97"/>
    <w:multiLevelType w:val="hybridMultilevel"/>
    <w:tmpl w:val="050E311A"/>
    <w:lvl w:ilvl="0" w:tplc="749AB2DA">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8"/>
  </w:num>
  <w:num w:numId="6">
    <w:abstractNumId w:val="0"/>
  </w:num>
  <w:num w:numId="7">
    <w:abstractNumId w:val="3"/>
  </w:num>
  <w:num w:numId="8">
    <w:abstractNumId w:val="7"/>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compat/>
  <w:rsids>
    <w:rsidRoot w:val="009C4C3C"/>
    <w:rsid w:val="00003102"/>
    <w:rsid w:val="00003273"/>
    <w:rsid w:val="00003C08"/>
    <w:rsid w:val="00005ED3"/>
    <w:rsid w:val="000106FC"/>
    <w:rsid w:val="00010D48"/>
    <w:rsid w:val="000117A2"/>
    <w:rsid w:val="000132B9"/>
    <w:rsid w:val="000147EF"/>
    <w:rsid w:val="00015202"/>
    <w:rsid w:val="0001734E"/>
    <w:rsid w:val="000176C3"/>
    <w:rsid w:val="00026466"/>
    <w:rsid w:val="00027723"/>
    <w:rsid w:val="00032F08"/>
    <w:rsid w:val="0003551E"/>
    <w:rsid w:val="0003624D"/>
    <w:rsid w:val="00040084"/>
    <w:rsid w:val="000403EE"/>
    <w:rsid w:val="00041A8F"/>
    <w:rsid w:val="000453D9"/>
    <w:rsid w:val="000474A5"/>
    <w:rsid w:val="00050E05"/>
    <w:rsid w:val="00051A44"/>
    <w:rsid w:val="00052CB4"/>
    <w:rsid w:val="00054330"/>
    <w:rsid w:val="00054620"/>
    <w:rsid w:val="00063A45"/>
    <w:rsid w:val="00064333"/>
    <w:rsid w:val="00064383"/>
    <w:rsid w:val="00064C86"/>
    <w:rsid w:val="00074545"/>
    <w:rsid w:val="000769B6"/>
    <w:rsid w:val="00076CBC"/>
    <w:rsid w:val="000820FF"/>
    <w:rsid w:val="00083C42"/>
    <w:rsid w:val="000857C6"/>
    <w:rsid w:val="0008672E"/>
    <w:rsid w:val="00087DA6"/>
    <w:rsid w:val="00090FDF"/>
    <w:rsid w:val="0009255F"/>
    <w:rsid w:val="000968D2"/>
    <w:rsid w:val="000A0220"/>
    <w:rsid w:val="000A1CE8"/>
    <w:rsid w:val="000A2802"/>
    <w:rsid w:val="000A443C"/>
    <w:rsid w:val="000A5305"/>
    <w:rsid w:val="000A6034"/>
    <w:rsid w:val="000B1A1D"/>
    <w:rsid w:val="000B6D42"/>
    <w:rsid w:val="000B6F88"/>
    <w:rsid w:val="000C1F2B"/>
    <w:rsid w:val="000C5EE7"/>
    <w:rsid w:val="000D55B9"/>
    <w:rsid w:val="000E2D33"/>
    <w:rsid w:val="000E443A"/>
    <w:rsid w:val="000E4C49"/>
    <w:rsid w:val="000E54C1"/>
    <w:rsid w:val="000F078F"/>
    <w:rsid w:val="000F1D13"/>
    <w:rsid w:val="000F2D2B"/>
    <w:rsid w:val="000F35F5"/>
    <w:rsid w:val="000F37E2"/>
    <w:rsid w:val="000F6FCF"/>
    <w:rsid w:val="000F78EF"/>
    <w:rsid w:val="001003F5"/>
    <w:rsid w:val="00103363"/>
    <w:rsid w:val="00105E94"/>
    <w:rsid w:val="001067BA"/>
    <w:rsid w:val="00107AE3"/>
    <w:rsid w:val="00112189"/>
    <w:rsid w:val="00112411"/>
    <w:rsid w:val="001170EC"/>
    <w:rsid w:val="001177C8"/>
    <w:rsid w:val="00120289"/>
    <w:rsid w:val="00121292"/>
    <w:rsid w:val="0012252F"/>
    <w:rsid w:val="001227C9"/>
    <w:rsid w:val="00124C42"/>
    <w:rsid w:val="00125CD0"/>
    <w:rsid w:val="00126F4F"/>
    <w:rsid w:val="001301F7"/>
    <w:rsid w:val="001320FB"/>
    <w:rsid w:val="0013470C"/>
    <w:rsid w:val="001368C7"/>
    <w:rsid w:val="00136FC9"/>
    <w:rsid w:val="00137F05"/>
    <w:rsid w:val="001428B8"/>
    <w:rsid w:val="00144BDB"/>
    <w:rsid w:val="00144EDE"/>
    <w:rsid w:val="001460B8"/>
    <w:rsid w:val="001506B7"/>
    <w:rsid w:val="001522BC"/>
    <w:rsid w:val="0015494E"/>
    <w:rsid w:val="00155AFE"/>
    <w:rsid w:val="001571C5"/>
    <w:rsid w:val="001600C3"/>
    <w:rsid w:val="0016189C"/>
    <w:rsid w:val="001622CD"/>
    <w:rsid w:val="0016261F"/>
    <w:rsid w:val="00162BF3"/>
    <w:rsid w:val="00162E1D"/>
    <w:rsid w:val="00163029"/>
    <w:rsid w:val="001655BA"/>
    <w:rsid w:val="00165B45"/>
    <w:rsid w:val="0016684C"/>
    <w:rsid w:val="00166DE9"/>
    <w:rsid w:val="00170A3F"/>
    <w:rsid w:val="00176B5F"/>
    <w:rsid w:val="001814CB"/>
    <w:rsid w:val="001815EE"/>
    <w:rsid w:val="00182E34"/>
    <w:rsid w:val="00183071"/>
    <w:rsid w:val="001830C6"/>
    <w:rsid w:val="00184120"/>
    <w:rsid w:val="001848A5"/>
    <w:rsid w:val="001868BF"/>
    <w:rsid w:val="0019293D"/>
    <w:rsid w:val="001A07C1"/>
    <w:rsid w:val="001A0DB7"/>
    <w:rsid w:val="001A22ED"/>
    <w:rsid w:val="001A29AC"/>
    <w:rsid w:val="001A3AAB"/>
    <w:rsid w:val="001A5A1A"/>
    <w:rsid w:val="001A6022"/>
    <w:rsid w:val="001A7FCD"/>
    <w:rsid w:val="001B0C9F"/>
    <w:rsid w:val="001B211B"/>
    <w:rsid w:val="001B6567"/>
    <w:rsid w:val="001C0546"/>
    <w:rsid w:val="001C073F"/>
    <w:rsid w:val="001C32C5"/>
    <w:rsid w:val="001C68E0"/>
    <w:rsid w:val="001D097D"/>
    <w:rsid w:val="001D3E81"/>
    <w:rsid w:val="001D726E"/>
    <w:rsid w:val="001D734E"/>
    <w:rsid w:val="001D7529"/>
    <w:rsid w:val="001E0C82"/>
    <w:rsid w:val="001E362D"/>
    <w:rsid w:val="001E4C06"/>
    <w:rsid w:val="001E569D"/>
    <w:rsid w:val="001E5932"/>
    <w:rsid w:val="001F0336"/>
    <w:rsid w:val="001F05C4"/>
    <w:rsid w:val="001F09FF"/>
    <w:rsid w:val="001F0C9C"/>
    <w:rsid w:val="001F0EBA"/>
    <w:rsid w:val="001F1106"/>
    <w:rsid w:val="001F22CD"/>
    <w:rsid w:val="001F2D79"/>
    <w:rsid w:val="001F37F3"/>
    <w:rsid w:val="001F4432"/>
    <w:rsid w:val="001F468D"/>
    <w:rsid w:val="001F536F"/>
    <w:rsid w:val="00203041"/>
    <w:rsid w:val="002044C6"/>
    <w:rsid w:val="00206902"/>
    <w:rsid w:val="00212C69"/>
    <w:rsid w:val="002151EB"/>
    <w:rsid w:val="002163FF"/>
    <w:rsid w:val="0022093A"/>
    <w:rsid w:val="00223D48"/>
    <w:rsid w:val="00226088"/>
    <w:rsid w:val="00226D9E"/>
    <w:rsid w:val="002313BE"/>
    <w:rsid w:val="002316BD"/>
    <w:rsid w:val="002347CF"/>
    <w:rsid w:val="002354C5"/>
    <w:rsid w:val="00236FA3"/>
    <w:rsid w:val="00237EFE"/>
    <w:rsid w:val="00240E50"/>
    <w:rsid w:val="00241A21"/>
    <w:rsid w:val="00245F02"/>
    <w:rsid w:val="00246315"/>
    <w:rsid w:val="00250FE0"/>
    <w:rsid w:val="00251342"/>
    <w:rsid w:val="00252F20"/>
    <w:rsid w:val="00253EA8"/>
    <w:rsid w:val="002569F2"/>
    <w:rsid w:val="00256F5F"/>
    <w:rsid w:val="0025777F"/>
    <w:rsid w:val="002602E9"/>
    <w:rsid w:val="00260739"/>
    <w:rsid w:val="00261837"/>
    <w:rsid w:val="002625F2"/>
    <w:rsid w:val="0026395E"/>
    <w:rsid w:val="00264471"/>
    <w:rsid w:val="002645FC"/>
    <w:rsid w:val="00266ED4"/>
    <w:rsid w:val="00267F79"/>
    <w:rsid w:val="00274FA4"/>
    <w:rsid w:val="002820F7"/>
    <w:rsid w:val="00282491"/>
    <w:rsid w:val="00282A8B"/>
    <w:rsid w:val="0028565F"/>
    <w:rsid w:val="002870C4"/>
    <w:rsid w:val="0029184A"/>
    <w:rsid w:val="00291C3D"/>
    <w:rsid w:val="002925B5"/>
    <w:rsid w:val="00292767"/>
    <w:rsid w:val="002929CC"/>
    <w:rsid w:val="002933C9"/>
    <w:rsid w:val="00293D8B"/>
    <w:rsid w:val="00294981"/>
    <w:rsid w:val="00296EED"/>
    <w:rsid w:val="002976DB"/>
    <w:rsid w:val="00297A5F"/>
    <w:rsid w:val="002A5898"/>
    <w:rsid w:val="002A5A34"/>
    <w:rsid w:val="002A695F"/>
    <w:rsid w:val="002B0FE6"/>
    <w:rsid w:val="002B2A54"/>
    <w:rsid w:val="002B2CFA"/>
    <w:rsid w:val="002B3F07"/>
    <w:rsid w:val="002B796A"/>
    <w:rsid w:val="002C3B64"/>
    <w:rsid w:val="002C48BD"/>
    <w:rsid w:val="002C4DAC"/>
    <w:rsid w:val="002C5EE6"/>
    <w:rsid w:val="002C75F5"/>
    <w:rsid w:val="002D174C"/>
    <w:rsid w:val="002D3060"/>
    <w:rsid w:val="002D4318"/>
    <w:rsid w:val="002D487B"/>
    <w:rsid w:val="002D60D8"/>
    <w:rsid w:val="002D7385"/>
    <w:rsid w:val="002E1510"/>
    <w:rsid w:val="002E343F"/>
    <w:rsid w:val="002E4727"/>
    <w:rsid w:val="002E6D43"/>
    <w:rsid w:val="00300C9C"/>
    <w:rsid w:val="00301780"/>
    <w:rsid w:val="00302241"/>
    <w:rsid w:val="00302CE2"/>
    <w:rsid w:val="003036CD"/>
    <w:rsid w:val="00304A41"/>
    <w:rsid w:val="00305391"/>
    <w:rsid w:val="00305568"/>
    <w:rsid w:val="00307188"/>
    <w:rsid w:val="003077F8"/>
    <w:rsid w:val="003103C7"/>
    <w:rsid w:val="003108B2"/>
    <w:rsid w:val="00311A8E"/>
    <w:rsid w:val="003128B9"/>
    <w:rsid w:val="0031309D"/>
    <w:rsid w:val="003149D0"/>
    <w:rsid w:val="00314A39"/>
    <w:rsid w:val="00315722"/>
    <w:rsid w:val="00316B7F"/>
    <w:rsid w:val="00321BE6"/>
    <w:rsid w:val="00330295"/>
    <w:rsid w:val="00331F59"/>
    <w:rsid w:val="00332593"/>
    <w:rsid w:val="00337499"/>
    <w:rsid w:val="00337D7D"/>
    <w:rsid w:val="003457BA"/>
    <w:rsid w:val="00345CC6"/>
    <w:rsid w:val="00345FD3"/>
    <w:rsid w:val="00346559"/>
    <w:rsid w:val="00346B53"/>
    <w:rsid w:val="00346B83"/>
    <w:rsid w:val="00347430"/>
    <w:rsid w:val="003514F0"/>
    <w:rsid w:val="0035368B"/>
    <w:rsid w:val="0035400A"/>
    <w:rsid w:val="003544A1"/>
    <w:rsid w:val="0035577B"/>
    <w:rsid w:val="00355BAB"/>
    <w:rsid w:val="003565F6"/>
    <w:rsid w:val="00356E1C"/>
    <w:rsid w:val="0035768F"/>
    <w:rsid w:val="00361584"/>
    <w:rsid w:val="00365CE7"/>
    <w:rsid w:val="003661AE"/>
    <w:rsid w:val="00367D61"/>
    <w:rsid w:val="00371DE7"/>
    <w:rsid w:val="003721ED"/>
    <w:rsid w:val="00372446"/>
    <w:rsid w:val="00372971"/>
    <w:rsid w:val="003743F6"/>
    <w:rsid w:val="0037523C"/>
    <w:rsid w:val="00375571"/>
    <w:rsid w:val="0037655E"/>
    <w:rsid w:val="003768C1"/>
    <w:rsid w:val="003802F5"/>
    <w:rsid w:val="00380699"/>
    <w:rsid w:val="00380F55"/>
    <w:rsid w:val="003810CF"/>
    <w:rsid w:val="00384F38"/>
    <w:rsid w:val="00387329"/>
    <w:rsid w:val="00392640"/>
    <w:rsid w:val="00393637"/>
    <w:rsid w:val="0039531D"/>
    <w:rsid w:val="0039707E"/>
    <w:rsid w:val="003A14A8"/>
    <w:rsid w:val="003A2972"/>
    <w:rsid w:val="003A2B7D"/>
    <w:rsid w:val="003A2DBF"/>
    <w:rsid w:val="003A34A7"/>
    <w:rsid w:val="003A666E"/>
    <w:rsid w:val="003A6AFB"/>
    <w:rsid w:val="003B1EFC"/>
    <w:rsid w:val="003B21DF"/>
    <w:rsid w:val="003B3FB8"/>
    <w:rsid w:val="003B6E30"/>
    <w:rsid w:val="003C0696"/>
    <w:rsid w:val="003C7A77"/>
    <w:rsid w:val="003D046F"/>
    <w:rsid w:val="003D0A64"/>
    <w:rsid w:val="003D4BC6"/>
    <w:rsid w:val="003D5667"/>
    <w:rsid w:val="003D674E"/>
    <w:rsid w:val="003D6925"/>
    <w:rsid w:val="003E28EC"/>
    <w:rsid w:val="003E2D41"/>
    <w:rsid w:val="003E3FCE"/>
    <w:rsid w:val="003E4091"/>
    <w:rsid w:val="003E48A0"/>
    <w:rsid w:val="003E4E4E"/>
    <w:rsid w:val="003E61DB"/>
    <w:rsid w:val="003E638B"/>
    <w:rsid w:val="003E6507"/>
    <w:rsid w:val="003E7FC4"/>
    <w:rsid w:val="003F2BE8"/>
    <w:rsid w:val="003F7046"/>
    <w:rsid w:val="003F7D83"/>
    <w:rsid w:val="004049F6"/>
    <w:rsid w:val="004067AF"/>
    <w:rsid w:val="004073B9"/>
    <w:rsid w:val="0041175B"/>
    <w:rsid w:val="00411D65"/>
    <w:rsid w:val="00414287"/>
    <w:rsid w:val="004174E2"/>
    <w:rsid w:val="00425BD4"/>
    <w:rsid w:val="00426583"/>
    <w:rsid w:val="00426A72"/>
    <w:rsid w:val="004309F1"/>
    <w:rsid w:val="00433A20"/>
    <w:rsid w:val="00434D5D"/>
    <w:rsid w:val="00440A35"/>
    <w:rsid w:val="00441F38"/>
    <w:rsid w:val="004432C6"/>
    <w:rsid w:val="00445236"/>
    <w:rsid w:val="0044616D"/>
    <w:rsid w:val="00446609"/>
    <w:rsid w:val="00447490"/>
    <w:rsid w:val="004474A4"/>
    <w:rsid w:val="00452CAD"/>
    <w:rsid w:val="00455EE1"/>
    <w:rsid w:val="00456369"/>
    <w:rsid w:val="004568D8"/>
    <w:rsid w:val="00457E59"/>
    <w:rsid w:val="004604C3"/>
    <w:rsid w:val="00460D41"/>
    <w:rsid w:val="00464795"/>
    <w:rsid w:val="00464E77"/>
    <w:rsid w:val="00465E7A"/>
    <w:rsid w:val="004662D4"/>
    <w:rsid w:val="00466A30"/>
    <w:rsid w:val="00466D55"/>
    <w:rsid w:val="0047083D"/>
    <w:rsid w:val="00470844"/>
    <w:rsid w:val="00470AB2"/>
    <w:rsid w:val="004715ED"/>
    <w:rsid w:val="00472588"/>
    <w:rsid w:val="004728A0"/>
    <w:rsid w:val="0047327B"/>
    <w:rsid w:val="004746D4"/>
    <w:rsid w:val="0047559B"/>
    <w:rsid w:val="00476C7C"/>
    <w:rsid w:val="00476EEB"/>
    <w:rsid w:val="004849A9"/>
    <w:rsid w:val="004860DF"/>
    <w:rsid w:val="004867A5"/>
    <w:rsid w:val="00490E6B"/>
    <w:rsid w:val="0049139F"/>
    <w:rsid w:val="0049256F"/>
    <w:rsid w:val="00492F3C"/>
    <w:rsid w:val="0049390D"/>
    <w:rsid w:val="004945E0"/>
    <w:rsid w:val="004965DB"/>
    <w:rsid w:val="00497FB2"/>
    <w:rsid w:val="004A1D52"/>
    <w:rsid w:val="004A210A"/>
    <w:rsid w:val="004A33AF"/>
    <w:rsid w:val="004A3E9A"/>
    <w:rsid w:val="004B0E1E"/>
    <w:rsid w:val="004B2E43"/>
    <w:rsid w:val="004B66DB"/>
    <w:rsid w:val="004B7882"/>
    <w:rsid w:val="004C0973"/>
    <w:rsid w:val="004C0C4A"/>
    <w:rsid w:val="004C2425"/>
    <w:rsid w:val="004C3B86"/>
    <w:rsid w:val="004C5F3D"/>
    <w:rsid w:val="004C6E1E"/>
    <w:rsid w:val="004C72B2"/>
    <w:rsid w:val="004C7BCA"/>
    <w:rsid w:val="004D0751"/>
    <w:rsid w:val="004D19C5"/>
    <w:rsid w:val="004D4016"/>
    <w:rsid w:val="004D58F7"/>
    <w:rsid w:val="004D67F1"/>
    <w:rsid w:val="004D6EFB"/>
    <w:rsid w:val="004D7B99"/>
    <w:rsid w:val="004E1D6C"/>
    <w:rsid w:val="004E1F6B"/>
    <w:rsid w:val="004E2EB6"/>
    <w:rsid w:val="004E5425"/>
    <w:rsid w:val="004F038A"/>
    <w:rsid w:val="004F05A5"/>
    <w:rsid w:val="004F0EA9"/>
    <w:rsid w:val="004F102D"/>
    <w:rsid w:val="004F2582"/>
    <w:rsid w:val="004F3448"/>
    <w:rsid w:val="004F36B4"/>
    <w:rsid w:val="004F3C98"/>
    <w:rsid w:val="004F4CA2"/>
    <w:rsid w:val="004F5906"/>
    <w:rsid w:val="004F5A63"/>
    <w:rsid w:val="004F63BC"/>
    <w:rsid w:val="00500CF9"/>
    <w:rsid w:val="00502C19"/>
    <w:rsid w:val="00505ADB"/>
    <w:rsid w:val="00507F90"/>
    <w:rsid w:val="00511EAB"/>
    <w:rsid w:val="00512824"/>
    <w:rsid w:val="00512A5D"/>
    <w:rsid w:val="0051545D"/>
    <w:rsid w:val="005175DA"/>
    <w:rsid w:val="00517C28"/>
    <w:rsid w:val="005215BD"/>
    <w:rsid w:val="0052418C"/>
    <w:rsid w:val="00525B12"/>
    <w:rsid w:val="005315E9"/>
    <w:rsid w:val="005337DD"/>
    <w:rsid w:val="00534A12"/>
    <w:rsid w:val="00534D66"/>
    <w:rsid w:val="00534FF9"/>
    <w:rsid w:val="00535D3D"/>
    <w:rsid w:val="00540046"/>
    <w:rsid w:val="005408B9"/>
    <w:rsid w:val="00545C82"/>
    <w:rsid w:val="005471EF"/>
    <w:rsid w:val="00550EA4"/>
    <w:rsid w:val="00550F74"/>
    <w:rsid w:val="00551D56"/>
    <w:rsid w:val="00552DB6"/>
    <w:rsid w:val="005544DC"/>
    <w:rsid w:val="005563CB"/>
    <w:rsid w:val="00560F04"/>
    <w:rsid w:val="005624A6"/>
    <w:rsid w:val="005624FC"/>
    <w:rsid w:val="00564219"/>
    <w:rsid w:val="00567D0C"/>
    <w:rsid w:val="00567E39"/>
    <w:rsid w:val="00570907"/>
    <w:rsid w:val="0057358B"/>
    <w:rsid w:val="005745E4"/>
    <w:rsid w:val="005777E0"/>
    <w:rsid w:val="00580CB0"/>
    <w:rsid w:val="0058457A"/>
    <w:rsid w:val="00584AD5"/>
    <w:rsid w:val="00585E01"/>
    <w:rsid w:val="00586FB9"/>
    <w:rsid w:val="0059152C"/>
    <w:rsid w:val="005921AE"/>
    <w:rsid w:val="00592208"/>
    <w:rsid w:val="005931F9"/>
    <w:rsid w:val="00595260"/>
    <w:rsid w:val="005957D6"/>
    <w:rsid w:val="00596FA4"/>
    <w:rsid w:val="005973B8"/>
    <w:rsid w:val="00597538"/>
    <w:rsid w:val="00597A46"/>
    <w:rsid w:val="005A32F3"/>
    <w:rsid w:val="005A46C3"/>
    <w:rsid w:val="005A666F"/>
    <w:rsid w:val="005A6680"/>
    <w:rsid w:val="005A7B30"/>
    <w:rsid w:val="005B0948"/>
    <w:rsid w:val="005B0F2D"/>
    <w:rsid w:val="005B1D12"/>
    <w:rsid w:val="005B1E31"/>
    <w:rsid w:val="005B36FB"/>
    <w:rsid w:val="005B4073"/>
    <w:rsid w:val="005B4ACD"/>
    <w:rsid w:val="005B5DCE"/>
    <w:rsid w:val="005C1EEA"/>
    <w:rsid w:val="005C3C2A"/>
    <w:rsid w:val="005C3D2D"/>
    <w:rsid w:val="005D231B"/>
    <w:rsid w:val="005D41AB"/>
    <w:rsid w:val="005D43AD"/>
    <w:rsid w:val="005D4B11"/>
    <w:rsid w:val="005D5FA6"/>
    <w:rsid w:val="005E21BC"/>
    <w:rsid w:val="005E24E3"/>
    <w:rsid w:val="005E4752"/>
    <w:rsid w:val="005E74F9"/>
    <w:rsid w:val="005F031D"/>
    <w:rsid w:val="005F0DE5"/>
    <w:rsid w:val="005F0FC3"/>
    <w:rsid w:val="005F2E1C"/>
    <w:rsid w:val="005F4E35"/>
    <w:rsid w:val="005F56FE"/>
    <w:rsid w:val="005F6189"/>
    <w:rsid w:val="005F6784"/>
    <w:rsid w:val="00601101"/>
    <w:rsid w:val="006030BB"/>
    <w:rsid w:val="0060333A"/>
    <w:rsid w:val="00604539"/>
    <w:rsid w:val="0060520C"/>
    <w:rsid w:val="00606CA6"/>
    <w:rsid w:val="00606DBB"/>
    <w:rsid w:val="006121AD"/>
    <w:rsid w:val="006131BF"/>
    <w:rsid w:val="00616FAF"/>
    <w:rsid w:val="006170E0"/>
    <w:rsid w:val="006173E5"/>
    <w:rsid w:val="00621532"/>
    <w:rsid w:val="00623DD6"/>
    <w:rsid w:val="00624913"/>
    <w:rsid w:val="006251CC"/>
    <w:rsid w:val="00630B32"/>
    <w:rsid w:val="00634038"/>
    <w:rsid w:val="006349DF"/>
    <w:rsid w:val="00636F6F"/>
    <w:rsid w:val="006375B6"/>
    <w:rsid w:val="006417D4"/>
    <w:rsid w:val="00641EC0"/>
    <w:rsid w:val="00641EEF"/>
    <w:rsid w:val="00642101"/>
    <w:rsid w:val="006424FD"/>
    <w:rsid w:val="00642785"/>
    <w:rsid w:val="0064351F"/>
    <w:rsid w:val="006435F6"/>
    <w:rsid w:val="006437E4"/>
    <w:rsid w:val="00644761"/>
    <w:rsid w:val="00651525"/>
    <w:rsid w:val="006532FC"/>
    <w:rsid w:val="00653D70"/>
    <w:rsid w:val="00654B70"/>
    <w:rsid w:val="00656EE1"/>
    <w:rsid w:val="00660C9E"/>
    <w:rsid w:val="00660F97"/>
    <w:rsid w:val="00663229"/>
    <w:rsid w:val="00665017"/>
    <w:rsid w:val="006710CC"/>
    <w:rsid w:val="00672D49"/>
    <w:rsid w:val="00674210"/>
    <w:rsid w:val="0068028A"/>
    <w:rsid w:val="0068159F"/>
    <w:rsid w:val="006823E9"/>
    <w:rsid w:val="00682B69"/>
    <w:rsid w:val="006855D0"/>
    <w:rsid w:val="00686E50"/>
    <w:rsid w:val="0068727A"/>
    <w:rsid w:val="00687704"/>
    <w:rsid w:val="0069118B"/>
    <w:rsid w:val="00693571"/>
    <w:rsid w:val="00694C84"/>
    <w:rsid w:val="0069696D"/>
    <w:rsid w:val="006A29DC"/>
    <w:rsid w:val="006A30FC"/>
    <w:rsid w:val="006A467F"/>
    <w:rsid w:val="006A61AF"/>
    <w:rsid w:val="006B3F08"/>
    <w:rsid w:val="006B79FF"/>
    <w:rsid w:val="006C0E04"/>
    <w:rsid w:val="006C2784"/>
    <w:rsid w:val="006C31E4"/>
    <w:rsid w:val="006C33EE"/>
    <w:rsid w:val="006C43C2"/>
    <w:rsid w:val="006C4A57"/>
    <w:rsid w:val="006C5ED6"/>
    <w:rsid w:val="006C5FD2"/>
    <w:rsid w:val="006C6E6A"/>
    <w:rsid w:val="006D49CE"/>
    <w:rsid w:val="006D4BAF"/>
    <w:rsid w:val="006D5037"/>
    <w:rsid w:val="006D57E8"/>
    <w:rsid w:val="006D7375"/>
    <w:rsid w:val="006E1834"/>
    <w:rsid w:val="006E327C"/>
    <w:rsid w:val="006E44CD"/>
    <w:rsid w:val="006E7DD8"/>
    <w:rsid w:val="006F4490"/>
    <w:rsid w:val="006F4823"/>
    <w:rsid w:val="006F501D"/>
    <w:rsid w:val="006F6549"/>
    <w:rsid w:val="006F67AA"/>
    <w:rsid w:val="006F7110"/>
    <w:rsid w:val="006F7BE2"/>
    <w:rsid w:val="006F7CC4"/>
    <w:rsid w:val="006F7F9C"/>
    <w:rsid w:val="00700EDB"/>
    <w:rsid w:val="0070633B"/>
    <w:rsid w:val="007107FF"/>
    <w:rsid w:val="00710E8B"/>
    <w:rsid w:val="007127B5"/>
    <w:rsid w:val="00713111"/>
    <w:rsid w:val="00713CFB"/>
    <w:rsid w:val="00716F97"/>
    <w:rsid w:val="0072018A"/>
    <w:rsid w:val="0072377D"/>
    <w:rsid w:val="00723A5E"/>
    <w:rsid w:val="00723D50"/>
    <w:rsid w:val="007314B0"/>
    <w:rsid w:val="00731704"/>
    <w:rsid w:val="00731E9F"/>
    <w:rsid w:val="00732D8A"/>
    <w:rsid w:val="00733A2D"/>
    <w:rsid w:val="00733FC4"/>
    <w:rsid w:val="0073759C"/>
    <w:rsid w:val="007401E0"/>
    <w:rsid w:val="00746AF9"/>
    <w:rsid w:val="00751166"/>
    <w:rsid w:val="00752AFE"/>
    <w:rsid w:val="00752E04"/>
    <w:rsid w:val="007543EE"/>
    <w:rsid w:val="0075443D"/>
    <w:rsid w:val="00755558"/>
    <w:rsid w:val="00756B89"/>
    <w:rsid w:val="007573D8"/>
    <w:rsid w:val="00757DE4"/>
    <w:rsid w:val="00760775"/>
    <w:rsid w:val="00761CF5"/>
    <w:rsid w:val="00763BC3"/>
    <w:rsid w:val="00764064"/>
    <w:rsid w:val="007643E0"/>
    <w:rsid w:val="00765BA5"/>
    <w:rsid w:val="00766CDC"/>
    <w:rsid w:val="0076791F"/>
    <w:rsid w:val="00774907"/>
    <w:rsid w:val="00775BD7"/>
    <w:rsid w:val="00776293"/>
    <w:rsid w:val="007817E9"/>
    <w:rsid w:val="00783FF9"/>
    <w:rsid w:val="0078457C"/>
    <w:rsid w:val="00785F73"/>
    <w:rsid w:val="00786126"/>
    <w:rsid w:val="00786EA3"/>
    <w:rsid w:val="00787C79"/>
    <w:rsid w:val="00793116"/>
    <w:rsid w:val="00793163"/>
    <w:rsid w:val="00793320"/>
    <w:rsid w:val="00794BBA"/>
    <w:rsid w:val="00796723"/>
    <w:rsid w:val="007967F9"/>
    <w:rsid w:val="007968B4"/>
    <w:rsid w:val="007976F3"/>
    <w:rsid w:val="007A07F8"/>
    <w:rsid w:val="007A1632"/>
    <w:rsid w:val="007A26DB"/>
    <w:rsid w:val="007A3978"/>
    <w:rsid w:val="007A674A"/>
    <w:rsid w:val="007A6A14"/>
    <w:rsid w:val="007A76E4"/>
    <w:rsid w:val="007B10CB"/>
    <w:rsid w:val="007B1C8B"/>
    <w:rsid w:val="007B3D05"/>
    <w:rsid w:val="007B522D"/>
    <w:rsid w:val="007B6B3E"/>
    <w:rsid w:val="007C0EF0"/>
    <w:rsid w:val="007C123B"/>
    <w:rsid w:val="007C130A"/>
    <w:rsid w:val="007C3250"/>
    <w:rsid w:val="007C397F"/>
    <w:rsid w:val="007C3B5B"/>
    <w:rsid w:val="007C40B9"/>
    <w:rsid w:val="007C6C79"/>
    <w:rsid w:val="007D036F"/>
    <w:rsid w:val="007D0EB7"/>
    <w:rsid w:val="007D1313"/>
    <w:rsid w:val="007D3A7A"/>
    <w:rsid w:val="007D412A"/>
    <w:rsid w:val="007D668E"/>
    <w:rsid w:val="007D69A0"/>
    <w:rsid w:val="007D6F8A"/>
    <w:rsid w:val="007D711C"/>
    <w:rsid w:val="007D759C"/>
    <w:rsid w:val="007D76EB"/>
    <w:rsid w:val="007E069E"/>
    <w:rsid w:val="007E06B7"/>
    <w:rsid w:val="007E710A"/>
    <w:rsid w:val="007F0BF1"/>
    <w:rsid w:val="007F382E"/>
    <w:rsid w:val="007F5692"/>
    <w:rsid w:val="007F606E"/>
    <w:rsid w:val="008028AF"/>
    <w:rsid w:val="00802D62"/>
    <w:rsid w:val="008100C8"/>
    <w:rsid w:val="0081021B"/>
    <w:rsid w:val="00810241"/>
    <w:rsid w:val="00812555"/>
    <w:rsid w:val="008216B2"/>
    <w:rsid w:val="0082351B"/>
    <w:rsid w:val="00824AE7"/>
    <w:rsid w:val="008276AE"/>
    <w:rsid w:val="00830A60"/>
    <w:rsid w:val="00835F7F"/>
    <w:rsid w:val="00836807"/>
    <w:rsid w:val="008403EA"/>
    <w:rsid w:val="0084149F"/>
    <w:rsid w:val="008419E7"/>
    <w:rsid w:val="00844F1A"/>
    <w:rsid w:val="00845612"/>
    <w:rsid w:val="00846ADB"/>
    <w:rsid w:val="0085166D"/>
    <w:rsid w:val="00855F2F"/>
    <w:rsid w:val="00860BA8"/>
    <w:rsid w:val="00861C20"/>
    <w:rsid w:val="00863AB4"/>
    <w:rsid w:val="00867DBA"/>
    <w:rsid w:val="00874677"/>
    <w:rsid w:val="008750F3"/>
    <w:rsid w:val="00877964"/>
    <w:rsid w:val="008811FB"/>
    <w:rsid w:val="008815B5"/>
    <w:rsid w:val="008835A7"/>
    <w:rsid w:val="008855C2"/>
    <w:rsid w:val="008876DF"/>
    <w:rsid w:val="00887D30"/>
    <w:rsid w:val="008901B0"/>
    <w:rsid w:val="00890A71"/>
    <w:rsid w:val="00894F34"/>
    <w:rsid w:val="00895627"/>
    <w:rsid w:val="00896C36"/>
    <w:rsid w:val="008970B7"/>
    <w:rsid w:val="008A191E"/>
    <w:rsid w:val="008A280F"/>
    <w:rsid w:val="008A43CF"/>
    <w:rsid w:val="008A5224"/>
    <w:rsid w:val="008B076E"/>
    <w:rsid w:val="008B2B76"/>
    <w:rsid w:val="008B2C09"/>
    <w:rsid w:val="008B2F0C"/>
    <w:rsid w:val="008B4039"/>
    <w:rsid w:val="008B50A8"/>
    <w:rsid w:val="008B57E9"/>
    <w:rsid w:val="008B78F1"/>
    <w:rsid w:val="008C24C5"/>
    <w:rsid w:val="008C4925"/>
    <w:rsid w:val="008C71CD"/>
    <w:rsid w:val="008D37D1"/>
    <w:rsid w:val="008D382A"/>
    <w:rsid w:val="008D3DDF"/>
    <w:rsid w:val="008D5080"/>
    <w:rsid w:val="008E4043"/>
    <w:rsid w:val="008E459C"/>
    <w:rsid w:val="008E5498"/>
    <w:rsid w:val="008E59BA"/>
    <w:rsid w:val="008E5FE6"/>
    <w:rsid w:val="008E62E3"/>
    <w:rsid w:val="008F03FF"/>
    <w:rsid w:val="008F3870"/>
    <w:rsid w:val="008F449C"/>
    <w:rsid w:val="008F6B98"/>
    <w:rsid w:val="008F7760"/>
    <w:rsid w:val="008F7E9E"/>
    <w:rsid w:val="00902C2E"/>
    <w:rsid w:val="00903B54"/>
    <w:rsid w:val="009069DE"/>
    <w:rsid w:val="00906D92"/>
    <w:rsid w:val="00906EA7"/>
    <w:rsid w:val="00907073"/>
    <w:rsid w:val="00911449"/>
    <w:rsid w:val="00912C99"/>
    <w:rsid w:val="00913E9A"/>
    <w:rsid w:val="00914368"/>
    <w:rsid w:val="00914506"/>
    <w:rsid w:val="0091499C"/>
    <w:rsid w:val="009158DE"/>
    <w:rsid w:val="00916897"/>
    <w:rsid w:val="00917A78"/>
    <w:rsid w:val="00922010"/>
    <w:rsid w:val="00923B83"/>
    <w:rsid w:val="00924972"/>
    <w:rsid w:val="009250F5"/>
    <w:rsid w:val="0092535C"/>
    <w:rsid w:val="009253D8"/>
    <w:rsid w:val="009261E0"/>
    <w:rsid w:val="00927951"/>
    <w:rsid w:val="009333E3"/>
    <w:rsid w:val="00934010"/>
    <w:rsid w:val="00935422"/>
    <w:rsid w:val="0093585F"/>
    <w:rsid w:val="009365D2"/>
    <w:rsid w:val="00937C66"/>
    <w:rsid w:val="0094146D"/>
    <w:rsid w:val="00941BF5"/>
    <w:rsid w:val="009444CA"/>
    <w:rsid w:val="009458C0"/>
    <w:rsid w:val="0094610A"/>
    <w:rsid w:val="009505A0"/>
    <w:rsid w:val="00954DED"/>
    <w:rsid w:val="00955D66"/>
    <w:rsid w:val="0095674A"/>
    <w:rsid w:val="00957FD9"/>
    <w:rsid w:val="0096077C"/>
    <w:rsid w:val="00961B63"/>
    <w:rsid w:val="00961BEA"/>
    <w:rsid w:val="00962A28"/>
    <w:rsid w:val="00966546"/>
    <w:rsid w:val="009669CC"/>
    <w:rsid w:val="00966F7E"/>
    <w:rsid w:val="009670FF"/>
    <w:rsid w:val="009732CA"/>
    <w:rsid w:val="009735E6"/>
    <w:rsid w:val="00974AB2"/>
    <w:rsid w:val="009750FB"/>
    <w:rsid w:val="00981CC7"/>
    <w:rsid w:val="00982B12"/>
    <w:rsid w:val="00983E6B"/>
    <w:rsid w:val="00986CE1"/>
    <w:rsid w:val="0099303C"/>
    <w:rsid w:val="00994EF6"/>
    <w:rsid w:val="00995BF7"/>
    <w:rsid w:val="0099618D"/>
    <w:rsid w:val="00996A93"/>
    <w:rsid w:val="00996C63"/>
    <w:rsid w:val="00996DAA"/>
    <w:rsid w:val="009A052C"/>
    <w:rsid w:val="009A0BB5"/>
    <w:rsid w:val="009A17A2"/>
    <w:rsid w:val="009A7ADA"/>
    <w:rsid w:val="009B0DB9"/>
    <w:rsid w:val="009B1B68"/>
    <w:rsid w:val="009B42AA"/>
    <w:rsid w:val="009B449B"/>
    <w:rsid w:val="009B5E8D"/>
    <w:rsid w:val="009B60DD"/>
    <w:rsid w:val="009B6292"/>
    <w:rsid w:val="009B7D49"/>
    <w:rsid w:val="009B7F16"/>
    <w:rsid w:val="009C058C"/>
    <w:rsid w:val="009C0743"/>
    <w:rsid w:val="009C24F8"/>
    <w:rsid w:val="009C29EC"/>
    <w:rsid w:val="009C39C6"/>
    <w:rsid w:val="009C4C3C"/>
    <w:rsid w:val="009C5731"/>
    <w:rsid w:val="009C63FF"/>
    <w:rsid w:val="009C6CD0"/>
    <w:rsid w:val="009C6E5C"/>
    <w:rsid w:val="009C71CF"/>
    <w:rsid w:val="009C72F6"/>
    <w:rsid w:val="009C7EB8"/>
    <w:rsid w:val="009D0521"/>
    <w:rsid w:val="009D08A1"/>
    <w:rsid w:val="009D12BC"/>
    <w:rsid w:val="009D2169"/>
    <w:rsid w:val="009D22F1"/>
    <w:rsid w:val="009D2C60"/>
    <w:rsid w:val="009D330A"/>
    <w:rsid w:val="009D65E2"/>
    <w:rsid w:val="009D7B6B"/>
    <w:rsid w:val="009D7D9C"/>
    <w:rsid w:val="009E0460"/>
    <w:rsid w:val="009E0B11"/>
    <w:rsid w:val="009E0EE0"/>
    <w:rsid w:val="009E4565"/>
    <w:rsid w:val="009E624B"/>
    <w:rsid w:val="009E6B2D"/>
    <w:rsid w:val="009F16FB"/>
    <w:rsid w:val="009F225B"/>
    <w:rsid w:val="009F3489"/>
    <w:rsid w:val="009F45A9"/>
    <w:rsid w:val="009F7076"/>
    <w:rsid w:val="009F765D"/>
    <w:rsid w:val="00A00809"/>
    <w:rsid w:val="00A01AC5"/>
    <w:rsid w:val="00A027B6"/>
    <w:rsid w:val="00A02987"/>
    <w:rsid w:val="00A0424C"/>
    <w:rsid w:val="00A05C20"/>
    <w:rsid w:val="00A0695B"/>
    <w:rsid w:val="00A06D67"/>
    <w:rsid w:val="00A07ACA"/>
    <w:rsid w:val="00A07E7F"/>
    <w:rsid w:val="00A11C93"/>
    <w:rsid w:val="00A13CDE"/>
    <w:rsid w:val="00A149B9"/>
    <w:rsid w:val="00A16DC2"/>
    <w:rsid w:val="00A200C9"/>
    <w:rsid w:val="00A2318A"/>
    <w:rsid w:val="00A24475"/>
    <w:rsid w:val="00A24797"/>
    <w:rsid w:val="00A24F3C"/>
    <w:rsid w:val="00A24FC1"/>
    <w:rsid w:val="00A26D53"/>
    <w:rsid w:val="00A27BE8"/>
    <w:rsid w:val="00A27FAE"/>
    <w:rsid w:val="00A3096B"/>
    <w:rsid w:val="00A33075"/>
    <w:rsid w:val="00A33CD7"/>
    <w:rsid w:val="00A34735"/>
    <w:rsid w:val="00A35C27"/>
    <w:rsid w:val="00A3711A"/>
    <w:rsid w:val="00A37826"/>
    <w:rsid w:val="00A41629"/>
    <w:rsid w:val="00A42DF9"/>
    <w:rsid w:val="00A436B4"/>
    <w:rsid w:val="00A44EEC"/>
    <w:rsid w:val="00A46D3E"/>
    <w:rsid w:val="00A506D3"/>
    <w:rsid w:val="00A51538"/>
    <w:rsid w:val="00A5239D"/>
    <w:rsid w:val="00A52B01"/>
    <w:rsid w:val="00A53171"/>
    <w:rsid w:val="00A53BB3"/>
    <w:rsid w:val="00A5508D"/>
    <w:rsid w:val="00A6007C"/>
    <w:rsid w:val="00A64BB7"/>
    <w:rsid w:val="00A70D8B"/>
    <w:rsid w:val="00A711ED"/>
    <w:rsid w:val="00A71327"/>
    <w:rsid w:val="00A7263A"/>
    <w:rsid w:val="00A72662"/>
    <w:rsid w:val="00A754E7"/>
    <w:rsid w:val="00A868C1"/>
    <w:rsid w:val="00A91331"/>
    <w:rsid w:val="00A91C3B"/>
    <w:rsid w:val="00A944B2"/>
    <w:rsid w:val="00A9578B"/>
    <w:rsid w:val="00A9640A"/>
    <w:rsid w:val="00AA30D6"/>
    <w:rsid w:val="00AA470B"/>
    <w:rsid w:val="00AA5E13"/>
    <w:rsid w:val="00AA62CA"/>
    <w:rsid w:val="00AA69B2"/>
    <w:rsid w:val="00AA7A5C"/>
    <w:rsid w:val="00AB0850"/>
    <w:rsid w:val="00AB1193"/>
    <w:rsid w:val="00AB2AF7"/>
    <w:rsid w:val="00AB2E1E"/>
    <w:rsid w:val="00AB2E36"/>
    <w:rsid w:val="00AB37EA"/>
    <w:rsid w:val="00AB455E"/>
    <w:rsid w:val="00AB5E65"/>
    <w:rsid w:val="00AC09DB"/>
    <w:rsid w:val="00AC0A6C"/>
    <w:rsid w:val="00AC1108"/>
    <w:rsid w:val="00AC2E3D"/>
    <w:rsid w:val="00AC2FAA"/>
    <w:rsid w:val="00AC3C86"/>
    <w:rsid w:val="00AC46AE"/>
    <w:rsid w:val="00AC5B9C"/>
    <w:rsid w:val="00AC6827"/>
    <w:rsid w:val="00AD64BE"/>
    <w:rsid w:val="00AE1B7F"/>
    <w:rsid w:val="00AE4CE2"/>
    <w:rsid w:val="00AE5183"/>
    <w:rsid w:val="00AE52BA"/>
    <w:rsid w:val="00AF1198"/>
    <w:rsid w:val="00AF1BB8"/>
    <w:rsid w:val="00AF44DE"/>
    <w:rsid w:val="00AF5584"/>
    <w:rsid w:val="00AF59E7"/>
    <w:rsid w:val="00AF6185"/>
    <w:rsid w:val="00AF66CB"/>
    <w:rsid w:val="00B01B08"/>
    <w:rsid w:val="00B061CA"/>
    <w:rsid w:val="00B06CD5"/>
    <w:rsid w:val="00B072D1"/>
    <w:rsid w:val="00B13514"/>
    <w:rsid w:val="00B1490F"/>
    <w:rsid w:val="00B14D4E"/>
    <w:rsid w:val="00B1761E"/>
    <w:rsid w:val="00B20D44"/>
    <w:rsid w:val="00B2153C"/>
    <w:rsid w:val="00B21A85"/>
    <w:rsid w:val="00B229F6"/>
    <w:rsid w:val="00B26EEE"/>
    <w:rsid w:val="00B32280"/>
    <w:rsid w:val="00B32A33"/>
    <w:rsid w:val="00B32B3E"/>
    <w:rsid w:val="00B333DF"/>
    <w:rsid w:val="00B339FE"/>
    <w:rsid w:val="00B352DB"/>
    <w:rsid w:val="00B361B3"/>
    <w:rsid w:val="00B37F44"/>
    <w:rsid w:val="00B42F28"/>
    <w:rsid w:val="00B43A20"/>
    <w:rsid w:val="00B446AE"/>
    <w:rsid w:val="00B50ABA"/>
    <w:rsid w:val="00B5486B"/>
    <w:rsid w:val="00B548F2"/>
    <w:rsid w:val="00B550C2"/>
    <w:rsid w:val="00B551F6"/>
    <w:rsid w:val="00B552B6"/>
    <w:rsid w:val="00B56B00"/>
    <w:rsid w:val="00B6089B"/>
    <w:rsid w:val="00B60DB9"/>
    <w:rsid w:val="00B60DE4"/>
    <w:rsid w:val="00B61739"/>
    <w:rsid w:val="00B625D1"/>
    <w:rsid w:val="00B62B6B"/>
    <w:rsid w:val="00B639FC"/>
    <w:rsid w:val="00B657D9"/>
    <w:rsid w:val="00B65A2E"/>
    <w:rsid w:val="00B65CB0"/>
    <w:rsid w:val="00B663AB"/>
    <w:rsid w:val="00B678F6"/>
    <w:rsid w:val="00B7036A"/>
    <w:rsid w:val="00B7239B"/>
    <w:rsid w:val="00B73926"/>
    <w:rsid w:val="00B810F2"/>
    <w:rsid w:val="00B841F2"/>
    <w:rsid w:val="00B84E3A"/>
    <w:rsid w:val="00B84F05"/>
    <w:rsid w:val="00B8580E"/>
    <w:rsid w:val="00B86E0B"/>
    <w:rsid w:val="00B91143"/>
    <w:rsid w:val="00B9213D"/>
    <w:rsid w:val="00B9350E"/>
    <w:rsid w:val="00B94EFB"/>
    <w:rsid w:val="00BA074E"/>
    <w:rsid w:val="00BA141B"/>
    <w:rsid w:val="00BA1E7E"/>
    <w:rsid w:val="00BA2C2E"/>
    <w:rsid w:val="00BA3C5F"/>
    <w:rsid w:val="00BA4FA4"/>
    <w:rsid w:val="00BA522D"/>
    <w:rsid w:val="00BA614A"/>
    <w:rsid w:val="00BB0721"/>
    <w:rsid w:val="00BB2F61"/>
    <w:rsid w:val="00BB401D"/>
    <w:rsid w:val="00BB63F6"/>
    <w:rsid w:val="00BB76BC"/>
    <w:rsid w:val="00BC0287"/>
    <w:rsid w:val="00BC36E2"/>
    <w:rsid w:val="00BC3DAF"/>
    <w:rsid w:val="00BC4FD5"/>
    <w:rsid w:val="00BD1D19"/>
    <w:rsid w:val="00BD1DE3"/>
    <w:rsid w:val="00BD2A45"/>
    <w:rsid w:val="00BD331F"/>
    <w:rsid w:val="00BD406F"/>
    <w:rsid w:val="00BD4C97"/>
    <w:rsid w:val="00BD7136"/>
    <w:rsid w:val="00BE064F"/>
    <w:rsid w:val="00BE0F04"/>
    <w:rsid w:val="00BE240F"/>
    <w:rsid w:val="00BE3A17"/>
    <w:rsid w:val="00BE5000"/>
    <w:rsid w:val="00BE69D9"/>
    <w:rsid w:val="00BE7DF8"/>
    <w:rsid w:val="00BF2484"/>
    <w:rsid w:val="00BF390D"/>
    <w:rsid w:val="00BF461B"/>
    <w:rsid w:val="00BF7BAC"/>
    <w:rsid w:val="00C00920"/>
    <w:rsid w:val="00C0174D"/>
    <w:rsid w:val="00C017B0"/>
    <w:rsid w:val="00C03723"/>
    <w:rsid w:val="00C06375"/>
    <w:rsid w:val="00C10D73"/>
    <w:rsid w:val="00C11648"/>
    <w:rsid w:val="00C125D0"/>
    <w:rsid w:val="00C146CF"/>
    <w:rsid w:val="00C20E03"/>
    <w:rsid w:val="00C2187E"/>
    <w:rsid w:val="00C25B9F"/>
    <w:rsid w:val="00C27215"/>
    <w:rsid w:val="00C30283"/>
    <w:rsid w:val="00C343C1"/>
    <w:rsid w:val="00C35A43"/>
    <w:rsid w:val="00C36AB7"/>
    <w:rsid w:val="00C37315"/>
    <w:rsid w:val="00C40C09"/>
    <w:rsid w:val="00C40FFE"/>
    <w:rsid w:val="00C42795"/>
    <w:rsid w:val="00C429F8"/>
    <w:rsid w:val="00C45909"/>
    <w:rsid w:val="00C471E6"/>
    <w:rsid w:val="00C4734A"/>
    <w:rsid w:val="00C475BD"/>
    <w:rsid w:val="00C47B05"/>
    <w:rsid w:val="00C51107"/>
    <w:rsid w:val="00C51358"/>
    <w:rsid w:val="00C52D02"/>
    <w:rsid w:val="00C536CD"/>
    <w:rsid w:val="00C55354"/>
    <w:rsid w:val="00C559FD"/>
    <w:rsid w:val="00C566A7"/>
    <w:rsid w:val="00C57DE2"/>
    <w:rsid w:val="00C6134F"/>
    <w:rsid w:val="00C6159D"/>
    <w:rsid w:val="00C61B46"/>
    <w:rsid w:val="00C6220A"/>
    <w:rsid w:val="00C638D4"/>
    <w:rsid w:val="00C654E7"/>
    <w:rsid w:val="00C65C62"/>
    <w:rsid w:val="00C65E82"/>
    <w:rsid w:val="00C73B6B"/>
    <w:rsid w:val="00C75ABD"/>
    <w:rsid w:val="00C76467"/>
    <w:rsid w:val="00C76DCA"/>
    <w:rsid w:val="00C775CA"/>
    <w:rsid w:val="00C779B8"/>
    <w:rsid w:val="00C77A2F"/>
    <w:rsid w:val="00C81608"/>
    <w:rsid w:val="00C82DED"/>
    <w:rsid w:val="00C838B5"/>
    <w:rsid w:val="00C83F48"/>
    <w:rsid w:val="00C840BF"/>
    <w:rsid w:val="00C92C8F"/>
    <w:rsid w:val="00C93099"/>
    <w:rsid w:val="00C94E77"/>
    <w:rsid w:val="00C95777"/>
    <w:rsid w:val="00CA084B"/>
    <w:rsid w:val="00CA45DB"/>
    <w:rsid w:val="00CA4D79"/>
    <w:rsid w:val="00CA5677"/>
    <w:rsid w:val="00CA6D79"/>
    <w:rsid w:val="00CA7498"/>
    <w:rsid w:val="00CA7999"/>
    <w:rsid w:val="00CB13F0"/>
    <w:rsid w:val="00CB1BBE"/>
    <w:rsid w:val="00CB1F3E"/>
    <w:rsid w:val="00CB34E1"/>
    <w:rsid w:val="00CC0F79"/>
    <w:rsid w:val="00CC2A9C"/>
    <w:rsid w:val="00CC3FEC"/>
    <w:rsid w:val="00CC613D"/>
    <w:rsid w:val="00CD0BFB"/>
    <w:rsid w:val="00CD0DC0"/>
    <w:rsid w:val="00CD0E04"/>
    <w:rsid w:val="00CD2D72"/>
    <w:rsid w:val="00CD72FD"/>
    <w:rsid w:val="00CE207A"/>
    <w:rsid w:val="00CE287D"/>
    <w:rsid w:val="00CE2FDF"/>
    <w:rsid w:val="00CE7298"/>
    <w:rsid w:val="00CE7B5E"/>
    <w:rsid w:val="00CE7EBA"/>
    <w:rsid w:val="00CF0986"/>
    <w:rsid w:val="00CF32A9"/>
    <w:rsid w:val="00CF37FB"/>
    <w:rsid w:val="00CF4EC1"/>
    <w:rsid w:val="00CF651B"/>
    <w:rsid w:val="00D00BC3"/>
    <w:rsid w:val="00D02E73"/>
    <w:rsid w:val="00D06D8B"/>
    <w:rsid w:val="00D07B6C"/>
    <w:rsid w:val="00D11B5D"/>
    <w:rsid w:val="00D12D26"/>
    <w:rsid w:val="00D15143"/>
    <w:rsid w:val="00D157B3"/>
    <w:rsid w:val="00D15EF7"/>
    <w:rsid w:val="00D20095"/>
    <w:rsid w:val="00D20459"/>
    <w:rsid w:val="00D208BB"/>
    <w:rsid w:val="00D21605"/>
    <w:rsid w:val="00D21FBA"/>
    <w:rsid w:val="00D22299"/>
    <w:rsid w:val="00D22C8D"/>
    <w:rsid w:val="00D2378E"/>
    <w:rsid w:val="00D24ECA"/>
    <w:rsid w:val="00D26AB1"/>
    <w:rsid w:val="00D26DFB"/>
    <w:rsid w:val="00D30233"/>
    <w:rsid w:val="00D307FA"/>
    <w:rsid w:val="00D3234B"/>
    <w:rsid w:val="00D33794"/>
    <w:rsid w:val="00D33A0E"/>
    <w:rsid w:val="00D34A16"/>
    <w:rsid w:val="00D37EA7"/>
    <w:rsid w:val="00D403A6"/>
    <w:rsid w:val="00D407CE"/>
    <w:rsid w:val="00D418AD"/>
    <w:rsid w:val="00D422D3"/>
    <w:rsid w:val="00D42850"/>
    <w:rsid w:val="00D43981"/>
    <w:rsid w:val="00D44F66"/>
    <w:rsid w:val="00D4545C"/>
    <w:rsid w:val="00D45616"/>
    <w:rsid w:val="00D45664"/>
    <w:rsid w:val="00D45941"/>
    <w:rsid w:val="00D4635F"/>
    <w:rsid w:val="00D468CA"/>
    <w:rsid w:val="00D521E1"/>
    <w:rsid w:val="00D5456A"/>
    <w:rsid w:val="00D55C40"/>
    <w:rsid w:val="00D57166"/>
    <w:rsid w:val="00D57E07"/>
    <w:rsid w:val="00D6070B"/>
    <w:rsid w:val="00D61D28"/>
    <w:rsid w:val="00D6240A"/>
    <w:rsid w:val="00D629BB"/>
    <w:rsid w:val="00D62A7F"/>
    <w:rsid w:val="00D642FF"/>
    <w:rsid w:val="00D706F2"/>
    <w:rsid w:val="00D75292"/>
    <w:rsid w:val="00D75DA5"/>
    <w:rsid w:val="00D80938"/>
    <w:rsid w:val="00D80D93"/>
    <w:rsid w:val="00D80EE2"/>
    <w:rsid w:val="00D82269"/>
    <w:rsid w:val="00D82798"/>
    <w:rsid w:val="00D9267E"/>
    <w:rsid w:val="00D941A4"/>
    <w:rsid w:val="00D97D73"/>
    <w:rsid w:val="00DA0903"/>
    <w:rsid w:val="00DA45F1"/>
    <w:rsid w:val="00DA71E2"/>
    <w:rsid w:val="00DB0400"/>
    <w:rsid w:val="00DB376C"/>
    <w:rsid w:val="00DB3780"/>
    <w:rsid w:val="00DB441B"/>
    <w:rsid w:val="00DB54E8"/>
    <w:rsid w:val="00DB6395"/>
    <w:rsid w:val="00DB7326"/>
    <w:rsid w:val="00DC0408"/>
    <w:rsid w:val="00DC3673"/>
    <w:rsid w:val="00DC47B7"/>
    <w:rsid w:val="00DC5303"/>
    <w:rsid w:val="00DC61D3"/>
    <w:rsid w:val="00DC66E3"/>
    <w:rsid w:val="00DC79D7"/>
    <w:rsid w:val="00DD0262"/>
    <w:rsid w:val="00DD0C60"/>
    <w:rsid w:val="00DD259B"/>
    <w:rsid w:val="00DE231C"/>
    <w:rsid w:val="00DE6D5C"/>
    <w:rsid w:val="00DF0183"/>
    <w:rsid w:val="00DF086A"/>
    <w:rsid w:val="00DF384F"/>
    <w:rsid w:val="00DF3AB6"/>
    <w:rsid w:val="00DF5598"/>
    <w:rsid w:val="00DF577C"/>
    <w:rsid w:val="00DF5FAE"/>
    <w:rsid w:val="00DF6D91"/>
    <w:rsid w:val="00DF7AE6"/>
    <w:rsid w:val="00E01D2F"/>
    <w:rsid w:val="00E02EAC"/>
    <w:rsid w:val="00E041F8"/>
    <w:rsid w:val="00E12893"/>
    <w:rsid w:val="00E141F2"/>
    <w:rsid w:val="00E143C5"/>
    <w:rsid w:val="00E143D3"/>
    <w:rsid w:val="00E1444A"/>
    <w:rsid w:val="00E15442"/>
    <w:rsid w:val="00E155C7"/>
    <w:rsid w:val="00E177AA"/>
    <w:rsid w:val="00E210D2"/>
    <w:rsid w:val="00E22356"/>
    <w:rsid w:val="00E24A27"/>
    <w:rsid w:val="00E270DF"/>
    <w:rsid w:val="00E30E44"/>
    <w:rsid w:val="00E33822"/>
    <w:rsid w:val="00E3426B"/>
    <w:rsid w:val="00E34A4B"/>
    <w:rsid w:val="00E35CE6"/>
    <w:rsid w:val="00E36A7F"/>
    <w:rsid w:val="00E37364"/>
    <w:rsid w:val="00E3778A"/>
    <w:rsid w:val="00E403AB"/>
    <w:rsid w:val="00E41DFE"/>
    <w:rsid w:val="00E45084"/>
    <w:rsid w:val="00E45FC0"/>
    <w:rsid w:val="00E46508"/>
    <w:rsid w:val="00E469C8"/>
    <w:rsid w:val="00E46A7E"/>
    <w:rsid w:val="00E502C6"/>
    <w:rsid w:val="00E521C7"/>
    <w:rsid w:val="00E5447C"/>
    <w:rsid w:val="00E54A88"/>
    <w:rsid w:val="00E54FC8"/>
    <w:rsid w:val="00E55377"/>
    <w:rsid w:val="00E5538F"/>
    <w:rsid w:val="00E55458"/>
    <w:rsid w:val="00E5633E"/>
    <w:rsid w:val="00E575E7"/>
    <w:rsid w:val="00E62571"/>
    <w:rsid w:val="00E625C8"/>
    <w:rsid w:val="00E66B61"/>
    <w:rsid w:val="00E6778D"/>
    <w:rsid w:val="00E70F1A"/>
    <w:rsid w:val="00E734EE"/>
    <w:rsid w:val="00E742BE"/>
    <w:rsid w:val="00E747CF"/>
    <w:rsid w:val="00E771DA"/>
    <w:rsid w:val="00E80D19"/>
    <w:rsid w:val="00E81203"/>
    <w:rsid w:val="00E81A31"/>
    <w:rsid w:val="00E81D07"/>
    <w:rsid w:val="00E83C40"/>
    <w:rsid w:val="00E876F1"/>
    <w:rsid w:val="00E877E4"/>
    <w:rsid w:val="00E91058"/>
    <w:rsid w:val="00E9218F"/>
    <w:rsid w:val="00E92B74"/>
    <w:rsid w:val="00E92FC0"/>
    <w:rsid w:val="00E92FE2"/>
    <w:rsid w:val="00E93077"/>
    <w:rsid w:val="00E936AA"/>
    <w:rsid w:val="00E9430B"/>
    <w:rsid w:val="00E96ABB"/>
    <w:rsid w:val="00E97AAB"/>
    <w:rsid w:val="00EA0512"/>
    <w:rsid w:val="00EA3071"/>
    <w:rsid w:val="00EA3964"/>
    <w:rsid w:val="00EA397C"/>
    <w:rsid w:val="00EA5304"/>
    <w:rsid w:val="00EA669C"/>
    <w:rsid w:val="00EA683D"/>
    <w:rsid w:val="00EA6ADE"/>
    <w:rsid w:val="00EB1040"/>
    <w:rsid w:val="00EB1674"/>
    <w:rsid w:val="00EB1E09"/>
    <w:rsid w:val="00EB2B75"/>
    <w:rsid w:val="00EB480D"/>
    <w:rsid w:val="00EC64B2"/>
    <w:rsid w:val="00EC7DAE"/>
    <w:rsid w:val="00ED0AEB"/>
    <w:rsid w:val="00ED5800"/>
    <w:rsid w:val="00ED69A8"/>
    <w:rsid w:val="00EE0313"/>
    <w:rsid w:val="00EE0A0E"/>
    <w:rsid w:val="00EE16F3"/>
    <w:rsid w:val="00EE4630"/>
    <w:rsid w:val="00EE5329"/>
    <w:rsid w:val="00EF032D"/>
    <w:rsid w:val="00EF0DEE"/>
    <w:rsid w:val="00EF20AC"/>
    <w:rsid w:val="00EF46DD"/>
    <w:rsid w:val="00EF5096"/>
    <w:rsid w:val="00EF51BD"/>
    <w:rsid w:val="00EF5CD1"/>
    <w:rsid w:val="00EF6E47"/>
    <w:rsid w:val="00EF6FB8"/>
    <w:rsid w:val="00F004F5"/>
    <w:rsid w:val="00F01ECE"/>
    <w:rsid w:val="00F031F3"/>
    <w:rsid w:val="00F041C5"/>
    <w:rsid w:val="00F10903"/>
    <w:rsid w:val="00F10BF4"/>
    <w:rsid w:val="00F11A06"/>
    <w:rsid w:val="00F127D7"/>
    <w:rsid w:val="00F12D1E"/>
    <w:rsid w:val="00F1723D"/>
    <w:rsid w:val="00F21AF8"/>
    <w:rsid w:val="00F234F5"/>
    <w:rsid w:val="00F236BE"/>
    <w:rsid w:val="00F26A60"/>
    <w:rsid w:val="00F306C4"/>
    <w:rsid w:val="00F31F5E"/>
    <w:rsid w:val="00F3214B"/>
    <w:rsid w:val="00F32B8C"/>
    <w:rsid w:val="00F32C28"/>
    <w:rsid w:val="00F34ACE"/>
    <w:rsid w:val="00F35819"/>
    <w:rsid w:val="00F367F7"/>
    <w:rsid w:val="00F36C98"/>
    <w:rsid w:val="00F40D89"/>
    <w:rsid w:val="00F436D9"/>
    <w:rsid w:val="00F44886"/>
    <w:rsid w:val="00F51127"/>
    <w:rsid w:val="00F535C1"/>
    <w:rsid w:val="00F54F15"/>
    <w:rsid w:val="00F552DB"/>
    <w:rsid w:val="00F566D8"/>
    <w:rsid w:val="00F57373"/>
    <w:rsid w:val="00F62AC8"/>
    <w:rsid w:val="00F63080"/>
    <w:rsid w:val="00F65986"/>
    <w:rsid w:val="00F66B60"/>
    <w:rsid w:val="00F66DF7"/>
    <w:rsid w:val="00F67965"/>
    <w:rsid w:val="00F67B22"/>
    <w:rsid w:val="00F70727"/>
    <w:rsid w:val="00F71B9F"/>
    <w:rsid w:val="00F71F6C"/>
    <w:rsid w:val="00F75A2F"/>
    <w:rsid w:val="00F777B3"/>
    <w:rsid w:val="00F8255E"/>
    <w:rsid w:val="00F82B2B"/>
    <w:rsid w:val="00F835D6"/>
    <w:rsid w:val="00F8374B"/>
    <w:rsid w:val="00F87F92"/>
    <w:rsid w:val="00F90B10"/>
    <w:rsid w:val="00F91A5D"/>
    <w:rsid w:val="00F93FD3"/>
    <w:rsid w:val="00F95874"/>
    <w:rsid w:val="00F95D4F"/>
    <w:rsid w:val="00F97479"/>
    <w:rsid w:val="00FA0835"/>
    <w:rsid w:val="00FA1F25"/>
    <w:rsid w:val="00FA2340"/>
    <w:rsid w:val="00FA2B24"/>
    <w:rsid w:val="00FA588A"/>
    <w:rsid w:val="00FB0E5C"/>
    <w:rsid w:val="00FB1142"/>
    <w:rsid w:val="00FB2D7F"/>
    <w:rsid w:val="00FC3A58"/>
    <w:rsid w:val="00FC4C07"/>
    <w:rsid w:val="00FC5A6C"/>
    <w:rsid w:val="00FC5E1A"/>
    <w:rsid w:val="00FC7B1F"/>
    <w:rsid w:val="00FC7D3F"/>
    <w:rsid w:val="00FD0100"/>
    <w:rsid w:val="00FD1573"/>
    <w:rsid w:val="00FD3A7C"/>
    <w:rsid w:val="00FD4A5C"/>
    <w:rsid w:val="00FD59BD"/>
    <w:rsid w:val="00FD707F"/>
    <w:rsid w:val="00FE0398"/>
    <w:rsid w:val="00FE04C6"/>
    <w:rsid w:val="00FE06AF"/>
    <w:rsid w:val="00FE1127"/>
    <w:rsid w:val="00FF1AF4"/>
    <w:rsid w:val="00FF2338"/>
    <w:rsid w:val="00FF436B"/>
    <w:rsid w:val="00FF4F7F"/>
    <w:rsid w:val="00FF653C"/>
    <w:rsid w:val="00FF68BE"/>
    <w:rsid w:val="00FF7479"/>
    <w:rsid w:val="00FF7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6902"/>
    <w:rPr>
      <w:sz w:val="24"/>
      <w:szCs w:val="24"/>
      <w:lang w:val="en-US"/>
    </w:rPr>
  </w:style>
  <w:style w:type="paragraph" w:styleId="1">
    <w:name w:val="heading 1"/>
    <w:basedOn w:val="a"/>
    <w:next w:val="a"/>
    <w:link w:val="10"/>
    <w:qFormat/>
    <w:rsid w:val="00302CE2"/>
    <w:pPr>
      <w:keepNext/>
      <w:jc w:val="center"/>
      <w:outlineLvl w:val="0"/>
    </w:pPr>
    <w:rPr>
      <w:sz w:val="28"/>
    </w:rPr>
  </w:style>
  <w:style w:type="paragraph" w:styleId="3">
    <w:name w:val="heading 3"/>
    <w:basedOn w:val="a"/>
    <w:next w:val="a"/>
    <w:link w:val="30"/>
    <w:semiHidden/>
    <w:unhideWhenUsed/>
    <w:qFormat/>
    <w:rsid w:val="0045636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02CE2"/>
    <w:rPr>
      <w:sz w:val="28"/>
      <w:szCs w:val="24"/>
    </w:rPr>
  </w:style>
  <w:style w:type="paragraph" w:styleId="a3">
    <w:name w:val="Body Text"/>
    <w:basedOn w:val="a"/>
    <w:link w:val="a4"/>
    <w:rsid w:val="00206902"/>
    <w:pPr>
      <w:jc w:val="both"/>
    </w:pPr>
    <w:rPr>
      <w:sz w:val="28"/>
      <w:szCs w:val="28"/>
    </w:rPr>
  </w:style>
  <w:style w:type="character" w:customStyle="1" w:styleId="a4">
    <w:name w:val="Основной текст Знак"/>
    <w:link w:val="a3"/>
    <w:rsid w:val="00A24FC1"/>
    <w:rPr>
      <w:sz w:val="28"/>
      <w:szCs w:val="28"/>
    </w:rPr>
  </w:style>
  <w:style w:type="paragraph" w:customStyle="1" w:styleId="a5">
    <w:name w:val="Знак Знак Знак Знак Знак Знак Знак Знак Знак"/>
    <w:basedOn w:val="a"/>
    <w:rsid w:val="00206902"/>
    <w:pPr>
      <w:spacing w:before="100" w:beforeAutospacing="1" w:after="100" w:afterAutospacing="1"/>
      <w:jc w:val="both"/>
    </w:pPr>
    <w:rPr>
      <w:rFonts w:ascii="Tahoma" w:hAnsi="Tahoma"/>
      <w:sz w:val="20"/>
      <w:szCs w:val="20"/>
      <w:lang w:eastAsia="en-US"/>
    </w:rPr>
  </w:style>
  <w:style w:type="paragraph" w:styleId="a6">
    <w:name w:val="Body Text Indent"/>
    <w:basedOn w:val="a"/>
    <w:link w:val="a7"/>
    <w:unhideWhenUsed/>
    <w:rsid w:val="003721ED"/>
    <w:pPr>
      <w:spacing w:after="120"/>
      <w:ind w:left="283"/>
    </w:pPr>
  </w:style>
  <w:style w:type="character" w:customStyle="1" w:styleId="a7">
    <w:name w:val="Основной текст с отступом Знак"/>
    <w:link w:val="a6"/>
    <w:rsid w:val="003721ED"/>
    <w:rPr>
      <w:sz w:val="24"/>
      <w:szCs w:val="24"/>
    </w:rPr>
  </w:style>
  <w:style w:type="paragraph" w:customStyle="1" w:styleId="a8">
    <w:name w:val="Знак Знак Знак Знак Знак Знак"/>
    <w:basedOn w:val="a"/>
    <w:rsid w:val="00570907"/>
    <w:pPr>
      <w:spacing w:before="100" w:beforeAutospacing="1" w:after="100" w:afterAutospacing="1"/>
      <w:jc w:val="both"/>
    </w:pPr>
    <w:rPr>
      <w:rFonts w:ascii="Tahoma" w:hAnsi="Tahoma"/>
      <w:sz w:val="20"/>
      <w:szCs w:val="20"/>
      <w:lang w:eastAsia="en-US"/>
    </w:rPr>
  </w:style>
  <w:style w:type="table" w:styleId="a9">
    <w:name w:val="Table Grid"/>
    <w:basedOn w:val="a1"/>
    <w:rsid w:val="00A05C2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rsid w:val="002933C9"/>
    <w:rPr>
      <w:rFonts w:ascii="Tahoma" w:hAnsi="Tahoma"/>
      <w:sz w:val="16"/>
      <w:szCs w:val="16"/>
    </w:rPr>
  </w:style>
  <w:style w:type="character" w:customStyle="1" w:styleId="ab">
    <w:name w:val="Текст выноски Знак"/>
    <w:link w:val="aa"/>
    <w:rsid w:val="002933C9"/>
    <w:rPr>
      <w:rFonts w:ascii="Tahoma" w:hAnsi="Tahoma" w:cs="Tahoma"/>
      <w:sz w:val="16"/>
      <w:szCs w:val="16"/>
      <w:lang w:val="en-US"/>
    </w:rPr>
  </w:style>
  <w:style w:type="paragraph" w:styleId="ac">
    <w:name w:val="Normal (Web)"/>
    <w:basedOn w:val="a"/>
    <w:uiPriority w:val="99"/>
    <w:rsid w:val="009D2169"/>
    <w:pPr>
      <w:spacing w:before="100" w:beforeAutospacing="1" w:after="100" w:afterAutospacing="1"/>
    </w:pPr>
    <w:rPr>
      <w:lang w:val="ru-RU"/>
    </w:rPr>
  </w:style>
  <w:style w:type="paragraph" w:styleId="ad">
    <w:name w:val="No Spacing"/>
    <w:uiPriority w:val="1"/>
    <w:qFormat/>
    <w:rsid w:val="00A5239D"/>
    <w:rPr>
      <w:rFonts w:ascii="Calibri" w:hAnsi="Calibri"/>
      <w:sz w:val="22"/>
      <w:szCs w:val="22"/>
    </w:rPr>
  </w:style>
  <w:style w:type="character" w:customStyle="1" w:styleId="30">
    <w:name w:val="Заголовок 3 Знак"/>
    <w:basedOn w:val="a0"/>
    <w:link w:val="3"/>
    <w:semiHidden/>
    <w:rsid w:val="00456369"/>
    <w:rPr>
      <w:rFonts w:ascii="Cambria" w:eastAsia="Times New Roman" w:hAnsi="Cambria" w:cs="Times New Roman"/>
      <w:b/>
      <w:bCs/>
      <w:sz w:val="26"/>
      <w:szCs w:val="26"/>
      <w:lang w:val="en-US"/>
    </w:rPr>
  </w:style>
  <w:style w:type="paragraph" w:customStyle="1" w:styleId="formattext">
    <w:name w:val="formattext"/>
    <w:basedOn w:val="a"/>
    <w:rsid w:val="00456369"/>
    <w:pPr>
      <w:spacing w:before="100" w:beforeAutospacing="1" w:after="100" w:afterAutospacing="1"/>
    </w:pPr>
    <w:rPr>
      <w:lang w:val="ru-RU"/>
    </w:rPr>
  </w:style>
  <w:style w:type="character" w:styleId="ae">
    <w:name w:val="Hyperlink"/>
    <w:uiPriority w:val="99"/>
    <w:rsid w:val="00456369"/>
    <w:rPr>
      <w:color w:val="0000FF"/>
      <w:u w:val="single"/>
    </w:rPr>
  </w:style>
  <w:style w:type="paragraph" w:customStyle="1" w:styleId="headertext">
    <w:name w:val="headertext"/>
    <w:basedOn w:val="a"/>
    <w:rsid w:val="00456369"/>
    <w:pPr>
      <w:spacing w:before="100" w:beforeAutospacing="1" w:after="100" w:afterAutospacing="1"/>
    </w:pPr>
    <w:rPr>
      <w:lang w:val="ru-RU"/>
    </w:rPr>
  </w:style>
  <w:style w:type="paragraph" w:customStyle="1" w:styleId="ConsPlusNormal">
    <w:name w:val="ConsPlusNormal"/>
    <w:link w:val="ConsPlusNormal1"/>
    <w:rsid w:val="00355BAB"/>
    <w:pPr>
      <w:autoSpaceDE w:val="0"/>
      <w:autoSpaceDN w:val="0"/>
      <w:adjustRightInd w:val="0"/>
    </w:pPr>
    <w:rPr>
      <w:sz w:val="24"/>
      <w:szCs w:val="24"/>
    </w:rPr>
  </w:style>
  <w:style w:type="character" w:customStyle="1" w:styleId="ConsPlusNormal1">
    <w:name w:val="ConsPlusNormal1"/>
    <w:link w:val="ConsPlusNormal"/>
    <w:locked/>
    <w:rsid w:val="00355BAB"/>
    <w:rPr>
      <w:sz w:val="24"/>
      <w:szCs w:val="24"/>
      <w:lang w:bidi="ar-SA"/>
    </w:rPr>
  </w:style>
  <w:style w:type="paragraph" w:customStyle="1" w:styleId="no-indent">
    <w:name w:val="no-indent"/>
    <w:basedOn w:val="a"/>
    <w:rsid w:val="00E747CF"/>
    <w:pPr>
      <w:spacing w:before="100" w:beforeAutospacing="1" w:after="100" w:afterAutospacing="1"/>
    </w:pPr>
    <w:rPr>
      <w:lang w:val="ru-RU"/>
    </w:rPr>
  </w:style>
  <w:style w:type="paragraph" w:customStyle="1" w:styleId="ConsNonformat">
    <w:name w:val="ConsNonformat"/>
    <w:rsid w:val="009E0EE0"/>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8309514">
      <w:bodyDiv w:val="1"/>
      <w:marLeft w:val="0"/>
      <w:marRight w:val="0"/>
      <w:marTop w:val="0"/>
      <w:marBottom w:val="0"/>
      <w:divBdr>
        <w:top w:val="none" w:sz="0" w:space="0" w:color="auto"/>
        <w:left w:val="none" w:sz="0" w:space="0" w:color="auto"/>
        <w:bottom w:val="none" w:sz="0" w:space="0" w:color="auto"/>
        <w:right w:val="none" w:sz="0" w:space="0" w:color="auto"/>
      </w:divBdr>
      <w:divsChild>
        <w:div w:id="96146390">
          <w:marLeft w:val="0"/>
          <w:marRight w:val="0"/>
          <w:marTop w:val="0"/>
          <w:marBottom w:val="0"/>
          <w:divBdr>
            <w:top w:val="none" w:sz="0" w:space="0" w:color="auto"/>
            <w:left w:val="none" w:sz="0" w:space="0" w:color="auto"/>
            <w:bottom w:val="none" w:sz="0" w:space="0" w:color="auto"/>
            <w:right w:val="none" w:sz="0" w:space="0" w:color="auto"/>
          </w:divBdr>
        </w:div>
        <w:div w:id="334114841">
          <w:marLeft w:val="0"/>
          <w:marRight w:val="0"/>
          <w:marTop w:val="0"/>
          <w:marBottom w:val="0"/>
          <w:divBdr>
            <w:top w:val="none" w:sz="0" w:space="0" w:color="auto"/>
            <w:left w:val="none" w:sz="0" w:space="0" w:color="auto"/>
            <w:bottom w:val="none" w:sz="0" w:space="0" w:color="auto"/>
            <w:right w:val="none" w:sz="0" w:space="0" w:color="auto"/>
          </w:divBdr>
        </w:div>
        <w:div w:id="712079417">
          <w:marLeft w:val="0"/>
          <w:marRight w:val="0"/>
          <w:marTop w:val="0"/>
          <w:marBottom w:val="0"/>
          <w:divBdr>
            <w:top w:val="none" w:sz="0" w:space="0" w:color="auto"/>
            <w:left w:val="none" w:sz="0" w:space="0" w:color="auto"/>
            <w:bottom w:val="none" w:sz="0" w:space="0" w:color="auto"/>
            <w:right w:val="none" w:sz="0" w:space="0" w:color="auto"/>
          </w:divBdr>
        </w:div>
        <w:div w:id="954480968">
          <w:marLeft w:val="0"/>
          <w:marRight w:val="0"/>
          <w:marTop w:val="0"/>
          <w:marBottom w:val="0"/>
          <w:divBdr>
            <w:top w:val="none" w:sz="0" w:space="0" w:color="auto"/>
            <w:left w:val="none" w:sz="0" w:space="0" w:color="auto"/>
            <w:bottom w:val="none" w:sz="0" w:space="0" w:color="auto"/>
            <w:right w:val="none" w:sz="0" w:space="0" w:color="auto"/>
          </w:divBdr>
        </w:div>
        <w:div w:id="1448740414">
          <w:marLeft w:val="0"/>
          <w:marRight w:val="0"/>
          <w:marTop w:val="0"/>
          <w:marBottom w:val="0"/>
          <w:divBdr>
            <w:top w:val="none" w:sz="0" w:space="0" w:color="auto"/>
            <w:left w:val="none" w:sz="0" w:space="0" w:color="auto"/>
            <w:bottom w:val="none" w:sz="0" w:space="0" w:color="auto"/>
            <w:right w:val="none" w:sz="0" w:space="0" w:color="auto"/>
          </w:divBdr>
        </w:div>
      </w:divsChild>
    </w:div>
    <w:div w:id="69542880">
      <w:bodyDiv w:val="1"/>
      <w:marLeft w:val="0"/>
      <w:marRight w:val="0"/>
      <w:marTop w:val="0"/>
      <w:marBottom w:val="0"/>
      <w:divBdr>
        <w:top w:val="none" w:sz="0" w:space="0" w:color="auto"/>
        <w:left w:val="none" w:sz="0" w:space="0" w:color="auto"/>
        <w:bottom w:val="none" w:sz="0" w:space="0" w:color="auto"/>
        <w:right w:val="none" w:sz="0" w:space="0" w:color="auto"/>
      </w:divBdr>
    </w:div>
    <w:div w:id="70398678">
      <w:bodyDiv w:val="1"/>
      <w:marLeft w:val="0"/>
      <w:marRight w:val="0"/>
      <w:marTop w:val="0"/>
      <w:marBottom w:val="0"/>
      <w:divBdr>
        <w:top w:val="none" w:sz="0" w:space="0" w:color="auto"/>
        <w:left w:val="none" w:sz="0" w:space="0" w:color="auto"/>
        <w:bottom w:val="none" w:sz="0" w:space="0" w:color="auto"/>
        <w:right w:val="none" w:sz="0" w:space="0" w:color="auto"/>
      </w:divBdr>
    </w:div>
    <w:div w:id="143787948">
      <w:bodyDiv w:val="1"/>
      <w:marLeft w:val="0"/>
      <w:marRight w:val="0"/>
      <w:marTop w:val="0"/>
      <w:marBottom w:val="0"/>
      <w:divBdr>
        <w:top w:val="none" w:sz="0" w:space="0" w:color="auto"/>
        <w:left w:val="none" w:sz="0" w:space="0" w:color="auto"/>
        <w:bottom w:val="none" w:sz="0" w:space="0" w:color="auto"/>
        <w:right w:val="none" w:sz="0" w:space="0" w:color="auto"/>
      </w:divBdr>
    </w:div>
    <w:div w:id="146820035">
      <w:bodyDiv w:val="1"/>
      <w:marLeft w:val="0"/>
      <w:marRight w:val="0"/>
      <w:marTop w:val="0"/>
      <w:marBottom w:val="0"/>
      <w:divBdr>
        <w:top w:val="none" w:sz="0" w:space="0" w:color="auto"/>
        <w:left w:val="none" w:sz="0" w:space="0" w:color="auto"/>
        <w:bottom w:val="none" w:sz="0" w:space="0" w:color="auto"/>
        <w:right w:val="none" w:sz="0" w:space="0" w:color="auto"/>
      </w:divBdr>
      <w:divsChild>
        <w:div w:id="1837070117">
          <w:marLeft w:val="0"/>
          <w:marRight w:val="0"/>
          <w:marTop w:val="0"/>
          <w:marBottom w:val="0"/>
          <w:divBdr>
            <w:top w:val="none" w:sz="0" w:space="0" w:color="auto"/>
            <w:left w:val="none" w:sz="0" w:space="0" w:color="auto"/>
            <w:bottom w:val="none" w:sz="0" w:space="0" w:color="auto"/>
            <w:right w:val="none" w:sz="0" w:space="0" w:color="auto"/>
          </w:divBdr>
        </w:div>
        <w:div w:id="1955364680">
          <w:marLeft w:val="0"/>
          <w:marRight w:val="0"/>
          <w:marTop w:val="0"/>
          <w:marBottom w:val="0"/>
          <w:divBdr>
            <w:top w:val="none" w:sz="0" w:space="0" w:color="auto"/>
            <w:left w:val="none" w:sz="0" w:space="0" w:color="auto"/>
            <w:bottom w:val="none" w:sz="0" w:space="0" w:color="auto"/>
            <w:right w:val="none" w:sz="0" w:space="0" w:color="auto"/>
          </w:divBdr>
        </w:div>
        <w:div w:id="193621764">
          <w:marLeft w:val="0"/>
          <w:marRight w:val="0"/>
          <w:marTop w:val="0"/>
          <w:marBottom w:val="0"/>
          <w:divBdr>
            <w:top w:val="none" w:sz="0" w:space="0" w:color="auto"/>
            <w:left w:val="none" w:sz="0" w:space="0" w:color="auto"/>
            <w:bottom w:val="none" w:sz="0" w:space="0" w:color="auto"/>
            <w:right w:val="none" w:sz="0" w:space="0" w:color="auto"/>
          </w:divBdr>
        </w:div>
        <w:div w:id="506871282">
          <w:marLeft w:val="0"/>
          <w:marRight w:val="0"/>
          <w:marTop w:val="0"/>
          <w:marBottom w:val="0"/>
          <w:divBdr>
            <w:top w:val="none" w:sz="0" w:space="0" w:color="auto"/>
            <w:left w:val="none" w:sz="0" w:space="0" w:color="auto"/>
            <w:bottom w:val="none" w:sz="0" w:space="0" w:color="auto"/>
            <w:right w:val="none" w:sz="0" w:space="0" w:color="auto"/>
          </w:divBdr>
        </w:div>
        <w:div w:id="37439294">
          <w:marLeft w:val="0"/>
          <w:marRight w:val="0"/>
          <w:marTop w:val="0"/>
          <w:marBottom w:val="0"/>
          <w:divBdr>
            <w:top w:val="none" w:sz="0" w:space="0" w:color="auto"/>
            <w:left w:val="none" w:sz="0" w:space="0" w:color="auto"/>
            <w:bottom w:val="none" w:sz="0" w:space="0" w:color="auto"/>
            <w:right w:val="none" w:sz="0" w:space="0" w:color="auto"/>
          </w:divBdr>
        </w:div>
        <w:div w:id="683092073">
          <w:marLeft w:val="0"/>
          <w:marRight w:val="0"/>
          <w:marTop w:val="0"/>
          <w:marBottom w:val="0"/>
          <w:divBdr>
            <w:top w:val="none" w:sz="0" w:space="0" w:color="auto"/>
            <w:left w:val="none" w:sz="0" w:space="0" w:color="auto"/>
            <w:bottom w:val="none" w:sz="0" w:space="0" w:color="auto"/>
            <w:right w:val="none" w:sz="0" w:space="0" w:color="auto"/>
          </w:divBdr>
        </w:div>
        <w:div w:id="1378897523">
          <w:marLeft w:val="0"/>
          <w:marRight w:val="0"/>
          <w:marTop w:val="0"/>
          <w:marBottom w:val="0"/>
          <w:divBdr>
            <w:top w:val="none" w:sz="0" w:space="0" w:color="auto"/>
            <w:left w:val="none" w:sz="0" w:space="0" w:color="auto"/>
            <w:bottom w:val="none" w:sz="0" w:space="0" w:color="auto"/>
            <w:right w:val="none" w:sz="0" w:space="0" w:color="auto"/>
          </w:divBdr>
        </w:div>
        <w:div w:id="693848785">
          <w:marLeft w:val="0"/>
          <w:marRight w:val="0"/>
          <w:marTop w:val="0"/>
          <w:marBottom w:val="0"/>
          <w:divBdr>
            <w:top w:val="none" w:sz="0" w:space="0" w:color="auto"/>
            <w:left w:val="none" w:sz="0" w:space="0" w:color="auto"/>
            <w:bottom w:val="none" w:sz="0" w:space="0" w:color="auto"/>
            <w:right w:val="none" w:sz="0" w:space="0" w:color="auto"/>
          </w:divBdr>
        </w:div>
        <w:div w:id="1476990477">
          <w:marLeft w:val="0"/>
          <w:marRight w:val="0"/>
          <w:marTop w:val="0"/>
          <w:marBottom w:val="0"/>
          <w:divBdr>
            <w:top w:val="none" w:sz="0" w:space="0" w:color="auto"/>
            <w:left w:val="none" w:sz="0" w:space="0" w:color="auto"/>
            <w:bottom w:val="none" w:sz="0" w:space="0" w:color="auto"/>
            <w:right w:val="none" w:sz="0" w:space="0" w:color="auto"/>
          </w:divBdr>
        </w:div>
        <w:div w:id="134641306">
          <w:marLeft w:val="0"/>
          <w:marRight w:val="0"/>
          <w:marTop w:val="0"/>
          <w:marBottom w:val="0"/>
          <w:divBdr>
            <w:top w:val="none" w:sz="0" w:space="0" w:color="auto"/>
            <w:left w:val="none" w:sz="0" w:space="0" w:color="auto"/>
            <w:bottom w:val="none" w:sz="0" w:space="0" w:color="auto"/>
            <w:right w:val="none" w:sz="0" w:space="0" w:color="auto"/>
          </w:divBdr>
        </w:div>
        <w:div w:id="518396218">
          <w:marLeft w:val="0"/>
          <w:marRight w:val="0"/>
          <w:marTop w:val="0"/>
          <w:marBottom w:val="0"/>
          <w:divBdr>
            <w:top w:val="none" w:sz="0" w:space="0" w:color="auto"/>
            <w:left w:val="none" w:sz="0" w:space="0" w:color="auto"/>
            <w:bottom w:val="none" w:sz="0" w:space="0" w:color="auto"/>
            <w:right w:val="none" w:sz="0" w:space="0" w:color="auto"/>
          </w:divBdr>
        </w:div>
        <w:div w:id="1731687927">
          <w:marLeft w:val="0"/>
          <w:marRight w:val="0"/>
          <w:marTop w:val="0"/>
          <w:marBottom w:val="0"/>
          <w:divBdr>
            <w:top w:val="none" w:sz="0" w:space="0" w:color="auto"/>
            <w:left w:val="none" w:sz="0" w:space="0" w:color="auto"/>
            <w:bottom w:val="none" w:sz="0" w:space="0" w:color="auto"/>
            <w:right w:val="none" w:sz="0" w:space="0" w:color="auto"/>
          </w:divBdr>
        </w:div>
        <w:div w:id="654601839">
          <w:marLeft w:val="0"/>
          <w:marRight w:val="0"/>
          <w:marTop w:val="0"/>
          <w:marBottom w:val="0"/>
          <w:divBdr>
            <w:top w:val="none" w:sz="0" w:space="0" w:color="auto"/>
            <w:left w:val="none" w:sz="0" w:space="0" w:color="auto"/>
            <w:bottom w:val="none" w:sz="0" w:space="0" w:color="auto"/>
            <w:right w:val="none" w:sz="0" w:space="0" w:color="auto"/>
          </w:divBdr>
        </w:div>
        <w:div w:id="1198737020">
          <w:marLeft w:val="0"/>
          <w:marRight w:val="0"/>
          <w:marTop w:val="0"/>
          <w:marBottom w:val="0"/>
          <w:divBdr>
            <w:top w:val="none" w:sz="0" w:space="0" w:color="auto"/>
            <w:left w:val="none" w:sz="0" w:space="0" w:color="auto"/>
            <w:bottom w:val="none" w:sz="0" w:space="0" w:color="auto"/>
            <w:right w:val="none" w:sz="0" w:space="0" w:color="auto"/>
          </w:divBdr>
        </w:div>
        <w:div w:id="311450514">
          <w:marLeft w:val="0"/>
          <w:marRight w:val="0"/>
          <w:marTop w:val="0"/>
          <w:marBottom w:val="0"/>
          <w:divBdr>
            <w:top w:val="none" w:sz="0" w:space="0" w:color="auto"/>
            <w:left w:val="none" w:sz="0" w:space="0" w:color="auto"/>
            <w:bottom w:val="none" w:sz="0" w:space="0" w:color="auto"/>
            <w:right w:val="none" w:sz="0" w:space="0" w:color="auto"/>
          </w:divBdr>
        </w:div>
        <w:div w:id="226645876">
          <w:marLeft w:val="0"/>
          <w:marRight w:val="0"/>
          <w:marTop w:val="0"/>
          <w:marBottom w:val="0"/>
          <w:divBdr>
            <w:top w:val="none" w:sz="0" w:space="0" w:color="auto"/>
            <w:left w:val="none" w:sz="0" w:space="0" w:color="auto"/>
            <w:bottom w:val="none" w:sz="0" w:space="0" w:color="auto"/>
            <w:right w:val="none" w:sz="0" w:space="0" w:color="auto"/>
          </w:divBdr>
        </w:div>
        <w:div w:id="231429570">
          <w:marLeft w:val="0"/>
          <w:marRight w:val="0"/>
          <w:marTop w:val="0"/>
          <w:marBottom w:val="0"/>
          <w:divBdr>
            <w:top w:val="none" w:sz="0" w:space="0" w:color="auto"/>
            <w:left w:val="none" w:sz="0" w:space="0" w:color="auto"/>
            <w:bottom w:val="none" w:sz="0" w:space="0" w:color="auto"/>
            <w:right w:val="none" w:sz="0" w:space="0" w:color="auto"/>
          </w:divBdr>
        </w:div>
      </w:divsChild>
    </w:div>
    <w:div w:id="1675985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82">
          <w:marLeft w:val="0"/>
          <w:marRight w:val="0"/>
          <w:marTop w:val="0"/>
          <w:marBottom w:val="0"/>
          <w:divBdr>
            <w:top w:val="none" w:sz="0" w:space="0" w:color="auto"/>
            <w:left w:val="none" w:sz="0" w:space="0" w:color="auto"/>
            <w:bottom w:val="none" w:sz="0" w:space="0" w:color="auto"/>
            <w:right w:val="none" w:sz="0" w:space="0" w:color="auto"/>
          </w:divBdr>
        </w:div>
        <w:div w:id="2117014448">
          <w:marLeft w:val="0"/>
          <w:marRight w:val="0"/>
          <w:marTop w:val="0"/>
          <w:marBottom w:val="0"/>
          <w:divBdr>
            <w:top w:val="none" w:sz="0" w:space="0" w:color="auto"/>
            <w:left w:val="none" w:sz="0" w:space="0" w:color="auto"/>
            <w:bottom w:val="none" w:sz="0" w:space="0" w:color="auto"/>
            <w:right w:val="none" w:sz="0" w:space="0" w:color="auto"/>
          </w:divBdr>
        </w:div>
        <w:div w:id="1684473031">
          <w:marLeft w:val="0"/>
          <w:marRight w:val="0"/>
          <w:marTop w:val="0"/>
          <w:marBottom w:val="0"/>
          <w:divBdr>
            <w:top w:val="none" w:sz="0" w:space="0" w:color="auto"/>
            <w:left w:val="none" w:sz="0" w:space="0" w:color="auto"/>
            <w:bottom w:val="none" w:sz="0" w:space="0" w:color="auto"/>
            <w:right w:val="none" w:sz="0" w:space="0" w:color="auto"/>
          </w:divBdr>
        </w:div>
        <w:div w:id="1455638206">
          <w:marLeft w:val="0"/>
          <w:marRight w:val="0"/>
          <w:marTop w:val="0"/>
          <w:marBottom w:val="0"/>
          <w:divBdr>
            <w:top w:val="none" w:sz="0" w:space="0" w:color="auto"/>
            <w:left w:val="none" w:sz="0" w:space="0" w:color="auto"/>
            <w:bottom w:val="none" w:sz="0" w:space="0" w:color="auto"/>
            <w:right w:val="none" w:sz="0" w:space="0" w:color="auto"/>
          </w:divBdr>
        </w:div>
      </w:divsChild>
    </w:div>
    <w:div w:id="212735394">
      <w:bodyDiv w:val="1"/>
      <w:marLeft w:val="0"/>
      <w:marRight w:val="0"/>
      <w:marTop w:val="0"/>
      <w:marBottom w:val="0"/>
      <w:divBdr>
        <w:top w:val="none" w:sz="0" w:space="0" w:color="auto"/>
        <w:left w:val="none" w:sz="0" w:space="0" w:color="auto"/>
        <w:bottom w:val="none" w:sz="0" w:space="0" w:color="auto"/>
        <w:right w:val="none" w:sz="0" w:space="0" w:color="auto"/>
      </w:divBdr>
    </w:div>
    <w:div w:id="226769238">
      <w:bodyDiv w:val="1"/>
      <w:marLeft w:val="0"/>
      <w:marRight w:val="0"/>
      <w:marTop w:val="0"/>
      <w:marBottom w:val="0"/>
      <w:divBdr>
        <w:top w:val="none" w:sz="0" w:space="0" w:color="auto"/>
        <w:left w:val="none" w:sz="0" w:space="0" w:color="auto"/>
        <w:bottom w:val="none" w:sz="0" w:space="0" w:color="auto"/>
        <w:right w:val="none" w:sz="0" w:space="0" w:color="auto"/>
      </w:divBdr>
    </w:div>
    <w:div w:id="232784100">
      <w:bodyDiv w:val="1"/>
      <w:marLeft w:val="0"/>
      <w:marRight w:val="0"/>
      <w:marTop w:val="0"/>
      <w:marBottom w:val="0"/>
      <w:divBdr>
        <w:top w:val="none" w:sz="0" w:space="0" w:color="auto"/>
        <w:left w:val="none" w:sz="0" w:space="0" w:color="auto"/>
        <w:bottom w:val="none" w:sz="0" w:space="0" w:color="auto"/>
        <w:right w:val="none" w:sz="0" w:space="0" w:color="auto"/>
      </w:divBdr>
    </w:div>
    <w:div w:id="268128452">
      <w:bodyDiv w:val="1"/>
      <w:marLeft w:val="0"/>
      <w:marRight w:val="0"/>
      <w:marTop w:val="0"/>
      <w:marBottom w:val="0"/>
      <w:divBdr>
        <w:top w:val="none" w:sz="0" w:space="0" w:color="auto"/>
        <w:left w:val="none" w:sz="0" w:space="0" w:color="auto"/>
        <w:bottom w:val="none" w:sz="0" w:space="0" w:color="auto"/>
        <w:right w:val="none" w:sz="0" w:space="0" w:color="auto"/>
      </w:divBdr>
    </w:div>
    <w:div w:id="314535127">
      <w:bodyDiv w:val="1"/>
      <w:marLeft w:val="0"/>
      <w:marRight w:val="0"/>
      <w:marTop w:val="0"/>
      <w:marBottom w:val="0"/>
      <w:divBdr>
        <w:top w:val="none" w:sz="0" w:space="0" w:color="auto"/>
        <w:left w:val="none" w:sz="0" w:space="0" w:color="auto"/>
        <w:bottom w:val="none" w:sz="0" w:space="0" w:color="auto"/>
        <w:right w:val="none" w:sz="0" w:space="0" w:color="auto"/>
      </w:divBdr>
      <w:divsChild>
        <w:div w:id="638926854">
          <w:marLeft w:val="0"/>
          <w:marRight w:val="0"/>
          <w:marTop w:val="0"/>
          <w:marBottom w:val="0"/>
          <w:divBdr>
            <w:top w:val="none" w:sz="0" w:space="0" w:color="auto"/>
            <w:left w:val="none" w:sz="0" w:space="0" w:color="auto"/>
            <w:bottom w:val="none" w:sz="0" w:space="0" w:color="auto"/>
            <w:right w:val="none" w:sz="0" w:space="0" w:color="auto"/>
          </w:divBdr>
        </w:div>
        <w:div w:id="885416115">
          <w:marLeft w:val="0"/>
          <w:marRight w:val="0"/>
          <w:marTop w:val="0"/>
          <w:marBottom w:val="0"/>
          <w:divBdr>
            <w:top w:val="none" w:sz="0" w:space="0" w:color="auto"/>
            <w:left w:val="none" w:sz="0" w:space="0" w:color="auto"/>
            <w:bottom w:val="none" w:sz="0" w:space="0" w:color="auto"/>
            <w:right w:val="none" w:sz="0" w:space="0" w:color="auto"/>
          </w:divBdr>
        </w:div>
        <w:div w:id="1322780362">
          <w:marLeft w:val="0"/>
          <w:marRight w:val="0"/>
          <w:marTop w:val="0"/>
          <w:marBottom w:val="0"/>
          <w:divBdr>
            <w:top w:val="none" w:sz="0" w:space="0" w:color="auto"/>
            <w:left w:val="none" w:sz="0" w:space="0" w:color="auto"/>
            <w:bottom w:val="none" w:sz="0" w:space="0" w:color="auto"/>
            <w:right w:val="none" w:sz="0" w:space="0" w:color="auto"/>
          </w:divBdr>
        </w:div>
        <w:div w:id="1878736892">
          <w:marLeft w:val="0"/>
          <w:marRight w:val="0"/>
          <w:marTop w:val="0"/>
          <w:marBottom w:val="0"/>
          <w:divBdr>
            <w:top w:val="none" w:sz="0" w:space="0" w:color="auto"/>
            <w:left w:val="none" w:sz="0" w:space="0" w:color="auto"/>
            <w:bottom w:val="none" w:sz="0" w:space="0" w:color="auto"/>
            <w:right w:val="none" w:sz="0" w:space="0" w:color="auto"/>
          </w:divBdr>
        </w:div>
        <w:div w:id="1244753213">
          <w:marLeft w:val="0"/>
          <w:marRight w:val="0"/>
          <w:marTop w:val="0"/>
          <w:marBottom w:val="0"/>
          <w:divBdr>
            <w:top w:val="none" w:sz="0" w:space="0" w:color="auto"/>
            <w:left w:val="none" w:sz="0" w:space="0" w:color="auto"/>
            <w:bottom w:val="none" w:sz="0" w:space="0" w:color="auto"/>
            <w:right w:val="none" w:sz="0" w:space="0" w:color="auto"/>
          </w:divBdr>
        </w:div>
        <w:div w:id="1528760225">
          <w:marLeft w:val="0"/>
          <w:marRight w:val="0"/>
          <w:marTop w:val="0"/>
          <w:marBottom w:val="0"/>
          <w:divBdr>
            <w:top w:val="none" w:sz="0" w:space="0" w:color="auto"/>
            <w:left w:val="none" w:sz="0" w:space="0" w:color="auto"/>
            <w:bottom w:val="none" w:sz="0" w:space="0" w:color="auto"/>
            <w:right w:val="none" w:sz="0" w:space="0" w:color="auto"/>
          </w:divBdr>
        </w:div>
        <w:div w:id="998659516">
          <w:marLeft w:val="0"/>
          <w:marRight w:val="0"/>
          <w:marTop w:val="0"/>
          <w:marBottom w:val="0"/>
          <w:divBdr>
            <w:top w:val="none" w:sz="0" w:space="0" w:color="auto"/>
            <w:left w:val="none" w:sz="0" w:space="0" w:color="auto"/>
            <w:bottom w:val="none" w:sz="0" w:space="0" w:color="auto"/>
            <w:right w:val="none" w:sz="0" w:space="0" w:color="auto"/>
          </w:divBdr>
        </w:div>
        <w:div w:id="721944632">
          <w:marLeft w:val="0"/>
          <w:marRight w:val="0"/>
          <w:marTop w:val="0"/>
          <w:marBottom w:val="0"/>
          <w:divBdr>
            <w:top w:val="none" w:sz="0" w:space="0" w:color="auto"/>
            <w:left w:val="none" w:sz="0" w:space="0" w:color="auto"/>
            <w:bottom w:val="none" w:sz="0" w:space="0" w:color="auto"/>
            <w:right w:val="none" w:sz="0" w:space="0" w:color="auto"/>
          </w:divBdr>
        </w:div>
        <w:div w:id="1727025988">
          <w:marLeft w:val="0"/>
          <w:marRight w:val="0"/>
          <w:marTop w:val="0"/>
          <w:marBottom w:val="0"/>
          <w:divBdr>
            <w:top w:val="none" w:sz="0" w:space="0" w:color="auto"/>
            <w:left w:val="none" w:sz="0" w:space="0" w:color="auto"/>
            <w:bottom w:val="none" w:sz="0" w:space="0" w:color="auto"/>
            <w:right w:val="none" w:sz="0" w:space="0" w:color="auto"/>
          </w:divBdr>
        </w:div>
        <w:div w:id="1860045839">
          <w:marLeft w:val="0"/>
          <w:marRight w:val="0"/>
          <w:marTop w:val="0"/>
          <w:marBottom w:val="0"/>
          <w:divBdr>
            <w:top w:val="none" w:sz="0" w:space="0" w:color="auto"/>
            <w:left w:val="none" w:sz="0" w:space="0" w:color="auto"/>
            <w:bottom w:val="none" w:sz="0" w:space="0" w:color="auto"/>
            <w:right w:val="none" w:sz="0" w:space="0" w:color="auto"/>
          </w:divBdr>
        </w:div>
        <w:div w:id="533079104">
          <w:marLeft w:val="0"/>
          <w:marRight w:val="0"/>
          <w:marTop w:val="0"/>
          <w:marBottom w:val="0"/>
          <w:divBdr>
            <w:top w:val="none" w:sz="0" w:space="0" w:color="auto"/>
            <w:left w:val="none" w:sz="0" w:space="0" w:color="auto"/>
            <w:bottom w:val="none" w:sz="0" w:space="0" w:color="auto"/>
            <w:right w:val="none" w:sz="0" w:space="0" w:color="auto"/>
          </w:divBdr>
        </w:div>
        <w:div w:id="1032533951">
          <w:marLeft w:val="0"/>
          <w:marRight w:val="0"/>
          <w:marTop w:val="0"/>
          <w:marBottom w:val="0"/>
          <w:divBdr>
            <w:top w:val="none" w:sz="0" w:space="0" w:color="auto"/>
            <w:left w:val="none" w:sz="0" w:space="0" w:color="auto"/>
            <w:bottom w:val="none" w:sz="0" w:space="0" w:color="auto"/>
            <w:right w:val="none" w:sz="0" w:space="0" w:color="auto"/>
          </w:divBdr>
        </w:div>
        <w:div w:id="987051026">
          <w:marLeft w:val="0"/>
          <w:marRight w:val="0"/>
          <w:marTop w:val="0"/>
          <w:marBottom w:val="0"/>
          <w:divBdr>
            <w:top w:val="none" w:sz="0" w:space="0" w:color="auto"/>
            <w:left w:val="none" w:sz="0" w:space="0" w:color="auto"/>
            <w:bottom w:val="none" w:sz="0" w:space="0" w:color="auto"/>
            <w:right w:val="none" w:sz="0" w:space="0" w:color="auto"/>
          </w:divBdr>
        </w:div>
        <w:div w:id="683821162">
          <w:marLeft w:val="0"/>
          <w:marRight w:val="0"/>
          <w:marTop w:val="0"/>
          <w:marBottom w:val="0"/>
          <w:divBdr>
            <w:top w:val="none" w:sz="0" w:space="0" w:color="auto"/>
            <w:left w:val="none" w:sz="0" w:space="0" w:color="auto"/>
            <w:bottom w:val="none" w:sz="0" w:space="0" w:color="auto"/>
            <w:right w:val="none" w:sz="0" w:space="0" w:color="auto"/>
          </w:divBdr>
        </w:div>
        <w:div w:id="622733931">
          <w:marLeft w:val="0"/>
          <w:marRight w:val="0"/>
          <w:marTop w:val="0"/>
          <w:marBottom w:val="0"/>
          <w:divBdr>
            <w:top w:val="none" w:sz="0" w:space="0" w:color="auto"/>
            <w:left w:val="none" w:sz="0" w:space="0" w:color="auto"/>
            <w:bottom w:val="none" w:sz="0" w:space="0" w:color="auto"/>
            <w:right w:val="none" w:sz="0" w:space="0" w:color="auto"/>
          </w:divBdr>
        </w:div>
        <w:div w:id="1539052256">
          <w:marLeft w:val="0"/>
          <w:marRight w:val="0"/>
          <w:marTop w:val="0"/>
          <w:marBottom w:val="0"/>
          <w:divBdr>
            <w:top w:val="none" w:sz="0" w:space="0" w:color="auto"/>
            <w:left w:val="none" w:sz="0" w:space="0" w:color="auto"/>
            <w:bottom w:val="none" w:sz="0" w:space="0" w:color="auto"/>
            <w:right w:val="none" w:sz="0" w:space="0" w:color="auto"/>
          </w:divBdr>
        </w:div>
        <w:div w:id="614141803">
          <w:marLeft w:val="0"/>
          <w:marRight w:val="0"/>
          <w:marTop w:val="0"/>
          <w:marBottom w:val="0"/>
          <w:divBdr>
            <w:top w:val="none" w:sz="0" w:space="0" w:color="auto"/>
            <w:left w:val="none" w:sz="0" w:space="0" w:color="auto"/>
            <w:bottom w:val="none" w:sz="0" w:space="0" w:color="auto"/>
            <w:right w:val="none" w:sz="0" w:space="0" w:color="auto"/>
          </w:divBdr>
        </w:div>
      </w:divsChild>
    </w:div>
    <w:div w:id="380205942">
      <w:bodyDiv w:val="1"/>
      <w:marLeft w:val="0"/>
      <w:marRight w:val="0"/>
      <w:marTop w:val="0"/>
      <w:marBottom w:val="0"/>
      <w:divBdr>
        <w:top w:val="none" w:sz="0" w:space="0" w:color="auto"/>
        <w:left w:val="none" w:sz="0" w:space="0" w:color="auto"/>
        <w:bottom w:val="none" w:sz="0" w:space="0" w:color="auto"/>
        <w:right w:val="none" w:sz="0" w:space="0" w:color="auto"/>
      </w:divBdr>
    </w:div>
    <w:div w:id="392319522">
      <w:bodyDiv w:val="1"/>
      <w:marLeft w:val="0"/>
      <w:marRight w:val="0"/>
      <w:marTop w:val="0"/>
      <w:marBottom w:val="0"/>
      <w:divBdr>
        <w:top w:val="none" w:sz="0" w:space="0" w:color="auto"/>
        <w:left w:val="none" w:sz="0" w:space="0" w:color="auto"/>
        <w:bottom w:val="none" w:sz="0" w:space="0" w:color="auto"/>
        <w:right w:val="none" w:sz="0" w:space="0" w:color="auto"/>
      </w:divBdr>
    </w:div>
    <w:div w:id="412170603">
      <w:bodyDiv w:val="1"/>
      <w:marLeft w:val="0"/>
      <w:marRight w:val="0"/>
      <w:marTop w:val="0"/>
      <w:marBottom w:val="0"/>
      <w:divBdr>
        <w:top w:val="none" w:sz="0" w:space="0" w:color="auto"/>
        <w:left w:val="none" w:sz="0" w:space="0" w:color="auto"/>
        <w:bottom w:val="none" w:sz="0" w:space="0" w:color="auto"/>
        <w:right w:val="none" w:sz="0" w:space="0" w:color="auto"/>
      </w:divBdr>
    </w:div>
    <w:div w:id="423458799">
      <w:bodyDiv w:val="1"/>
      <w:marLeft w:val="0"/>
      <w:marRight w:val="0"/>
      <w:marTop w:val="0"/>
      <w:marBottom w:val="0"/>
      <w:divBdr>
        <w:top w:val="none" w:sz="0" w:space="0" w:color="auto"/>
        <w:left w:val="none" w:sz="0" w:space="0" w:color="auto"/>
        <w:bottom w:val="none" w:sz="0" w:space="0" w:color="auto"/>
        <w:right w:val="none" w:sz="0" w:space="0" w:color="auto"/>
      </w:divBdr>
    </w:div>
    <w:div w:id="454258792">
      <w:bodyDiv w:val="1"/>
      <w:marLeft w:val="0"/>
      <w:marRight w:val="0"/>
      <w:marTop w:val="0"/>
      <w:marBottom w:val="0"/>
      <w:divBdr>
        <w:top w:val="none" w:sz="0" w:space="0" w:color="auto"/>
        <w:left w:val="none" w:sz="0" w:space="0" w:color="auto"/>
        <w:bottom w:val="none" w:sz="0" w:space="0" w:color="auto"/>
        <w:right w:val="none" w:sz="0" w:space="0" w:color="auto"/>
      </w:divBdr>
    </w:div>
    <w:div w:id="476606344">
      <w:bodyDiv w:val="1"/>
      <w:marLeft w:val="0"/>
      <w:marRight w:val="0"/>
      <w:marTop w:val="0"/>
      <w:marBottom w:val="0"/>
      <w:divBdr>
        <w:top w:val="none" w:sz="0" w:space="0" w:color="auto"/>
        <w:left w:val="none" w:sz="0" w:space="0" w:color="auto"/>
        <w:bottom w:val="none" w:sz="0" w:space="0" w:color="auto"/>
        <w:right w:val="none" w:sz="0" w:space="0" w:color="auto"/>
      </w:divBdr>
    </w:div>
    <w:div w:id="515537802">
      <w:bodyDiv w:val="1"/>
      <w:marLeft w:val="0"/>
      <w:marRight w:val="0"/>
      <w:marTop w:val="0"/>
      <w:marBottom w:val="0"/>
      <w:divBdr>
        <w:top w:val="none" w:sz="0" w:space="0" w:color="auto"/>
        <w:left w:val="none" w:sz="0" w:space="0" w:color="auto"/>
        <w:bottom w:val="none" w:sz="0" w:space="0" w:color="auto"/>
        <w:right w:val="none" w:sz="0" w:space="0" w:color="auto"/>
      </w:divBdr>
      <w:divsChild>
        <w:div w:id="8334699">
          <w:marLeft w:val="0"/>
          <w:marRight w:val="0"/>
          <w:marTop w:val="0"/>
          <w:marBottom w:val="0"/>
          <w:divBdr>
            <w:top w:val="none" w:sz="0" w:space="0" w:color="auto"/>
            <w:left w:val="none" w:sz="0" w:space="0" w:color="auto"/>
            <w:bottom w:val="none" w:sz="0" w:space="0" w:color="auto"/>
            <w:right w:val="none" w:sz="0" w:space="0" w:color="auto"/>
          </w:divBdr>
        </w:div>
        <w:div w:id="58091805">
          <w:marLeft w:val="0"/>
          <w:marRight w:val="0"/>
          <w:marTop w:val="0"/>
          <w:marBottom w:val="0"/>
          <w:divBdr>
            <w:top w:val="none" w:sz="0" w:space="0" w:color="auto"/>
            <w:left w:val="none" w:sz="0" w:space="0" w:color="auto"/>
            <w:bottom w:val="none" w:sz="0" w:space="0" w:color="auto"/>
            <w:right w:val="none" w:sz="0" w:space="0" w:color="auto"/>
          </w:divBdr>
        </w:div>
        <w:div w:id="192697697">
          <w:marLeft w:val="0"/>
          <w:marRight w:val="0"/>
          <w:marTop w:val="0"/>
          <w:marBottom w:val="0"/>
          <w:divBdr>
            <w:top w:val="none" w:sz="0" w:space="0" w:color="auto"/>
            <w:left w:val="none" w:sz="0" w:space="0" w:color="auto"/>
            <w:bottom w:val="none" w:sz="0" w:space="0" w:color="auto"/>
            <w:right w:val="none" w:sz="0" w:space="0" w:color="auto"/>
          </w:divBdr>
        </w:div>
        <w:div w:id="322197018">
          <w:marLeft w:val="0"/>
          <w:marRight w:val="0"/>
          <w:marTop w:val="0"/>
          <w:marBottom w:val="0"/>
          <w:divBdr>
            <w:top w:val="none" w:sz="0" w:space="0" w:color="auto"/>
            <w:left w:val="none" w:sz="0" w:space="0" w:color="auto"/>
            <w:bottom w:val="none" w:sz="0" w:space="0" w:color="auto"/>
            <w:right w:val="none" w:sz="0" w:space="0" w:color="auto"/>
          </w:divBdr>
        </w:div>
        <w:div w:id="693189721">
          <w:marLeft w:val="0"/>
          <w:marRight w:val="0"/>
          <w:marTop w:val="0"/>
          <w:marBottom w:val="0"/>
          <w:divBdr>
            <w:top w:val="none" w:sz="0" w:space="0" w:color="auto"/>
            <w:left w:val="none" w:sz="0" w:space="0" w:color="auto"/>
            <w:bottom w:val="none" w:sz="0" w:space="0" w:color="auto"/>
            <w:right w:val="none" w:sz="0" w:space="0" w:color="auto"/>
          </w:divBdr>
        </w:div>
        <w:div w:id="803040093">
          <w:marLeft w:val="0"/>
          <w:marRight w:val="0"/>
          <w:marTop w:val="0"/>
          <w:marBottom w:val="0"/>
          <w:divBdr>
            <w:top w:val="none" w:sz="0" w:space="0" w:color="auto"/>
            <w:left w:val="none" w:sz="0" w:space="0" w:color="auto"/>
            <w:bottom w:val="none" w:sz="0" w:space="0" w:color="auto"/>
            <w:right w:val="none" w:sz="0" w:space="0" w:color="auto"/>
          </w:divBdr>
        </w:div>
        <w:div w:id="880753341">
          <w:marLeft w:val="0"/>
          <w:marRight w:val="0"/>
          <w:marTop w:val="0"/>
          <w:marBottom w:val="0"/>
          <w:divBdr>
            <w:top w:val="none" w:sz="0" w:space="0" w:color="auto"/>
            <w:left w:val="none" w:sz="0" w:space="0" w:color="auto"/>
            <w:bottom w:val="none" w:sz="0" w:space="0" w:color="auto"/>
            <w:right w:val="none" w:sz="0" w:space="0" w:color="auto"/>
          </w:divBdr>
        </w:div>
        <w:div w:id="916749452">
          <w:marLeft w:val="0"/>
          <w:marRight w:val="0"/>
          <w:marTop w:val="0"/>
          <w:marBottom w:val="0"/>
          <w:divBdr>
            <w:top w:val="none" w:sz="0" w:space="0" w:color="auto"/>
            <w:left w:val="none" w:sz="0" w:space="0" w:color="auto"/>
            <w:bottom w:val="none" w:sz="0" w:space="0" w:color="auto"/>
            <w:right w:val="none" w:sz="0" w:space="0" w:color="auto"/>
          </w:divBdr>
        </w:div>
        <w:div w:id="1135760431">
          <w:marLeft w:val="0"/>
          <w:marRight w:val="0"/>
          <w:marTop w:val="0"/>
          <w:marBottom w:val="0"/>
          <w:divBdr>
            <w:top w:val="none" w:sz="0" w:space="0" w:color="auto"/>
            <w:left w:val="none" w:sz="0" w:space="0" w:color="auto"/>
            <w:bottom w:val="none" w:sz="0" w:space="0" w:color="auto"/>
            <w:right w:val="none" w:sz="0" w:space="0" w:color="auto"/>
          </w:divBdr>
        </w:div>
        <w:div w:id="1164393555">
          <w:marLeft w:val="0"/>
          <w:marRight w:val="0"/>
          <w:marTop w:val="0"/>
          <w:marBottom w:val="0"/>
          <w:divBdr>
            <w:top w:val="none" w:sz="0" w:space="0" w:color="auto"/>
            <w:left w:val="none" w:sz="0" w:space="0" w:color="auto"/>
            <w:bottom w:val="none" w:sz="0" w:space="0" w:color="auto"/>
            <w:right w:val="none" w:sz="0" w:space="0" w:color="auto"/>
          </w:divBdr>
        </w:div>
        <w:div w:id="1290669270">
          <w:marLeft w:val="0"/>
          <w:marRight w:val="0"/>
          <w:marTop w:val="0"/>
          <w:marBottom w:val="0"/>
          <w:divBdr>
            <w:top w:val="none" w:sz="0" w:space="0" w:color="auto"/>
            <w:left w:val="none" w:sz="0" w:space="0" w:color="auto"/>
            <w:bottom w:val="none" w:sz="0" w:space="0" w:color="auto"/>
            <w:right w:val="none" w:sz="0" w:space="0" w:color="auto"/>
          </w:divBdr>
        </w:div>
        <w:div w:id="1456025498">
          <w:marLeft w:val="0"/>
          <w:marRight w:val="0"/>
          <w:marTop w:val="168"/>
          <w:marBottom w:val="0"/>
          <w:divBdr>
            <w:top w:val="none" w:sz="0" w:space="0" w:color="auto"/>
            <w:left w:val="none" w:sz="0" w:space="0" w:color="auto"/>
            <w:bottom w:val="none" w:sz="0" w:space="0" w:color="auto"/>
            <w:right w:val="none" w:sz="0" w:space="0" w:color="auto"/>
          </w:divBdr>
        </w:div>
        <w:div w:id="1775713350">
          <w:marLeft w:val="0"/>
          <w:marRight w:val="0"/>
          <w:marTop w:val="0"/>
          <w:marBottom w:val="0"/>
          <w:divBdr>
            <w:top w:val="none" w:sz="0" w:space="0" w:color="auto"/>
            <w:left w:val="none" w:sz="0" w:space="0" w:color="auto"/>
            <w:bottom w:val="none" w:sz="0" w:space="0" w:color="auto"/>
            <w:right w:val="none" w:sz="0" w:space="0" w:color="auto"/>
          </w:divBdr>
        </w:div>
        <w:div w:id="2062947008">
          <w:marLeft w:val="0"/>
          <w:marRight w:val="0"/>
          <w:marTop w:val="0"/>
          <w:marBottom w:val="0"/>
          <w:divBdr>
            <w:top w:val="none" w:sz="0" w:space="0" w:color="auto"/>
            <w:left w:val="none" w:sz="0" w:space="0" w:color="auto"/>
            <w:bottom w:val="none" w:sz="0" w:space="0" w:color="auto"/>
            <w:right w:val="none" w:sz="0" w:space="0" w:color="auto"/>
          </w:divBdr>
        </w:div>
        <w:div w:id="2069264225">
          <w:marLeft w:val="0"/>
          <w:marRight w:val="0"/>
          <w:marTop w:val="0"/>
          <w:marBottom w:val="0"/>
          <w:divBdr>
            <w:top w:val="none" w:sz="0" w:space="0" w:color="auto"/>
            <w:left w:val="none" w:sz="0" w:space="0" w:color="auto"/>
            <w:bottom w:val="none" w:sz="0" w:space="0" w:color="auto"/>
            <w:right w:val="none" w:sz="0" w:space="0" w:color="auto"/>
          </w:divBdr>
        </w:div>
        <w:div w:id="2074349329">
          <w:marLeft w:val="0"/>
          <w:marRight w:val="0"/>
          <w:marTop w:val="0"/>
          <w:marBottom w:val="0"/>
          <w:divBdr>
            <w:top w:val="none" w:sz="0" w:space="0" w:color="auto"/>
            <w:left w:val="none" w:sz="0" w:space="0" w:color="auto"/>
            <w:bottom w:val="none" w:sz="0" w:space="0" w:color="auto"/>
            <w:right w:val="none" w:sz="0" w:space="0" w:color="auto"/>
          </w:divBdr>
        </w:div>
        <w:div w:id="2104841576">
          <w:marLeft w:val="0"/>
          <w:marRight w:val="0"/>
          <w:marTop w:val="0"/>
          <w:marBottom w:val="0"/>
          <w:divBdr>
            <w:top w:val="none" w:sz="0" w:space="0" w:color="auto"/>
            <w:left w:val="none" w:sz="0" w:space="0" w:color="auto"/>
            <w:bottom w:val="none" w:sz="0" w:space="0" w:color="auto"/>
            <w:right w:val="none" w:sz="0" w:space="0" w:color="auto"/>
          </w:divBdr>
        </w:div>
      </w:divsChild>
    </w:div>
    <w:div w:id="599680203">
      <w:bodyDiv w:val="1"/>
      <w:marLeft w:val="0"/>
      <w:marRight w:val="0"/>
      <w:marTop w:val="0"/>
      <w:marBottom w:val="0"/>
      <w:divBdr>
        <w:top w:val="none" w:sz="0" w:space="0" w:color="auto"/>
        <w:left w:val="none" w:sz="0" w:space="0" w:color="auto"/>
        <w:bottom w:val="none" w:sz="0" w:space="0" w:color="auto"/>
        <w:right w:val="none" w:sz="0" w:space="0" w:color="auto"/>
      </w:divBdr>
      <w:divsChild>
        <w:div w:id="346559206">
          <w:marLeft w:val="0"/>
          <w:marRight w:val="0"/>
          <w:marTop w:val="0"/>
          <w:marBottom w:val="0"/>
          <w:divBdr>
            <w:top w:val="none" w:sz="0" w:space="0" w:color="auto"/>
            <w:left w:val="none" w:sz="0" w:space="0" w:color="auto"/>
            <w:bottom w:val="none" w:sz="0" w:space="0" w:color="auto"/>
            <w:right w:val="none" w:sz="0" w:space="0" w:color="auto"/>
          </w:divBdr>
        </w:div>
        <w:div w:id="143788928">
          <w:marLeft w:val="0"/>
          <w:marRight w:val="0"/>
          <w:marTop w:val="168"/>
          <w:marBottom w:val="0"/>
          <w:divBdr>
            <w:top w:val="none" w:sz="0" w:space="0" w:color="auto"/>
            <w:left w:val="none" w:sz="0" w:space="0" w:color="auto"/>
            <w:bottom w:val="none" w:sz="0" w:space="0" w:color="auto"/>
            <w:right w:val="none" w:sz="0" w:space="0" w:color="auto"/>
          </w:divBdr>
        </w:div>
        <w:div w:id="1197697778">
          <w:marLeft w:val="0"/>
          <w:marRight w:val="0"/>
          <w:marTop w:val="0"/>
          <w:marBottom w:val="0"/>
          <w:divBdr>
            <w:top w:val="none" w:sz="0" w:space="0" w:color="auto"/>
            <w:left w:val="none" w:sz="0" w:space="0" w:color="auto"/>
            <w:bottom w:val="none" w:sz="0" w:space="0" w:color="auto"/>
            <w:right w:val="none" w:sz="0" w:space="0" w:color="auto"/>
          </w:divBdr>
        </w:div>
        <w:div w:id="1689867958">
          <w:marLeft w:val="0"/>
          <w:marRight w:val="0"/>
          <w:marTop w:val="0"/>
          <w:marBottom w:val="0"/>
          <w:divBdr>
            <w:top w:val="none" w:sz="0" w:space="0" w:color="auto"/>
            <w:left w:val="none" w:sz="0" w:space="0" w:color="auto"/>
            <w:bottom w:val="none" w:sz="0" w:space="0" w:color="auto"/>
            <w:right w:val="none" w:sz="0" w:space="0" w:color="auto"/>
          </w:divBdr>
        </w:div>
        <w:div w:id="597367506">
          <w:marLeft w:val="0"/>
          <w:marRight w:val="0"/>
          <w:marTop w:val="0"/>
          <w:marBottom w:val="0"/>
          <w:divBdr>
            <w:top w:val="none" w:sz="0" w:space="0" w:color="auto"/>
            <w:left w:val="none" w:sz="0" w:space="0" w:color="auto"/>
            <w:bottom w:val="none" w:sz="0" w:space="0" w:color="auto"/>
            <w:right w:val="none" w:sz="0" w:space="0" w:color="auto"/>
          </w:divBdr>
        </w:div>
        <w:div w:id="1822963567">
          <w:marLeft w:val="0"/>
          <w:marRight w:val="0"/>
          <w:marTop w:val="0"/>
          <w:marBottom w:val="0"/>
          <w:divBdr>
            <w:top w:val="none" w:sz="0" w:space="0" w:color="auto"/>
            <w:left w:val="none" w:sz="0" w:space="0" w:color="auto"/>
            <w:bottom w:val="none" w:sz="0" w:space="0" w:color="auto"/>
            <w:right w:val="none" w:sz="0" w:space="0" w:color="auto"/>
          </w:divBdr>
        </w:div>
        <w:div w:id="779689506">
          <w:marLeft w:val="0"/>
          <w:marRight w:val="0"/>
          <w:marTop w:val="0"/>
          <w:marBottom w:val="0"/>
          <w:divBdr>
            <w:top w:val="none" w:sz="0" w:space="0" w:color="auto"/>
            <w:left w:val="none" w:sz="0" w:space="0" w:color="auto"/>
            <w:bottom w:val="none" w:sz="0" w:space="0" w:color="auto"/>
            <w:right w:val="none" w:sz="0" w:space="0" w:color="auto"/>
          </w:divBdr>
        </w:div>
        <w:div w:id="149949708">
          <w:marLeft w:val="0"/>
          <w:marRight w:val="0"/>
          <w:marTop w:val="0"/>
          <w:marBottom w:val="0"/>
          <w:divBdr>
            <w:top w:val="none" w:sz="0" w:space="0" w:color="auto"/>
            <w:left w:val="none" w:sz="0" w:space="0" w:color="auto"/>
            <w:bottom w:val="none" w:sz="0" w:space="0" w:color="auto"/>
            <w:right w:val="none" w:sz="0" w:space="0" w:color="auto"/>
          </w:divBdr>
        </w:div>
      </w:divsChild>
    </w:div>
    <w:div w:id="602344812">
      <w:bodyDiv w:val="1"/>
      <w:marLeft w:val="0"/>
      <w:marRight w:val="0"/>
      <w:marTop w:val="0"/>
      <w:marBottom w:val="0"/>
      <w:divBdr>
        <w:top w:val="none" w:sz="0" w:space="0" w:color="auto"/>
        <w:left w:val="none" w:sz="0" w:space="0" w:color="auto"/>
        <w:bottom w:val="none" w:sz="0" w:space="0" w:color="auto"/>
        <w:right w:val="none" w:sz="0" w:space="0" w:color="auto"/>
      </w:divBdr>
    </w:div>
    <w:div w:id="606041059">
      <w:bodyDiv w:val="1"/>
      <w:marLeft w:val="0"/>
      <w:marRight w:val="0"/>
      <w:marTop w:val="0"/>
      <w:marBottom w:val="0"/>
      <w:divBdr>
        <w:top w:val="none" w:sz="0" w:space="0" w:color="auto"/>
        <w:left w:val="none" w:sz="0" w:space="0" w:color="auto"/>
        <w:bottom w:val="none" w:sz="0" w:space="0" w:color="auto"/>
        <w:right w:val="none" w:sz="0" w:space="0" w:color="auto"/>
      </w:divBdr>
    </w:div>
    <w:div w:id="643124358">
      <w:bodyDiv w:val="1"/>
      <w:marLeft w:val="0"/>
      <w:marRight w:val="0"/>
      <w:marTop w:val="0"/>
      <w:marBottom w:val="0"/>
      <w:divBdr>
        <w:top w:val="none" w:sz="0" w:space="0" w:color="auto"/>
        <w:left w:val="none" w:sz="0" w:space="0" w:color="auto"/>
        <w:bottom w:val="none" w:sz="0" w:space="0" w:color="auto"/>
        <w:right w:val="none" w:sz="0" w:space="0" w:color="auto"/>
      </w:divBdr>
    </w:div>
    <w:div w:id="662512033">
      <w:bodyDiv w:val="1"/>
      <w:marLeft w:val="0"/>
      <w:marRight w:val="0"/>
      <w:marTop w:val="0"/>
      <w:marBottom w:val="0"/>
      <w:divBdr>
        <w:top w:val="none" w:sz="0" w:space="0" w:color="auto"/>
        <w:left w:val="none" w:sz="0" w:space="0" w:color="auto"/>
        <w:bottom w:val="none" w:sz="0" w:space="0" w:color="auto"/>
        <w:right w:val="none" w:sz="0" w:space="0" w:color="auto"/>
      </w:divBdr>
    </w:div>
    <w:div w:id="701172648">
      <w:bodyDiv w:val="1"/>
      <w:marLeft w:val="0"/>
      <w:marRight w:val="0"/>
      <w:marTop w:val="0"/>
      <w:marBottom w:val="0"/>
      <w:divBdr>
        <w:top w:val="none" w:sz="0" w:space="0" w:color="auto"/>
        <w:left w:val="none" w:sz="0" w:space="0" w:color="auto"/>
        <w:bottom w:val="none" w:sz="0" w:space="0" w:color="auto"/>
        <w:right w:val="none" w:sz="0" w:space="0" w:color="auto"/>
      </w:divBdr>
      <w:divsChild>
        <w:div w:id="1276135356">
          <w:marLeft w:val="0"/>
          <w:marRight w:val="0"/>
          <w:marTop w:val="0"/>
          <w:marBottom w:val="0"/>
          <w:divBdr>
            <w:top w:val="none" w:sz="0" w:space="0" w:color="auto"/>
            <w:left w:val="none" w:sz="0" w:space="0" w:color="auto"/>
            <w:bottom w:val="none" w:sz="0" w:space="0" w:color="auto"/>
            <w:right w:val="none" w:sz="0" w:space="0" w:color="auto"/>
          </w:divBdr>
        </w:div>
        <w:div w:id="276106359">
          <w:marLeft w:val="0"/>
          <w:marRight w:val="0"/>
          <w:marTop w:val="0"/>
          <w:marBottom w:val="0"/>
          <w:divBdr>
            <w:top w:val="none" w:sz="0" w:space="0" w:color="auto"/>
            <w:left w:val="none" w:sz="0" w:space="0" w:color="auto"/>
            <w:bottom w:val="none" w:sz="0" w:space="0" w:color="auto"/>
            <w:right w:val="none" w:sz="0" w:space="0" w:color="auto"/>
          </w:divBdr>
        </w:div>
        <w:div w:id="796411370">
          <w:marLeft w:val="0"/>
          <w:marRight w:val="0"/>
          <w:marTop w:val="0"/>
          <w:marBottom w:val="0"/>
          <w:divBdr>
            <w:top w:val="none" w:sz="0" w:space="0" w:color="auto"/>
            <w:left w:val="none" w:sz="0" w:space="0" w:color="auto"/>
            <w:bottom w:val="none" w:sz="0" w:space="0" w:color="auto"/>
            <w:right w:val="none" w:sz="0" w:space="0" w:color="auto"/>
          </w:divBdr>
        </w:div>
        <w:div w:id="1286544394">
          <w:marLeft w:val="0"/>
          <w:marRight w:val="0"/>
          <w:marTop w:val="0"/>
          <w:marBottom w:val="0"/>
          <w:divBdr>
            <w:top w:val="none" w:sz="0" w:space="0" w:color="auto"/>
            <w:left w:val="none" w:sz="0" w:space="0" w:color="auto"/>
            <w:bottom w:val="none" w:sz="0" w:space="0" w:color="auto"/>
            <w:right w:val="none" w:sz="0" w:space="0" w:color="auto"/>
          </w:divBdr>
        </w:div>
        <w:div w:id="898438923">
          <w:marLeft w:val="0"/>
          <w:marRight w:val="0"/>
          <w:marTop w:val="0"/>
          <w:marBottom w:val="0"/>
          <w:divBdr>
            <w:top w:val="none" w:sz="0" w:space="0" w:color="auto"/>
            <w:left w:val="none" w:sz="0" w:space="0" w:color="auto"/>
            <w:bottom w:val="none" w:sz="0" w:space="0" w:color="auto"/>
            <w:right w:val="none" w:sz="0" w:space="0" w:color="auto"/>
          </w:divBdr>
        </w:div>
        <w:div w:id="16197140">
          <w:marLeft w:val="0"/>
          <w:marRight w:val="0"/>
          <w:marTop w:val="0"/>
          <w:marBottom w:val="0"/>
          <w:divBdr>
            <w:top w:val="none" w:sz="0" w:space="0" w:color="auto"/>
            <w:left w:val="none" w:sz="0" w:space="0" w:color="auto"/>
            <w:bottom w:val="none" w:sz="0" w:space="0" w:color="auto"/>
            <w:right w:val="none" w:sz="0" w:space="0" w:color="auto"/>
          </w:divBdr>
        </w:div>
        <w:div w:id="1740514469">
          <w:marLeft w:val="0"/>
          <w:marRight w:val="0"/>
          <w:marTop w:val="0"/>
          <w:marBottom w:val="0"/>
          <w:divBdr>
            <w:top w:val="none" w:sz="0" w:space="0" w:color="auto"/>
            <w:left w:val="none" w:sz="0" w:space="0" w:color="auto"/>
            <w:bottom w:val="none" w:sz="0" w:space="0" w:color="auto"/>
            <w:right w:val="none" w:sz="0" w:space="0" w:color="auto"/>
          </w:divBdr>
        </w:div>
        <w:div w:id="1641643624">
          <w:marLeft w:val="0"/>
          <w:marRight w:val="0"/>
          <w:marTop w:val="0"/>
          <w:marBottom w:val="0"/>
          <w:divBdr>
            <w:top w:val="none" w:sz="0" w:space="0" w:color="auto"/>
            <w:left w:val="none" w:sz="0" w:space="0" w:color="auto"/>
            <w:bottom w:val="none" w:sz="0" w:space="0" w:color="auto"/>
            <w:right w:val="none" w:sz="0" w:space="0" w:color="auto"/>
          </w:divBdr>
        </w:div>
        <w:div w:id="55393876">
          <w:marLeft w:val="0"/>
          <w:marRight w:val="0"/>
          <w:marTop w:val="0"/>
          <w:marBottom w:val="0"/>
          <w:divBdr>
            <w:top w:val="none" w:sz="0" w:space="0" w:color="auto"/>
            <w:left w:val="none" w:sz="0" w:space="0" w:color="auto"/>
            <w:bottom w:val="none" w:sz="0" w:space="0" w:color="auto"/>
            <w:right w:val="none" w:sz="0" w:space="0" w:color="auto"/>
          </w:divBdr>
        </w:div>
        <w:div w:id="1098060724">
          <w:marLeft w:val="0"/>
          <w:marRight w:val="0"/>
          <w:marTop w:val="0"/>
          <w:marBottom w:val="0"/>
          <w:divBdr>
            <w:top w:val="none" w:sz="0" w:space="0" w:color="auto"/>
            <w:left w:val="none" w:sz="0" w:space="0" w:color="auto"/>
            <w:bottom w:val="none" w:sz="0" w:space="0" w:color="auto"/>
            <w:right w:val="none" w:sz="0" w:space="0" w:color="auto"/>
          </w:divBdr>
        </w:div>
        <w:div w:id="4288916">
          <w:marLeft w:val="0"/>
          <w:marRight w:val="0"/>
          <w:marTop w:val="0"/>
          <w:marBottom w:val="0"/>
          <w:divBdr>
            <w:top w:val="none" w:sz="0" w:space="0" w:color="auto"/>
            <w:left w:val="none" w:sz="0" w:space="0" w:color="auto"/>
            <w:bottom w:val="none" w:sz="0" w:space="0" w:color="auto"/>
            <w:right w:val="none" w:sz="0" w:space="0" w:color="auto"/>
          </w:divBdr>
        </w:div>
        <w:div w:id="1803767794">
          <w:marLeft w:val="0"/>
          <w:marRight w:val="0"/>
          <w:marTop w:val="0"/>
          <w:marBottom w:val="0"/>
          <w:divBdr>
            <w:top w:val="none" w:sz="0" w:space="0" w:color="auto"/>
            <w:left w:val="none" w:sz="0" w:space="0" w:color="auto"/>
            <w:bottom w:val="none" w:sz="0" w:space="0" w:color="auto"/>
            <w:right w:val="none" w:sz="0" w:space="0" w:color="auto"/>
          </w:divBdr>
        </w:div>
        <w:div w:id="551189985">
          <w:marLeft w:val="0"/>
          <w:marRight w:val="0"/>
          <w:marTop w:val="0"/>
          <w:marBottom w:val="0"/>
          <w:divBdr>
            <w:top w:val="none" w:sz="0" w:space="0" w:color="auto"/>
            <w:left w:val="none" w:sz="0" w:space="0" w:color="auto"/>
            <w:bottom w:val="none" w:sz="0" w:space="0" w:color="auto"/>
            <w:right w:val="none" w:sz="0" w:space="0" w:color="auto"/>
          </w:divBdr>
        </w:div>
        <w:div w:id="1023288294">
          <w:marLeft w:val="0"/>
          <w:marRight w:val="0"/>
          <w:marTop w:val="0"/>
          <w:marBottom w:val="0"/>
          <w:divBdr>
            <w:top w:val="none" w:sz="0" w:space="0" w:color="auto"/>
            <w:left w:val="none" w:sz="0" w:space="0" w:color="auto"/>
            <w:bottom w:val="none" w:sz="0" w:space="0" w:color="auto"/>
            <w:right w:val="none" w:sz="0" w:space="0" w:color="auto"/>
          </w:divBdr>
        </w:div>
        <w:div w:id="1235623479">
          <w:marLeft w:val="0"/>
          <w:marRight w:val="0"/>
          <w:marTop w:val="0"/>
          <w:marBottom w:val="0"/>
          <w:divBdr>
            <w:top w:val="none" w:sz="0" w:space="0" w:color="auto"/>
            <w:left w:val="none" w:sz="0" w:space="0" w:color="auto"/>
            <w:bottom w:val="none" w:sz="0" w:space="0" w:color="auto"/>
            <w:right w:val="none" w:sz="0" w:space="0" w:color="auto"/>
          </w:divBdr>
        </w:div>
        <w:div w:id="676880747">
          <w:marLeft w:val="0"/>
          <w:marRight w:val="0"/>
          <w:marTop w:val="0"/>
          <w:marBottom w:val="0"/>
          <w:divBdr>
            <w:top w:val="none" w:sz="0" w:space="0" w:color="auto"/>
            <w:left w:val="none" w:sz="0" w:space="0" w:color="auto"/>
            <w:bottom w:val="none" w:sz="0" w:space="0" w:color="auto"/>
            <w:right w:val="none" w:sz="0" w:space="0" w:color="auto"/>
          </w:divBdr>
        </w:div>
        <w:div w:id="1896820520">
          <w:marLeft w:val="0"/>
          <w:marRight w:val="0"/>
          <w:marTop w:val="0"/>
          <w:marBottom w:val="0"/>
          <w:divBdr>
            <w:top w:val="none" w:sz="0" w:space="0" w:color="auto"/>
            <w:left w:val="none" w:sz="0" w:space="0" w:color="auto"/>
            <w:bottom w:val="none" w:sz="0" w:space="0" w:color="auto"/>
            <w:right w:val="none" w:sz="0" w:space="0" w:color="auto"/>
          </w:divBdr>
        </w:div>
      </w:divsChild>
    </w:div>
    <w:div w:id="708458147">
      <w:bodyDiv w:val="1"/>
      <w:marLeft w:val="0"/>
      <w:marRight w:val="0"/>
      <w:marTop w:val="0"/>
      <w:marBottom w:val="0"/>
      <w:divBdr>
        <w:top w:val="none" w:sz="0" w:space="0" w:color="auto"/>
        <w:left w:val="none" w:sz="0" w:space="0" w:color="auto"/>
        <w:bottom w:val="none" w:sz="0" w:space="0" w:color="auto"/>
        <w:right w:val="none" w:sz="0" w:space="0" w:color="auto"/>
      </w:divBdr>
    </w:div>
    <w:div w:id="741099876">
      <w:bodyDiv w:val="1"/>
      <w:marLeft w:val="0"/>
      <w:marRight w:val="0"/>
      <w:marTop w:val="0"/>
      <w:marBottom w:val="0"/>
      <w:divBdr>
        <w:top w:val="none" w:sz="0" w:space="0" w:color="auto"/>
        <w:left w:val="none" w:sz="0" w:space="0" w:color="auto"/>
        <w:bottom w:val="none" w:sz="0" w:space="0" w:color="auto"/>
        <w:right w:val="none" w:sz="0" w:space="0" w:color="auto"/>
      </w:divBdr>
      <w:divsChild>
        <w:div w:id="2089501784">
          <w:marLeft w:val="0"/>
          <w:marRight w:val="0"/>
          <w:marTop w:val="0"/>
          <w:marBottom w:val="0"/>
          <w:divBdr>
            <w:top w:val="none" w:sz="0" w:space="0" w:color="auto"/>
            <w:left w:val="none" w:sz="0" w:space="0" w:color="auto"/>
            <w:bottom w:val="none" w:sz="0" w:space="0" w:color="auto"/>
            <w:right w:val="none" w:sz="0" w:space="0" w:color="auto"/>
          </w:divBdr>
        </w:div>
        <w:div w:id="204605511">
          <w:marLeft w:val="0"/>
          <w:marRight w:val="0"/>
          <w:marTop w:val="0"/>
          <w:marBottom w:val="0"/>
          <w:divBdr>
            <w:top w:val="none" w:sz="0" w:space="0" w:color="auto"/>
            <w:left w:val="none" w:sz="0" w:space="0" w:color="auto"/>
            <w:bottom w:val="none" w:sz="0" w:space="0" w:color="auto"/>
            <w:right w:val="none" w:sz="0" w:space="0" w:color="auto"/>
          </w:divBdr>
        </w:div>
        <w:div w:id="634331556">
          <w:marLeft w:val="0"/>
          <w:marRight w:val="0"/>
          <w:marTop w:val="0"/>
          <w:marBottom w:val="0"/>
          <w:divBdr>
            <w:top w:val="none" w:sz="0" w:space="0" w:color="auto"/>
            <w:left w:val="none" w:sz="0" w:space="0" w:color="auto"/>
            <w:bottom w:val="none" w:sz="0" w:space="0" w:color="auto"/>
            <w:right w:val="none" w:sz="0" w:space="0" w:color="auto"/>
          </w:divBdr>
        </w:div>
      </w:divsChild>
    </w:div>
    <w:div w:id="746421340">
      <w:bodyDiv w:val="1"/>
      <w:marLeft w:val="0"/>
      <w:marRight w:val="0"/>
      <w:marTop w:val="0"/>
      <w:marBottom w:val="0"/>
      <w:divBdr>
        <w:top w:val="none" w:sz="0" w:space="0" w:color="auto"/>
        <w:left w:val="none" w:sz="0" w:space="0" w:color="auto"/>
        <w:bottom w:val="none" w:sz="0" w:space="0" w:color="auto"/>
        <w:right w:val="none" w:sz="0" w:space="0" w:color="auto"/>
      </w:divBdr>
    </w:div>
    <w:div w:id="821821877">
      <w:bodyDiv w:val="1"/>
      <w:marLeft w:val="0"/>
      <w:marRight w:val="0"/>
      <w:marTop w:val="0"/>
      <w:marBottom w:val="0"/>
      <w:divBdr>
        <w:top w:val="none" w:sz="0" w:space="0" w:color="auto"/>
        <w:left w:val="none" w:sz="0" w:space="0" w:color="auto"/>
        <w:bottom w:val="none" w:sz="0" w:space="0" w:color="auto"/>
        <w:right w:val="none" w:sz="0" w:space="0" w:color="auto"/>
      </w:divBdr>
    </w:div>
    <w:div w:id="823081818">
      <w:bodyDiv w:val="1"/>
      <w:marLeft w:val="0"/>
      <w:marRight w:val="0"/>
      <w:marTop w:val="0"/>
      <w:marBottom w:val="0"/>
      <w:divBdr>
        <w:top w:val="none" w:sz="0" w:space="0" w:color="auto"/>
        <w:left w:val="none" w:sz="0" w:space="0" w:color="auto"/>
        <w:bottom w:val="none" w:sz="0" w:space="0" w:color="auto"/>
        <w:right w:val="none" w:sz="0" w:space="0" w:color="auto"/>
      </w:divBdr>
    </w:div>
    <w:div w:id="835730081">
      <w:bodyDiv w:val="1"/>
      <w:marLeft w:val="0"/>
      <w:marRight w:val="0"/>
      <w:marTop w:val="0"/>
      <w:marBottom w:val="0"/>
      <w:divBdr>
        <w:top w:val="none" w:sz="0" w:space="0" w:color="auto"/>
        <w:left w:val="none" w:sz="0" w:space="0" w:color="auto"/>
        <w:bottom w:val="none" w:sz="0" w:space="0" w:color="auto"/>
        <w:right w:val="none" w:sz="0" w:space="0" w:color="auto"/>
      </w:divBdr>
    </w:div>
    <w:div w:id="836846725">
      <w:bodyDiv w:val="1"/>
      <w:marLeft w:val="0"/>
      <w:marRight w:val="0"/>
      <w:marTop w:val="0"/>
      <w:marBottom w:val="0"/>
      <w:divBdr>
        <w:top w:val="none" w:sz="0" w:space="0" w:color="auto"/>
        <w:left w:val="none" w:sz="0" w:space="0" w:color="auto"/>
        <w:bottom w:val="none" w:sz="0" w:space="0" w:color="auto"/>
        <w:right w:val="none" w:sz="0" w:space="0" w:color="auto"/>
      </w:divBdr>
      <w:divsChild>
        <w:div w:id="514658790">
          <w:marLeft w:val="0"/>
          <w:marRight w:val="0"/>
          <w:marTop w:val="480"/>
          <w:marBottom w:val="732"/>
          <w:divBdr>
            <w:top w:val="none" w:sz="0" w:space="0" w:color="auto"/>
            <w:left w:val="none" w:sz="0" w:space="0" w:color="auto"/>
            <w:bottom w:val="none" w:sz="0" w:space="0" w:color="auto"/>
            <w:right w:val="none" w:sz="0" w:space="0" w:color="auto"/>
          </w:divBdr>
        </w:div>
        <w:div w:id="2058579980">
          <w:marLeft w:val="0"/>
          <w:marRight w:val="0"/>
          <w:marTop w:val="0"/>
          <w:marBottom w:val="0"/>
          <w:divBdr>
            <w:top w:val="none" w:sz="0" w:space="0" w:color="auto"/>
            <w:left w:val="none" w:sz="0" w:space="0" w:color="auto"/>
            <w:bottom w:val="none" w:sz="0" w:space="0" w:color="auto"/>
            <w:right w:val="none" w:sz="0" w:space="0" w:color="auto"/>
          </w:divBdr>
          <w:divsChild>
            <w:div w:id="37438407">
              <w:marLeft w:val="0"/>
              <w:marRight w:val="0"/>
              <w:marTop w:val="0"/>
              <w:marBottom w:val="0"/>
              <w:divBdr>
                <w:top w:val="none" w:sz="0" w:space="0" w:color="auto"/>
                <w:left w:val="none" w:sz="0" w:space="0" w:color="auto"/>
                <w:bottom w:val="none" w:sz="0" w:space="0" w:color="auto"/>
                <w:right w:val="none" w:sz="0" w:space="0" w:color="auto"/>
              </w:divBdr>
            </w:div>
            <w:div w:id="232281285">
              <w:marLeft w:val="0"/>
              <w:marRight w:val="0"/>
              <w:marTop w:val="0"/>
              <w:marBottom w:val="0"/>
              <w:divBdr>
                <w:top w:val="none" w:sz="0" w:space="0" w:color="auto"/>
                <w:left w:val="none" w:sz="0" w:space="0" w:color="auto"/>
                <w:bottom w:val="none" w:sz="0" w:space="0" w:color="auto"/>
                <w:right w:val="none" w:sz="0" w:space="0" w:color="auto"/>
              </w:divBdr>
            </w:div>
            <w:div w:id="327564407">
              <w:marLeft w:val="0"/>
              <w:marRight w:val="0"/>
              <w:marTop w:val="0"/>
              <w:marBottom w:val="0"/>
              <w:divBdr>
                <w:top w:val="none" w:sz="0" w:space="0" w:color="auto"/>
                <w:left w:val="none" w:sz="0" w:space="0" w:color="auto"/>
                <w:bottom w:val="none" w:sz="0" w:space="0" w:color="auto"/>
                <w:right w:val="none" w:sz="0" w:space="0" w:color="auto"/>
              </w:divBdr>
            </w:div>
            <w:div w:id="479737699">
              <w:marLeft w:val="0"/>
              <w:marRight w:val="0"/>
              <w:marTop w:val="0"/>
              <w:marBottom w:val="0"/>
              <w:divBdr>
                <w:top w:val="none" w:sz="0" w:space="0" w:color="auto"/>
                <w:left w:val="none" w:sz="0" w:space="0" w:color="auto"/>
                <w:bottom w:val="none" w:sz="0" w:space="0" w:color="auto"/>
                <w:right w:val="none" w:sz="0" w:space="0" w:color="auto"/>
              </w:divBdr>
            </w:div>
            <w:div w:id="491873587">
              <w:marLeft w:val="0"/>
              <w:marRight w:val="0"/>
              <w:marTop w:val="0"/>
              <w:marBottom w:val="0"/>
              <w:divBdr>
                <w:top w:val="none" w:sz="0" w:space="0" w:color="auto"/>
                <w:left w:val="none" w:sz="0" w:space="0" w:color="auto"/>
                <w:bottom w:val="none" w:sz="0" w:space="0" w:color="auto"/>
                <w:right w:val="none" w:sz="0" w:space="0" w:color="auto"/>
              </w:divBdr>
            </w:div>
            <w:div w:id="595098668">
              <w:marLeft w:val="0"/>
              <w:marRight w:val="0"/>
              <w:marTop w:val="168"/>
              <w:marBottom w:val="0"/>
              <w:divBdr>
                <w:top w:val="none" w:sz="0" w:space="0" w:color="auto"/>
                <w:left w:val="none" w:sz="0" w:space="0" w:color="auto"/>
                <w:bottom w:val="none" w:sz="0" w:space="0" w:color="auto"/>
                <w:right w:val="none" w:sz="0" w:space="0" w:color="auto"/>
              </w:divBdr>
            </w:div>
            <w:div w:id="741828376">
              <w:marLeft w:val="0"/>
              <w:marRight w:val="0"/>
              <w:marTop w:val="0"/>
              <w:marBottom w:val="0"/>
              <w:divBdr>
                <w:top w:val="none" w:sz="0" w:space="0" w:color="auto"/>
                <w:left w:val="none" w:sz="0" w:space="0" w:color="auto"/>
                <w:bottom w:val="none" w:sz="0" w:space="0" w:color="auto"/>
                <w:right w:val="none" w:sz="0" w:space="0" w:color="auto"/>
              </w:divBdr>
            </w:div>
            <w:div w:id="962737628">
              <w:marLeft w:val="0"/>
              <w:marRight w:val="0"/>
              <w:marTop w:val="0"/>
              <w:marBottom w:val="0"/>
              <w:divBdr>
                <w:top w:val="none" w:sz="0" w:space="0" w:color="auto"/>
                <w:left w:val="none" w:sz="0" w:space="0" w:color="auto"/>
                <w:bottom w:val="none" w:sz="0" w:space="0" w:color="auto"/>
                <w:right w:val="none" w:sz="0" w:space="0" w:color="auto"/>
              </w:divBdr>
            </w:div>
            <w:div w:id="1061055219">
              <w:marLeft w:val="0"/>
              <w:marRight w:val="0"/>
              <w:marTop w:val="0"/>
              <w:marBottom w:val="0"/>
              <w:divBdr>
                <w:top w:val="none" w:sz="0" w:space="0" w:color="auto"/>
                <w:left w:val="none" w:sz="0" w:space="0" w:color="auto"/>
                <w:bottom w:val="none" w:sz="0" w:space="0" w:color="auto"/>
                <w:right w:val="none" w:sz="0" w:space="0" w:color="auto"/>
              </w:divBdr>
            </w:div>
            <w:div w:id="1123353881">
              <w:marLeft w:val="0"/>
              <w:marRight w:val="0"/>
              <w:marTop w:val="0"/>
              <w:marBottom w:val="0"/>
              <w:divBdr>
                <w:top w:val="none" w:sz="0" w:space="0" w:color="auto"/>
                <w:left w:val="none" w:sz="0" w:space="0" w:color="auto"/>
                <w:bottom w:val="none" w:sz="0" w:space="0" w:color="auto"/>
                <w:right w:val="none" w:sz="0" w:space="0" w:color="auto"/>
              </w:divBdr>
            </w:div>
            <w:div w:id="1146824935">
              <w:marLeft w:val="0"/>
              <w:marRight w:val="0"/>
              <w:marTop w:val="0"/>
              <w:marBottom w:val="0"/>
              <w:divBdr>
                <w:top w:val="none" w:sz="0" w:space="0" w:color="auto"/>
                <w:left w:val="none" w:sz="0" w:space="0" w:color="auto"/>
                <w:bottom w:val="none" w:sz="0" w:space="0" w:color="auto"/>
                <w:right w:val="none" w:sz="0" w:space="0" w:color="auto"/>
              </w:divBdr>
            </w:div>
            <w:div w:id="1185945235">
              <w:marLeft w:val="0"/>
              <w:marRight w:val="0"/>
              <w:marTop w:val="0"/>
              <w:marBottom w:val="0"/>
              <w:divBdr>
                <w:top w:val="none" w:sz="0" w:space="0" w:color="auto"/>
                <w:left w:val="none" w:sz="0" w:space="0" w:color="auto"/>
                <w:bottom w:val="none" w:sz="0" w:space="0" w:color="auto"/>
                <w:right w:val="none" w:sz="0" w:space="0" w:color="auto"/>
              </w:divBdr>
            </w:div>
            <w:div w:id="1285382110">
              <w:marLeft w:val="0"/>
              <w:marRight w:val="0"/>
              <w:marTop w:val="0"/>
              <w:marBottom w:val="0"/>
              <w:divBdr>
                <w:top w:val="none" w:sz="0" w:space="0" w:color="auto"/>
                <w:left w:val="none" w:sz="0" w:space="0" w:color="auto"/>
                <w:bottom w:val="none" w:sz="0" w:space="0" w:color="auto"/>
                <w:right w:val="none" w:sz="0" w:space="0" w:color="auto"/>
              </w:divBdr>
            </w:div>
            <w:div w:id="1375733337">
              <w:marLeft w:val="0"/>
              <w:marRight w:val="0"/>
              <w:marTop w:val="0"/>
              <w:marBottom w:val="0"/>
              <w:divBdr>
                <w:top w:val="none" w:sz="0" w:space="0" w:color="auto"/>
                <w:left w:val="none" w:sz="0" w:space="0" w:color="auto"/>
                <w:bottom w:val="none" w:sz="0" w:space="0" w:color="auto"/>
                <w:right w:val="none" w:sz="0" w:space="0" w:color="auto"/>
              </w:divBdr>
            </w:div>
            <w:div w:id="1623808509">
              <w:marLeft w:val="0"/>
              <w:marRight w:val="0"/>
              <w:marTop w:val="0"/>
              <w:marBottom w:val="0"/>
              <w:divBdr>
                <w:top w:val="none" w:sz="0" w:space="0" w:color="auto"/>
                <w:left w:val="none" w:sz="0" w:space="0" w:color="auto"/>
                <w:bottom w:val="none" w:sz="0" w:space="0" w:color="auto"/>
                <w:right w:val="none" w:sz="0" w:space="0" w:color="auto"/>
              </w:divBdr>
            </w:div>
            <w:div w:id="1814059686">
              <w:marLeft w:val="0"/>
              <w:marRight w:val="0"/>
              <w:marTop w:val="0"/>
              <w:marBottom w:val="0"/>
              <w:divBdr>
                <w:top w:val="none" w:sz="0" w:space="0" w:color="auto"/>
                <w:left w:val="none" w:sz="0" w:space="0" w:color="auto"/>
                <w:bottom w:val="none" w:sz="0" w:space="0" w:color="auto"/>
                <w:right w:val="none" w:sz="0" w:space="0" w:color="auto"/>
              </w:divBdr>
            </w:div>
            <w:div w:id="188613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20206">
      <w:bodyDiv w:val="1"/>
      <w:marLeft w:val="0"/>
      <w:marRight w:val="0"/>
      <w:marTop w:val="0"/>
      <w:marBottom w:val="0"/>
      <w:divBdr>
        <w:top w:val="none" w:sz="0" w:space="0" w:color="auto"/>
        <w:left w:val="none" w:sz="0" w:space="0" w:color="auto"/>
        <w:bottom w:val="none" w:sz="0" w:space="0" w:color="auto"/>
        <w:right w:val="none" w:sz="0" w:space="0" w:color="auto"/>
      </w:divBdr>
      <w:divsChild>
        <w:div w:id="407652473">
          <w:marLeft w:val="0"/>
          <w:marRight w:val="0"/>
          <w:marTop w:val="0"/>
          <w:marBottom w:val="0"/>
          <w:divBdr>
            <w:top w:val="none" w:sz="0" w:space="0" w:color="auto"/>
            <w:left w:val="none" w:sz="0" w:space="0" w:color="auto"/>
            <w:bottom w:val="none" w:sz="0" w:space="0" w:color="auto"/>
            <w:right w:val="none" w:sz="0" w:space="0" w:color="auto"/>
          </w:divBdr>
          <w:divsChild>
            <w:div w:id="659234805">
              <w:marLeft w:val="0"/>
              <w:marRight w:val="0"/>
              <w:marTop w:val="288"/>
              <w:marBottom w:val="0"/>
              <w:divBdr>
                <w:top w:val="none" w:sz="0" w:space="0" w:color="auto"/>
                <w:left w:val="none" w:sz="0" w:space="0" w:color="auto"/>
                <w:bottom w:val="none" w:sz="0" w:space="0" w:color="auto"/>
                <w:right w:val="none" w:sz="0" w:space="0" w:color="auto"/>
              </w:divBdr>
            </w:div>
            <w:div w:id="1108433340">
              <w:marLeft w:val="0"/>
              <w:marRight w:val="0"/>
              <w:marTop w:val="168"/>
              <w:marBottom w:val="0"/>
              <w:divBdr>
                <w:top w:val="none" w:sz="0" w:space="0" w:color="auto"/>
                <w:left w:val="none" w:sz="0" w:space="0" w:color="auto"/>
                <w:bottom w:val="none" w:sz="0" w:space="0" w:color="auto"/>
                <w:right w:val="none" w:sz="0" w:space="0" w:color="auto"/>
              </w:divBdr>
            </w:div>
            <w:div w:id="111937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86081">
      <w:bodyDiv w:val="1"/>
      <w:marLeft w:val="0"/>
      <w:marRight w:val="0"/>
      <w:marTop w:val="0"/>
      <w:marBottom w:val="0"/>
      <w:divBdr>
        <w:top w:val="none" w:sz="0" w:space="0" w:color="auto"/>
        <w:left w:val="none" w:sz="0" w:space="0" w:color="auto"/>
        <w:bottom w:val="none" w:sz="0" w:space="0" w:color="auto"/>
        <w:right w:val="none" w:sz="0" w:space="0" w:color="auto"/>
      </w:divBdr>
    </w:div>
    <w:div w:id="871842659">
      <w:bodyDiv w:val="1"/>
      <w:marLeft w:val="0"/>
      <w:marRight w:val="0"/>
      <w:marTop w:val="0"/>
      <w:marBottom w:val="0"/>
      <w:divBdr>
        <w:top w:val="none" w:sz="0" w:space="0" w:color="auto"/>
        <w:left w:val="none" w:sz="0" w:space="0" w:color="auto"/>
        <w:bottom w:val="none" w:sz="0" w:space="0" w:color="auto"/>
        <w:right w:val="none" w:sz="0" w:space="0" w:color="auto"/>
      </w:divBdr>
    </w:div>
    <w:div w:id="887303710">
      <w:bodyDiv w:val="1"/>
      <w:marLeft w:val="0"/>
      <w:marRight w:val="0"/>
      <w:marTop w:val="0"/>
      <w:marBottom w:val="0"/>
      <w:divBdr>
        <w:top w:val="none" w:sz="0" w:space="0" w:color="auto"/>
        <w:left w:val="none" w:sz="0" w:space="0" w:color="auto"/>
        <w:bottom w:val="none" w:sz="0" w:space="0" w:color="auto"/>
        <w:right w:val="none" w:sz="0" w:space="0" w:color="auto"/>
      </w:divBdr>
      <w:divsChild>
        <w:div w:id="1740442138">
          <w:marLeft w:val="0"/>
          <w:marRight w:val="0"/>
          <w:marTop w:val="168"/>
          <w:marBottom w:val="0"/>
          <w:divBdr>
            <w:top w:val="none" w:sz="0" w:space="0" w:color="auto"/>
            <w:left w:val="none" w:sz="0" w:space="0" w:color="auto"/>
            <w:bottom w:val="none" w:sz="0" w:space="0" w:color="auto"/>
            <w:right w:val="none" w:sz="0" w:space="0" w:color="auto"/>
          </w:divBdr>
        </w:div>
        <w:div w:id="626354819">
          <w:marLeft w:val="0"/>
          <w:marRight w:val="0"/>
          <w:marTop w:val="0"/>
          <w:marBottom w:val="0"/>
          <w:divBdr>
            <w:top w:val="none" w:sz="0" w:space="0" w:color="auto"/>
            <w:left w:val="none" w:sz="0" w:space="0" w:color="auto"/>
            <w:bottom w:val="none" w:sz="0" w:space="0" w:color="auto"/>
            <w:right w:val="none" w:sz="0" w:space="0" w:color="auto"/>
          </w:divBdr>
        </w:div>
        <w:div w:id="1069841446">
          <w:marLeft w:val="0"/>
          <w:marRight w:val="0"/>
          <w:marTop w:val="0"/>
          <w:marBottom w:val="0"/>
          <w:divBdr>
            <w:top w:val="none" w:sz="0" w:space="0" w:color="auto"/>
            <w:left w:val="none" w:sz="0" w:space="0" w:color="auto"/>
            <w:bottom w:val="none" w:sz="0" w:space="0" w:color="auto"/>
            <w:right w:val="none" w:sz="0" w:space="0" w:color="auto"/>
          </w:divBdr>
        </w:div>
        <w:div w:id="2060978029">
          <w:marLeft w:val="0"/>
          <w:marRight w:val="0"/>
          <w:marTop w:val="0"/>
          <w:marBottom w:val="0"/>
          <w:divBdr>
            <w:top w:val="none" w:sz="0" w:space="0" w:color="auto"/>
            <w:left w:val="none" w:sz="0" w:space="0" w:color="auto"/>
            <w:bottom w:val="none" w:sz="0" w:space="0" w:color="auto"/>
            <w:right w:val="none" w:sz="0" w:space="0" w:color="auto"/>
          </w:divBdr>
        </w:div>
        <w:div w:id="1773670033">
          <w:marLeft w:val="0"/>
          <w:marRight w:val="0"/>
          <w:marTop w:val="0"/>
          <w:marBottom w:val="0"/>
          <w:divBdr>
            <w:top w:val="none" w:sz="0" w:space="0" w:color="auto"/>
            <w:left w:val="none" w:sz="0" w:space="0" w:color="auto"/>
            <w:bottom w:val="none" w:sz="0" w:space="0" w:color="auto"/>
            <w:right w:val="none" w:sz="0" w:space="0" w:color="auto"/>
          </w:divBdr>
        </w:div>
        <w:div w:id="1644307245">
          <w:marLeft w:val="0"/>
          <w:marRight w:val="0"/>
          <w:marTop w:val="0"/>
          <w:marBottom w:val="0"/>
          <w:divBdr>
            <w:top w:val="none" w:sz="0" w:space="0" w:color="auto"/>
            <w:left w:val="none" w:sz="0" w:space="0" w:color="auto"/>
            <w:bottom w:val="none" w:sz="0" w:space="0" w:color="auto"/>
            <w:right w:val="none" w:sz="0" w:space="0" w:color="auto"/>
          </w:divBdr>
        </w:div>
        <w:div w:id="41254491">
          <w:marLeft w:val="0"/>
          <w:marRight w:val="0"/>
          <w:marTop w:val="0"/>
          <w:marBottom w:val="0"/>
          <w:divBdr>
            <w:top w:val="none" w:sz="0" w:space="0" w:color="auto"/>
            <w:left w:val="none" w:sz="0" w:space="0" w:color="auto"/>
            <w:bottom w:val="none" w:sz="0" w:space="0" w:color="auto"/>
            <w:right w:val="none" w:sz="0" w:space="0" w:color="auto"/>
          </w:divBdr>
        </w:div>
        <w:div w:id="206917175">
          <w:marLeft w:val="0"/>
          <w:marRight w:val="0"/>
          <w:marTop w:val="0"/>
          <w:marBottom w:val="0"/>
          <w:divBdr>
            <w:top w:val="none" w:sz="0" w:space="0" w:color="auto"/>
            <w:left w:val="none" w:sz="0" w:space="0" w:color="auto"/>
            <w:bottom w:val="none" w:sz="0" w:space="0" w:color="auto"/>
            <w:right w:val="none" w:sz="0" w:space="0" w:color="auto"/>
          </w:divBdr>
        </w:div>
        <w:div w:id="821166335">
          <w:marLeft w:val="0"/>
          <w:marRight w:val="0"/>
          <w:marTop w:val="0"/>
          <w:marBottom w:val="0"/>
          <w:divBdr>
            <w:top w:val="none" w:sz="0" w:space="0" w:color="auto"/>
            <w:left w:val="none" w:sz="0" w:space="0" w:color="auto"/>
            <w:bottom w:val="none" w:sz="0" w:space="0" w:color="auto"/>
            <w:right w:val="none" w:sz="0" w:space="0" w:color="auto"/>
          </w:divBdr>
        </w:div>
      </w:divsChild>
    </w:div>
    <w:div w:id="902565230">
      <w:bodyDiv w:val="1"/>
      <w:marLeft w:val="0"/>
      <w:marRight w:val="0"/>
      <w:marTop w:val="0"/>
      <w:marBottom w:val="0"/>
      <w:divBdr>
        <w:top w:val="none" w:sz="0" w:space="0" w:color="auto"/>
        <w:left w:val="none" w:sz="0" w:space="0" w:color="auto"/>
        <w:bottom w:val="none" w:sz="0" w:space="0" w:color="auto"/>
        <w:right w:val="none" w:sz="0" w:space="0" w:color="auto"/>
      </w:divBdr>
    </w:div>
    <w:div w:id="988680042">
      <w:bodyDiv w:val="1"/>
      <w:marLeft w:val="0"/>
      <w:marRight w:val="0"/>
      <w:marTop w:val="0"/>
      <w:marBottom w:val="0"/>
      <w:divBdr>
        <w:top w:val="none" w:sz="0" w:space="0" w:color="auto"/>
        <w:left w:val="none" w:sz="0" w:space="0" w:color="auto"/>
        <w:bottom w:val="none" w:sz="0" w:space="0" w:color="auto"/>
        <w:right w:val="none" w:sz="0" w:space="0" w:color="auto"/>
      </w:divBdr>
    </w:div>
    <w:div w:id="991375367">
      <w:bodyDiv w:val="1"/>
      <w:marLeft w:val="0"/>
      <w:marRight w:val="0"/>
      <w:marTop w:val="0"/>
      <w:marBottom w:val="0"/>
      <w:divBdr>
        <w:top w:val="none" w:sz="0" w:space="0" w:color="auto"/>
        <w:left w:val="none" w:sz="0" w:space="0" w:color="auto"/>
        <w:bottom w:val="none" w:sz="0" w:space="0" w:color="auto"/>
        <w:right w:val="none" w:sz="0" w:space="0" w:color="auto"/>
      </w:divBdr>
    </w:div>
    <w:div w:id="991712369">
      <w:bodyDiv w:val="1"/>
      <w:marLeft w:val="0"/>
      <w:marRight w:val="0"/>
      <w:marTop w:val="0"/>
      <w:marBottom w:val="0"/>
      <w:divBdr>
        <w:top w:val="none" w:sz="0" w:space="0" w:color="auto"/>
        <w:left w:val="none" w:sz="0" w:space="0" w:color="auto"/>
        <w:bottom w:val="none" w:sz="0" w:space="0" w:color="auto"/>
        <w:right w:val="none" w:sz="0" w:space="0" w:color="auto"/>
      </w:divBdr>
    </w:div>
    <w:div w:id="1058163514">
      <w:bodyDiv w:val="1"/>
      <w:marLeft w:val="0"/>
      <w:marRight w:val="0"/>
      <w:marTop w:val="0"/>
      <w:marBottom w:val="0"/>
      <w:divBdr>
        <w:top w:val="none" w:sz="0" w:space="0" w:color="auto"/>
        <w:left w:val="none" w:sz="0" w:space="0" w:color="auto"/>
        <w:bottom w:val="none" w:sz="0" w:space="0" w:color="auto"/>
        <w:right w:val="none" w:sz="0" w:space="0" w:color="auto"/>
      </w:divBdr>
    </w:div>
    <w:div w:id="1064723410">
      <w:bodyDiv w:val="1"/>
      <w:marLeft w:val="0"/>
      <w:marRight w:val="0"/>
      <w:marTop w:val="0"/>
      <w:marBottom w:val="0"/>
      <w:divBdr>
        <w:top w:val="none" w:sz="0" w:space="0" w:color="auto"/>
        <w:left w:val="none" w:sz="0" w:space="0" w:color="auto"/>
        <w:bottom w:val="none" w:sz="0" w:space="0" w:color="auto"/>
        <w:right w:val="none" w:sz="0" w:space="0" w:color="auto"/>
      </w:divBdr>
    </w:div>
    <w:div w:id="1171990656">
      <w:bodyDiv w:val="1"/>
      <w:marLeft w:val="0"/>
      <w:marRight w:val="0"/>
      <w:marTop w:val="0"/>
      <w:marBottom w:val="0"/>
      <w:divBdr>
        <w:top w:val="none" w:sz="0" w:space="0" w:color="auto"/>
        <w:left w:val="none" w:sz="0" w:space="0" w:color="auto"/>
        <w:bottom w:val="none" w:sz="0" w:space="0" w:color="auto"/>
        <w:right w:val="none" w:sz="0" w:space="0" w:color="auto"/>
      </w:divBdr>
      <w:divsChild>
        <w:div w:id="93792865">
          <w:marLeft w:val="0"/>
          <w:marRight w:val="0"/>
          <w:marTop w:val="0"/>
          <w:marBottom w:val="0"/>
          <w:divBdr>
            <w:top w:val="none" w:sz="0" w:space="0" w:color="auto"/>
            <w:left w:val="none" w:sz="0" w:space="0" w:color="auto"/>
            <w:bottom w:val="none" w:sz="0" w:space="0" w:color="auto"/>
            <w:right w:val="none" w:sz="0" w:space="0" w:color="auto"/>
          </w:divBdr>
        </w:div>
        <w:div w:id="1387946176">
          <w:marLeft w:val="0"/>
          <w:marRight w:val="0"/>
          <w:marTop w:val="0"/>
          <w:marBottom w:val="0"/>
          <w:divBdr>
            <w:top w:val="none" w:sz="0" w:space="0" w:color="auto"/>
            <w:left w:val="none" w:sz="0" w:space="0" w:color="auto"/>
            <w:bottom w:val="none" w:sz="0" w:space="0" w:color="auto"/>
            <w:right w:val="none" w:sz="0" w:space="0" w:color="auto"/>
          </w:divBdr>
        </w:div>
        <w:div w:id="2144542172">
          <w:marLeft w:val="0"/>
          <w:marRight w:val="0"/>
          <w:marTop w:val="0"/>
          <w:marBottom w:val="0"/>
          <w:divBdr>
            <w:top w:val="none" w:sz="0" w:space="0" w:color="auto"/>
            <w:left w:val="none" w:sz="0" w:space="0" w:color="auto"/>
            <w:bottom w:val="none" w:sz="0" w:space="0" w:color="auto"/>
            <w:right w:val="none" w:sz="0" w:space="0" w:color="auto"/>
          </w:divBdr>
        </w:div>
      </w:divsChild>
    </w:div>
    <w:div w:id="1217473061">
      <w:bodyDiv w:val="1"/>
      <w:marLeft w:val="0"/>
      <w:marRight w:val="0"/>
      <w:marTop w:val="0"/>
      <w:marBottom w:val="0"/>
      <w:divBdr>
        <w:top w:val="none" w:sz="0" w:space="0" w:color="auto"/>
        <w:left w:val="none" w:sz="0" w:space="0" w:color="auto"/>
        <w:bottom w:val="none" w:sz="0" w:space="0" w:color="auto"/>
        <w:right w:val="none" w:sz="0" w:space="0" w:color="auto"/>
      </w:divBdr>
      <w:divsChild>
        <w:div w:id="2097550831">
          <w:marLeft w:val="0"/>
          <w:marRight w:val="0"/>
          <w:marTop w:val="0"/>
          <w:marBottom w:val="0"/>
          <w:divBdr>
            <w:top w:val="none" w:sz="0" w:space="0" w:color="auto"/>
            <w:left w:val="none" w:sz="0" w:space="0" w:color="auto"/>
            <w:bottom w:val="none" w:sz="0" w:space="0" w:color="auto"/>
            <w:right w:val="none" w:sz="0" w:space="0" w:color="auto"/>
          </w:divBdr>
        </w:div>
        <w:div w:id="1939173946">
          <w:marLeft w:val="0"/>
          <w:marRight w:val="0"/>
          <w:marTop w:val="0"/>
          <w:marBottom w:val="0"/>
          <w:divBdr>
            <w:top w:val="none" w:sz="0" w:space="0" w:color="auto"/>
            <w:left w:val="none" w:sz="0" w:space="0" w:color="auto"/>
            <w:bottom w:val="none" w:sz="0" w:space="0" w:color="auto"/>
            <w:right w:val="none" w:sz="0" w:space="0" w:color="auto"/>
          </w:divBdr>
        </w:div>
      </w:divsChild>
    </w:div>
    <w:div w:id="1219634856">
      <w:bodyDiv w:val="1"/>
      <w:marLeft w:val="0"/>
      <w:marRight w:val="0"/>
      <w:marTop w:val="0"/>
      <w:marBottom w:val="0"/>
      <w:divBdr>
        <w:top w:val="none" w:sz="0" w:space="0" w:color="auto"/>
        <w:left w:val="none" w:sz="0" w:space="0" w:color="auto"/>
        <w:bottom w:val="none" w:sz="0" w:space="0" w:color="auto"/>
        <w:right w:val="none" w:sz="0" w:space="0" w:color="auto"/>
      </w:divBdr>
    </w:div>
    <w:div w:id="1234320572">
      <w:bodyDiv w:val="1"/>
      <w:marLeft w:val="0"/>
      <w:marRight w:val="0"/>
      <w:marTop w:val="0"/>
      <w:marBottom w:val="0"/>
      <w:divBdr>
        <w:top w:val="none" w:sz="0" w:space="0" w:color="auto"/>
        <w:left w:val="none" w:sz="0" w:space="0" w:color="auto"/>
        <w:bottom w:val="none" w:sz="0" w:space="0" w:color="auto"/>
        <w:right w:val="none" w:sz="0" w:space="0" w:color="auto"/>
      </w:divBdr>
    </w:div>
    <w:div w:id="1291863900">
      <w:bodyDiv w:val="1"/>
      <w:marLeft w:val="0"/>
      <w:marRight w:val="0"/>
      <w:marTop w:val="0"/>
      <w:marBottom w:val="0"/>
      <w:divBdr>
        <w:top w:val="none" w:sz="0" w:space="0" w:color="auto"/>
        <w:left w:val="none" w:sz="0" w:space="0" w:color="auto"/>
        <w:bottom w:val="none" w:sz="0" w:space="0" w:color="auto"/>
        <w:right w:val="none" w:sz="0" w:space="0" w:color="auto"/>
      </w:divBdr>
      <w:divsChild>
        <w:div w:id="110054764">
          <w:marLeft w:val="0"/>
          <w:marRight w:val="0"/>
          <w:marTop w:val="0"/>
          <w:marBottom w:val="0"/>
          <w:divBdr>
            <w:top w:val="none" w:sz="0" w:space="0" w:color="auto"/>
            <w:left w:val="none" w:sz="0" w:space="0" w:color="auto"/>
            <w:bottom w:val="none" w:sz="0" w:space="0" w:color="auto"/>
            <w:right w:val="none" w:sz="0" w:space="0" w:color="auto"/>
          </w:divBdr>
        </w:div>
        <w:div w:id="1441683805">
          <w:marLeft w:val="0"/>
          <w:marRight w:val="0"/>
          <w:marTop w:val="0"/>
          <w:marBottom w:val="0"/>
          <w:divBdr>
            <w:top w:val="none" w:sz="0" w:space="0" w:color="auto"/>
            <w:left w:val="none" w:sz="0" w:space="0" w:color="auto"/>
            <w:bottom w:val="none" w:sz="0" w:space="0" w:color="auto"/>
            <w:right w:val="none" w:sz="0" w:space="0" w:color="auto"/>
          </w:divBdr>
        </w:div>
        <w:div w:id="1579947190">
          <w:marLeft w:val="0"/>
          <w:marRight w:val="0"/>
          <w:marTop w:val="0"/>
          <w:marBottom w:val="0"/>
          <w:divBdr>
            <w:top w:val="none" w:sz="0" w:space="0" w:color="auto"/>
            <w:left w:val="none" w:sz="0" w:space="0" w:color="auto"/>
            <w:bottom w:val="none" w:sz="0" w:space="0" w:color="auto"/>
            <w:right w:val="none" w:sz="0" w:space="0" w:color="auto"/>
          </w:divBdr>
        </w:div>
      </w:divsChild>
    </w:div>
    <w:div w:id="1307733919">
      <w:bodyDiv w:val="1"/>
      <w:marLeft w:val="0"/>
      <w:marRight w:val="0"/>
      <w:marTop w:val="0"/>
      <w:marBottom w:val="0"/>
      <w:divBdr>
        <w:top w:val="none" w:sz="0" w:space="0" w:color="auto"/>
        <w:left w:val="none" w:sz="0" w:space="0" w:color="auto"/>
        <w:bottom w:val="none" w:sz="0" w:space="0" w:color="auto"/>
        <w:right w:val="none" w:sz="0" w:space="0" w:color="auto"/>
      </w:divBdr>
    </w:div>
    <w:div w:id="1363165779">
      <w:bodyDiv w:val="1"/>
      <w:marLeft w:val="0"/>
      <w:marRight w:val="0"/>
      <w:marTop w:val="0"/>
      <w:marBottom w:val="0"/>
      <w:divBdr>
        <w:top w:val="none" w:sz="0" w:space="0" w:color="auto"/>
        <w:left w:val="none" w:sz="0" w:space="0" w:color="auto"/>
        <w:bottom w:val="none" w:sz="0" w:space="0" w:color="auto"/>
        <w:right w:val="none" w:sz="0" w:space="0" w:color="auto"/>
      </w:divBdr>
    </w:div>
    <w:div w:id="1367214134">
      <w:bodyDiv w:val="1"/>
      <w:marLeft w:val="0"/>
      <w:marRight w:val="0"/>
      <w:marTop w:val="0"/>
      <w:marBottom w:val="0"/>
      <w:divBdr>
        <w:top w:val="none" w:sz="0" w:space="0" w:color="auto"/>
        <w:left w:val="none" w:sz="0" w:space="0" w:color="auto"/>
        <w:bottom w:val="none" w:sz="0" w:space="0" w:color="auto"/>
        <w:right w:val="none" w:sz="0" w:space="0" w:color="auto"/>
      </w:divBdr>
    </w:div>
    <w:div w:id="1445997615">
      <w:bodyDiv w:val="1"/>
      <w:marLeft w:val="0"/>
      <w:marRight w:val="0"/>
      <w:marTop w:val="0"/>
      <w:marBottom w:val="0"/>
      <w:divBdr>
        <w:top w:val="none" w:sz="0" w:space="0" w:color="auto"/>
        <w:left w:val="none" w:sz="0" w:space="0" w:color="auto"/>
        <w:bottom w:val="none" w:sz="0" w:space="0" w:color="auto"/>
        <w:right w:val="none" w:sz="0" w:space="0" w:color="auto"/>
      </w:divBdr>
    </w:div>
    <w:div w:id="1467813783">
      <w:bodyDiv w:val="1"/>
      <w:marLeft w:val="0"/>
      <w:marRight w:val="0"/>
      <w:marTop w:val="0"/>
      <w:marBottom w:val="0"/>
      <w:divBdr>
        <w:top w:val="none" w:sz="0" w:space="0" w:color="auto"/>
        <w:left w:val="none" w:sz="0" w:space="0" w:color="auto"/>
        <w:bottom w:val="none" w:sz="0" w:space="0" w:color="auto"/>
        <w:right w:val="none" w:sz="0" w:space="0" w:color="auto"/>
      </w:divBdr>
      <w:divsChild>
        <w:div w:id="134954002">
          <w:marLeft w:val="0"/>
          <w:marRight w:val="0"/>
          <w:marTop w:val="0"/>
          <w:marBottom w:val="0"/>
          <w:divBdr>
            <w:top w:val="none" w:sz="0" w:space="0" w:color="auto"/>
            <w:left w:val="none" w:sz="0" w:space="0" w:color="auto"/>
            <w:bottom w:val="none" w:sz="0" w:space="0" w:color="auto"/>
            <w:right w:val="none" w:sz="0" w:space="0" w:color="auto"/>
          </w:divBdr>
        </w:div>
        <w:div w:id="485323169">
          <w:marLeft w:val="0"/>
          <w:marRight w:val="0"/>
          <w:marTop w:val="0"/>
          <w:marBottom w:val="0"/>
          <w:divBdr>
            <w:top w:val="none" w:sz="0" w:space="0" w:color="auto"/>
            <w:left w:val="none" w:sz="0" w:space="0" w:color="auto"/>
            <w:bottom w:val="none" w:sz="0" w:space="0" w:color="auto"/>
            <w:right w:val="none" w:sz="0" w:space="0" w:color="auto"/>
          </w:divBdr>
        </w:div>
        <w:div w:id="499003004">
          <w:marLeft w:val="0"/>
          <w:marRight w:val="0"/>
          <w:marTop w:val="0"/>
          <w:marBottom w:val="0"/>
          <w:divBdr>
            <w:top w:val="none" w:sz="0" w:space="0" w:color="auto"/>
            <w:left w:val="none" w:sz="0" w:space="0" w:color="auto"/>
            <w:bottom w:val="none" w:sz="0" w:space="0" w:color="auto"/>
            <w:right w:val="none" w:sz="0" w:space="0" w:color="auto"/>
          </w:divBdr>
        </w:div>
        <w:div w:id="602424477">
          <w:marLeft w:val="0"/>
          <w:marRight w:val="0"/>
          <w:marTop w:val="0"/>
          <w:marBottom w:val="0"/>
          <w:divBdr>
            <w:top w:val="none" w:sz="0" w:space="0" w:color="auto"/>
            <w:left w:val="none" w:sz="0" w:space="0" w:color="auto"/>
            <w:bottom w:val="none" w:sz="0" w:space="0" w:color="auto"/>
            <w:right w:val="none" w:sz="0" w:space="0" w:color="auto"/>
          </w:divBdr>
        </w:div>
        <w:div w:id="767580017">
          <w:marLeft w:val="0"/>
          <w:marRight w:val="0"/>
          <w:marTop w:val="0"/>
          <w:marBottom w:val="0"/>
          <w:divBdr>
            <w:top w:val="none" w:sz="0" w:space="0" w:color="auto"/>
            <w:left w:val="none" w:sz="0" w:space="0" w:color="auto"/>
            <w:bottom w:val="none" w:sz="0" w:space="0" w:color="auto"/>
            <w:right w:val="none" w:sz="0" w:space="0" w:color="auto"/>
          </w:divBdr>
        </w:div>
        <w:div w:id="1614095751">
          <w:marLeft w:val="0"/>
          <w:marRight w:val="0"/>
          <w:marTop w:val="0"/>
          <w:marBottom w:val="0"/>
          <w:divBdr>
            <w:top w:val="none" w:sz="0" w:space="0" w:color="auto"/>
            <w:left w:val="none" w:sz="0" w:space="0" w:color="auto"/>
            <w:bottom w:val="none" w:sz="0" w:space="0" w:color="auto"/>
            <w:right w:val="none" w:sz="0" w:space="0" w:color="auto"/>
          </w:divBdr>
        </w:div>
        <w:div w:id="1706563125">
          <w:marLeft w:val="0"/>
          <w:marRight w:val="0"/>
          <w:marTop w:val="0"/>
          <w:marBottom w:val="0"/>
          <w:divBdr>
            <w:top w:val="none" w:sz="0" w:space="0" w:color="auto"/>
            <w:left w:val="none" w:sz="0" w:space="0" w:color="auto"/>
            <w:bottom w:val="none" w:sz="0" w:space="0" w:color="auto"/>
            <w:right w:val="none" w:sz="0" w:space="0" w:color="auto"/>
          </w:divBdr>
        </w:div>
      </w:divsChild>
    </w:div>
    <w:div w:id="1490944030">
      <w:bodyDiv w:val="1"/>
      <w:marLeft w:val="0"/>
      <w:marRight w:val="0"/>
      <w:marTop w:val="0"/>
      <w:marBottom w:val="0"/>
      <w:divBdr>
        <w:top w:val="none" w:sz="0" w:space="0" w:color="auto"/>
        <w:left w:val="none" w:sz="0" w:space="0" w:color="auto"/>
        <w:bottom w:val="none" w:sz="0" w:space="0" w:color="auto"/>
        <w:right w:val="none" w:sz="0" w:space="0" w:color="auto"/>
      </w:divBdr>
    </w:div>
    <w:div w:id="1538666329">
      <w:bodyDiv w:val="1"/>
      <w:marLeft w:val="0"/>
      <w:marRight w:val="0"/>
      <w:marTop w:val="0"/>
      <w:marBottom w:val="0"/>
      <w:divBdr>
        <w:top w:val="none" w:sz="0" w:space="0" w:color="auto"/>
        <w:left w:val="none" w:sz="0" w:space="0" w:color="auto"/>
        <w:bottom w:val="none" w:sz="0" w:space="0" w:color="auto"/>
        <w:right w:val="none" w:sz="0" w:space="0" w:color="auto"/>
      </w:divBdr>
    </w:div>
    <w:div w:id="1554807846">
      <w:bodyDiv w:val="1"/>
      <w:marLeft w:val="0"/>
      <w:marRight w:val="0"/>
      <w:marTop w:val="0"/>
      <w:marBottom w:val="0"/>
      <w:divBdr>
        <w:top w:val="none" w:sz="0" w:space="0" w:color="auto"/>
        <w:left w:val="none" w:sz="0" w:space="0" w:color="auto"/>
        <w:bottom w:val="none" w:sz="0" w:space="0" w:color="auto"/>
        <w:right w:val="none" w:sz="0" w:space="0" w:color="auto"/>
      </w:divBdr>
    </w:div>
    <w:div w:id="1707214892">
      <w:bodyDiv w:val="1"/>
      <w:marLeft w:val="0"/>
      <w:marRight w:val="0"/>
      <w:marTop w:val="0"/>
      <w:marBottom w:val="0"/>
      <w:divBdr>
        <w:top w:val="none" w:sz="0" w:space="0" w:color="auto"/>
        <w:left w:val="none" w:sz="0" w:space="0" w:color="auto"/>
        <w:bottom w:val="none" w:sz="0" w:space="0" w:color="auto"/>
        <w:right w:val="none" w:sz="0" w:space="0" w:color="auto"/>
      </w:divBdr>
    </w:div>
    <w:div w:id="1744912900">
      <w:bodyDiv w:val="1"/>
      <w:marLeft w:val="0"/>
      <w:marRight w:val="0"/>
      <w:marTop w:val="0"/>
      <w:marBottom w:val="0"/>
      <w:divBdr>
        <w:top w:val="none" w:sz="0" w:space="0" w:color="auto"/>
        <w:left w:val="none" w:sz="0" w:space="0" w:color="auto"/>
        <w:bottom w:val="none" w:sz="0" w:space="0" w:color="auto"/>
        <w:right w:val="none" w:sz="0" w:space="0" w:color="auto"/>
      </w:divBdr>
    </w:div>
    <w:div w:id="1869873610">
      <w:bodyDiv w:val="1"/>
      <w:marLeft w:val="0"/>
      <w:marRight w:val="0"/>
      <w:marTop w:val="0"/>
      <w:marBottom w:val="0"/>
      <w:divBdr>
        <w:top w:val="none" w:sz="0" w:space="0" w:color="auto"/>
        <w:left w:val="none" w:sz="0" w:space="0" w:color="auto"/>
        <w:bottom w:val="none" w:sz="0" w:space="0" w:color="auto"/>
        <w:right w:val="none" w:sz="0" w:space="0" w:color="auto"/>
      </w:divBdr>
    </w:div>
    <w:div w:id="1912883546">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22450729">
      <w:bodyDiv w:val="1"/>
      <w:marLeft w:val="0"/>
      <w:marRight w:val="0"/>
      <w:marTop w:val="0"/>
      <w:marBottom w:val="0"/>
      <w:divBdr>
        <w:top w:val="none" w:sz="0" w:space="0" w:color="auto"/>
        <w:left w:val="none" w:sz="0" w:space="0" w:color="auto"/>
        <w:bottom w:val="none" w:sz="0" w:space="0" w:color="auto"/>
        <w:right w:val="none" w:sz="0" w:space="0" w:color="auto"/>
      </w:divBdr>
      <w:divsChild>
        <w:div w:id="1639266966">
          <w:marLeft w:val="0"/>
          <w:marRight w:val="0"/>
          <w:marTop w:val="0"/>
          <w:marBottom w:val="0"/>
          <w:divBdr>
            <w:top w:val="none" w:sz="0" w:space="0" w:color="auto"/>
            <w:left w:val="none" w:sz="0" w:space="0" w:color="auto"/>
            <w:bottom w:val="none" w:sz="0" w:space="0" w:color="auto"/>
            <w:right w:val="none" w:sz="0" w:space="0" w:color="auto"/>
          </w:divBdr>
        </w:div>
        <w:div w:id="642537544">
          <w:marLeft w:val="0"/>
          <w:marRight w:val="0"/>
          <w:marTop w:val="0"/>
          <w:marBottom w:val="0"/>
          <w:divBdr>
            <w:top w:val="none" w:sz="0" w:space="0" w:color="auto"/>
            <w:left w:val="none" w:sz="0" w:space="0" w:color="auto"/>
            <w:bottom w:val="none" w:sz="0" w:space="0" w:color="auto"/>
            <w:right w:val="none" w:sz="0" w:space="0" w:color="auto"/>
          </w:divBdr>
        </w:div>
      </w:divsChild>
    </w:div>
    <w:div w:id="1923294649">
      <w:bodyDiv w:val="1"/>
      <w:marLeft w:val="0"/>
      <w:marRight w:val="0"/>
      <w:marTop w:val="0"/>
      <w:marBottom w:val="0"/>
      <w:divBdr>
        <w:top w:val="none" w:sz="0" w:space="0" w:color="auto"/>
        <w:left w:val="none" w:sz="0" w:space="0" w:color="auto"/>
        <w:bottom w:val="none" w:sz="0" w:space="0" w:color="auto"/>
        <w:right w:val="none" w:sz="0" w:space="0" w:color="auto"/>
      </w:divBdr>
      <w:divsChild>
        <w:div w:id="68888272">
          <w:marLeft w:val="0"/>
          <w:marRight w:val="0"/>
          <w:marTop w:val="0"/>
          <w:marBottom w:val="0"/>
          <w:divBdr>
            <w:top w:val="none" w:sz="0" w:space="0" w:color="auto"/>
            <w:left w:val="none" w:sz="0" w:space="0" w:color="auto"/>
            <w:bottom w:val="none" w:sz="0" w:space="0" w:color="auto"/>
            <w:right w:val="none" w:sz="0" w:space="0" w:color="auto"/>
          </w:divBdr>
        </w:div>
        <w:div w:id="183714860">
          <w:marLeft w:val="0"/>
          <w:marRight w:val="0"/>
          <w:marTop w:val="168"/>
          <w:marBottom w:val="0"/>
          <w:divBdr>
            <w:top w:val="none" w:sz="0" w:space="0" w:color="auto"/>
            <w:left w:val="none" w:sz="0" w:space="0" w:color="auto"/>
            <w:bottom w:val="none" w:sz="0" w:space="0" w:color="auto"/>
            <w:right w:val="none" w:sz="0" w:space="0" w:color="auto"/>
          </w:divBdr>
        </w:div>
      </w:divsChild>
    </w:div>
    <w:div w:id="1980527364">
      <w:bodyDiv w:val="1"/>
      <w:marLeft w:val="0"/>
      <w:marRight w:val="0"/>
      <w:marTop w:val="0"/>
      <w:marBottom w:val="0"/>
      <w:divBdr>
        <w:top w:val="none" w:sz="0" w:space="0" w:color="auto"/>
        <w:left w:val="none" w:sz="0" w:space="0" w:color="auto"/>
        <w:bottom w:val="none" w:sz="0" w:space="0" w:color="auto"/>
        <w:right w:val="none" w:sz="0" w:space="0" w:color="auto"/>
      </w:divBdr>
    </w:div>
    <w:div w:id="2017884609">
      <w:bodyDiv w:val="1"/>
      <w:marLeft w:val="0"/>
      <w:marRight w:val="0"/>
      <w:marTop w:val="0"/>
      <w:marBottom w:val="0"/>
      <w:divBdr>
        <w:top w:val="none" w:sz="0" w:space="0" w:color="auto"/>
        <w:left w:val="none" w:sz="0" w:space="0" w:color="auto"/>
        <w:bottom w:val="none" w:sz="0" w:space="0" w:color="auto"/>
        <w:right w:val="none" w:sz="0" w:space="0" w:color="auto"/>
      </w:divBdr>
      <w:divsChild>
        <w:div w:id="48380634">
          <w:marLeft w:val="0"/>
          <w:marRight w:val="0"/>
          <w:marTop w:val="168"/>
          <w:marBottom w:val="0"/>
          <w:divBdr>
            <w:top w:val="none" w:sz="0" w:space="0" w:color="auto"/>
            <w:left w:val="none" w:sz="0" w:space="0" w:color="auto"/>
            <w:bottom w:val="none" w:sz="0" w:space="0" w:color="auto"/>
            <w:right w:val="none" w:sz="0" w:space="0" w:color="auto"/>
          </w:divBdr>
        </w:div>
        <w:div w:id="80764484">
          <w:marLeft w:val="0"/>
          <w:marRight w:val="0"/>
          <w:marTop w:val="0"/>
          <w:marBottom w:val="0"/>
          <w:divBdr>
            <w:top w:val="none" w:sz="0" w:space="0" w:color="auto"/>
            <w:left w:val="none" w:sz="0" w:space="0" w:color="auto"/>
            <w:bottom w:val="none" w:sz="0" w:space="0" w:color="auto"/>
            <w:right w:val="none" w:sz="0" w:space="0" w:color="auto"/>
          </w:divBdr>
        </w:div>
        <w:div w:id="644286937">
          <w:marLeft w:val="0"/>
          <w:marRight w:val="0"/>
          <w:marTop w:val="0"/>
          <w:marBottom w:val="0"/>
          <w:divBdr>
            <w:top w:val="none" w:sz="0" w:space="0" w:color="auto"/>
            <w:left w:val="none" w:sz="0" w:space="0" w:color="auto"/>
            <w:bottom w:val="none" w:sz="0" w:space="0" w:color="auto"/>
            <w:right w:val="none" w:sz="0" w:space="0" w:color="auto"/>
          </w:divBdr>
        </w:div>
        <w:div w:id="700476981">
          <w:marLeft w:val="0"/>
          <w:marRight w:val="0"/>
          <w:marTop w:val="0"/>
          <w:marBottom w:val="0"/>
          <w:divBdr>
            <w:top w:val="none" w:sz="0" w:space="0" w:color="auto"/>
            <w:left w:val="none" w:sz="0" w:space="0" w:color="auto"/>
            <w:bottom w:val="none" w:sz="0" w:space="0" w:color="auto"/>
            <w:right w:val="none" w:sz="0" w:space="0" w:color="auto"/>
          </w:divBdr>
        </w:div>
        <w:div w:id="825321926">
          <w:marLeft w:val="0"/>
          <w:marRight w:val="0"/>
          <w:marTop w:val="0"/>
          <w:marBottom w:val="0"/>
          <w:divBdr>
            <w:top w:val="none" w:sz="0" w:space="0" w:color="auto"/>
            <w:left w:val="none" w:sz="0" w:space="0" w:color="auto"/>
            <w:bottom w:val="none" w:sz="0" w:space="0" w:color="auto"/>
            <w:right w:val="none" w:sz="0" w:space="0" w:color="auto"/>
          </w:divBdr>
        </w:div>
        <w:div w:id="1339578310">
          <w:marLeft w:val="0"/>
          <w:marRight w:val="0"/>
          <w:marTop w:val="0"/>
          <w:marBottom w:val="0"/>
          <w:divBdr>
            <w:top w:val="none" w:sz="0" w:space="0" w:color="auto"/>
            <w:left w:val="none" w:sz="0" w:space="0" w:color="auto"/>
            <w:bottom w:val="none" w:sz="0" w:space="0" w:color="auto"/>
            <w:right w:val="none" w:sz="0" w:space="0" w:color="auto"/>
          </w:divBdr>
        </w:div>
        <w:div w:id="1565026269">
          <w:marLeft w:val="0"/>
          <w:marRight w:val="0"/>
          <w:marTop w:val="0"/>
          <w:marBottom w:val="0"/>
          <w:divBdr>
            <w:top w:val="none" w:sz="0" w:space="0" w:color="auto"/>
            <w:left w:val="none" w:sz="0" w:space="0" w:color="auto"/>
            <w:bottom w:val="none" w:sz="0" w:space="0" w:color="auto"/>
            <w:right w:val="none" w:sz="0" w:space="0" w:color="auto"/>
          </w:divBdr>
        </w:div>
        <w:div w:id="1725569050">
          <w:marLeft w:val="0"/>
          <w:marRight w:val="0"/>
          <w:marTop w:val="0"/>
          <w:marBottom w:val="0"/>
          <w:divBdr>
            <w:top w:val="none" w:sz="0" w:space="0" w:color="auto"/>
            <w:left w:val="none" w:sz="0" w:space="0" w:color="auto"/>
            <w:bottom w:val="none" w:sz="0" w:space="0" w:color="auto"/>
            <w:right w:val="none" w:sz="0" w:space="0" w:color="auto"/>
          </w:divBdr>
        </w:div>
      </w:divsChild>
    </w:div>
    <w:div w:id="2118407270">
      <w:bodyDiv w:val="1"/>
      <w:marLeft w:val="0"/>
      <w:marRight w:val="0"/>
      <w:marTop w:val="0"/>
      <w:marBottom w:val="0"/>
      <w:divBdr>
        <w:top w:val="none" w:sz="0" w:space="0" w:color="auto"/>
        <w:left w:val="none" w:sz="0" w:space="0" w:color="auto"/>
        <w:bottom w:val="none" w:sz="0" w:space="0" w:color="auto"/>
        <w:right w:val="none" w:sz="0" w:space="0" w:color="auto"/>
      </w:divBdr>
      <w:divsChild>
        <w:div w:id="1021594138">
          <w:marLeft w:val="0"/>
          <w:marRight w:val="0"/>
          <w:marTop w:val="0"/>
          <w:marBottom w:val="0"/>
          <w:divBdr>
            <w:top w:val="none" w:sz="0" w:space="0" w:color="auto"/>
            <w:left w:val="none" w:sz="0" w:space="0" w:color="auto"/>
            <w:bottom w:val="none" w:sz="0" w:space="0" w:color="auto"/>
            <w:right w:val="none" w:sz="0" w:space="0" w:color="auto"/>
          </w:divBdr>
        </w:div>
        <w:div w:id="1647859639">
          <w:marLeft w:val="0"/>
          <w:marRight w:val="0"/>
          <w:marTop w:val="0"/>
          <w:marBottom w:val="0"/>
          <w:divBdr>
            <w:top w:val="none" w:sz="0" w:space="0" w:color="auto"/>
            <w:left w:val="none" w:sz="0" w:space="0" w:color="auto"/>
            <w:bottom w:val="none" w:sz="0" w:space="0" w:color="auto"/>
            <w:right w:val="none" w:sz="0" w:space="0" w:color="auto"/>
          </w:divBdr>
        </w:div>
        <w:div w:id="727145989">
          <w:marLeft w:val="0"/>
          <w:marRight w:val="0"/>
          <w:marTop w:val="0"/>
          <w:marBottom w:val="0"/>
          <w:divBdr>
            <w:top w:val="none" w:sz="0" w:space="0" w:color="auto"/>
            <w:left w:val="none" w:sz="0" w:space="0" w:color="auto"/>
            <w:bottom w:val="none" w:sz="0" w:space="0" w:color="auto"/>
            <w:right w:val="none" w:sz="0" w:space="0" w:color="auto"/>
          </w:divBdr>
        </w:div>
      </w:divsChild>
    </w:div>
    <w:div w:id="213863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5415215" TargetMode="External"/><Relationship Id="rId18" Type="http://schemas.openxmlformats.org/officeDocument/2006/relationships/hyperlink" Target="https://docs.cntd.ru/document/565415215" TargetMode="External"/><Relationship Id="rId26" Type="http://schemas.openxmlformats.org/officeDocument/2006/relationships/hyperlink" Target="https://docs.cntd.ru/document/565415215" TargetMode="External"/><Relationship Id="rId39" Type="http://schemas.openxmlformats.org/officeDocument/2006/relationships/hyperlink" Target="https://www.consultant.ru/document/cons_doc_LAW_358750/45bd8cfcd2ff377cae2885eec24b82519a9ce377/" TargetMode="External"/><Relationship Id="rId21" Type="http://schemas.openxmlformats.org/officeDocument/2006/relationships/hyperlink" Target="https://docs.cntd.ru/document/565415215" TargetMode="External"/><Relationship Id="rId34" Type="http://schemas.openxmlformats.org/officeDocument/2006/relationships/hyperlink" Target="https://docs.cntd.ru/document/565415215" TargetMode="External"/><Relationship Id="rId42" Type="http://schemas.openxmlformats.org/officeDocument/2006/relationships/hyperlink" Target="https://www.consultant.ru/document/cons_doc_LAW_495001/f7269abe4801c300baa788ebb46fb87c63bf3ce9/" TargetMode="External"/><Relationship Id="rId47" Type="http://schemas.openxmlformats.org/officeDocument/2006/relationships/hyperlink" Target="https://www.consultant.ru/document/cons_doc_LAW_495001/3b79976ebbb6c2dac15296e3a0f9314db805554f/" TargetMode="External"/><Relationship Id="rId50" Type="http://schemas.openxmlformats.org/officeDocument/2006/relationships/hyperlink" Target="https://www.consultant.ru/document/cons_doc_LAW_495001/36b4a508accf4cd8542c4af8ecc2040b3f096a8d/" TargetMode="External"/><Relationship Id="rId55" Type="http://schemas.openxmlformats.org/officeDocument/2006/relationships/hyperlink" Target="https://www.consultant.ru/document/cons_doc_LAW_495001/3a9b857944c37aab223eeda4559836814b39733a/" TargetMode="External"/><Relationship Id="rId7" Type="http://schemas.openxmlformats.org/officeDocument/2006/relationships/hyperlink" Target="https://docs.cntd.ru/document/565415215" TargetMode="External"/><Relationship Id="rId12" Type="http://schemas.openxmlformats.org/officeDocument/2006/relationships/hyperlink" Target="https://docs.cntd.ru/document/565415215" TargetMode="External"/><Relationship Id="rId17" Type="http://schemas.openxmlformats.org/officeDocument/2006/relationships/hyperlink" Target="https://docs.cntd.ru/document/565415215" TargetMode="External"/><Relationship Id="rId25" Type="http://schemas.openxmlformats.org/officeDocument/2006/relationships/hyperlink" Target="https://docs.cntd.ru/document/565415215" TargetMode="External"/><Relationship Id="rId33" Type="http://schemas.openxmlformats.org/officeDocument/2006/relationships/hyperlink" Target="https://docs.cntd.ru/document/565415215" TargetMode="External"/><Relationship Id="rId38" Type="http://schemas.openxmlformats.org/officeDocument/2006/relationships/hyperlink" Target="https://www.consultant.ru/document/cons_doc_LAW_523113/3d0cac60971a511280cbba229d9b6329c07731f7/" TargetMode="External"/><Relationship Id="rId46" Type="http://schemas.openxmlformats.org/officeDocument/2006/relationships/hyperlink" Target="https://www.consultant.ru/document/cons_doc_LAW_532260/32c85b9806aabee8de4a1e9e0bb0830f45a4a551/" TargetMode="External"/><Relationship Id="rId2" Type="http://schemas.openxmlformats.org/officeDocument/2006/relationships/numbering" Target="numbering.xml"/><Relationship Id="rId16" Type="http://schemas.openxmlformats.org/officeDocument/2006/relationships/hyperlink" Target="https://docs.cntd.ru/document/565415215" TargetMode="External"/><Relationship Id="rId20" Type="http://schemas.openxmlformats.org/officeDocument/2006/relationships/hyperlink" Target="https://docs.cntd.ru/document/565415215" TargetMode="External"/><Relationship Id="rId29" Type="http://schemas.openxmlformats.org/officeDocument/2006/relationships/hyperlink" Target="https://docs.cntd.ru/document/565415215" TargetMode="External"/><Relationship Id="rId41" Type="http://schemas.openxmlformats.org/officeDocument/2006/relationships/hyperlink" Target="https://www.consultant.ru/document/cons_doc_LAW_495001/f7269abe4801c300baa788ebb46fb87c63bf3ce9/" TargetMode="External"/><Relationship Id="rId54" Type="http://schemas.openxmlformats.org/officeDocument/2006/relationships/hyperlink" Target="https://www.consultant.ru/document/cons_doc_LAW_495001/3a9b857944c37aab223eeda4559836814b39733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ocs.cntd.ru/document/565415215" TargetMode="External"/><Relationship Id="rId24" Type="http://schemas.openxmlformats.org/officeDocument/2006/relationships/hyperlink" Target="https://docs.cntd.ru/document/565415215" TargetMode="External"/><Relationship Id="rId32" Type="http://schemas.openxmlformats.org/officeDocument/2006/relationships/hyperlink" Target="https://docs.cntd.ru/document/565415215" TargetMode="External"/><Relationship Id="rId37" Type="http://schemas.openxmlformats.org/officeDocument/2006/relationships/hyperlink" Target="https://docs.cntd.ru/document/420391737" TargetMode="External"/><Relationship Id="rId40" Type="http://schemas.openxmlformats.org/officeDocument/2006/relationships/hyperlink" Target="https://docs.cntd.ru/document/901978846" TargetMode="External"/><Relationship Id="rId45" Type="http://schemas.openxmlformats.org/officeDocument/2006/relationships/hyperlink" Target="https://www.consultant.ru/document/cons_doc_LAW_495209/92d969e26a4326c5d02fa79b8f9cf4994ee5633b/" TargetMode="External"/><Relationship Id="rId53" Type="http://schemas.openxmlformats.org/officeDocument/2006/relationships/hyperlink" Target="https://www.consultant.ru/document/cons_doc_LAW_521885/d2240731a5b46ca563228896586da87853d22bb1/"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cntd.ru/document/565415215" TargetMode="External"/><Relationship Id="rId23" Type="http://schemas.openxmlformats.org/officeDocument/2006/relationships/hyperlink" Target="https://docs.cntd.ru/document/565415215" TargetMode="External"/><Relationship Id="rId28" Type="http://schemas.openxmlformats.org/officeDocument/2006/relationships/hyperlink" Target="https://docs.cntd.ru/document/565415215" TargetMode="External"/><Relationship Id="rId36" Type="http://schemas.openxmlformats.org/officeDocument/2006/relationships/hyperlink" Target="https://docs.cntd.ru/document/420391737" TargetMode="External"/><Relationship Id="rId49" Type="http://schemas.openxmlformats.org/officeDocument/2006/relationships/hyperlink" Target="https://www.consultant.ru/document/cons_doc_LAW_495001/378c577a7950b4350805f67d449c99d27a6a3c78/" TargetMode="External"/><Relationship Id="rId57" Type="http://schemas.openxmlformats.org/officeDocument/2006/relationships/fontTable" Target="fontTable.xml"/><Relationship Id="rId10" Type="http://schemas.openxmlformats.org/officeDocument/2006/relationships/hyperlink" Target="https://docs.cntd.ru/document/565415215" TargetMode="External"/><Relationship Id="rId19" Type="http://schemas.openxmlformats.org/officeDocument/2006/relationships/hyperlink" Target="https://docs.cntd.ru/document/565415215" TargetMode="External"/><Relationship Id="rId31" Type="http://schemas.openxmlformats.org/officeDocument/2006/relationships/hyperlink" Target="https://docs.cntd.ru/document/565415215" TargetMode="External"/><Relationship Id="rId44" Type="http://schemas.openxmlformats.org/officeDocument/2006/relationships/hyperlink" Target="https://www.consultant.ru/document/cons_doc_LAW_482887/bee4fe4ca4e76ef8f2352c1ee26a65200dc4f2ed/" TargetMode="External"/><Relationship Id="rId52" Type="http://schemas.openxmlformats.org/officeDocument/2006/relationships/hyperlink" Target="https://www.consultant.ru/document/cons_doc_LAW_523865/" TargetMode="External"/><Relationship Id="rId4" Type="http://schemas.openxmlformats.org/officeDocument/2006/relationships/settings" Target="settings.xml"/><Relationship Id="rId9" Type="http://schemas.openxmlformats.org/officeDocument/2006/relationships/hyperlink" Target="https://docs.cntd.ru/document/565415215" TargetMode="External"/><Relationship Id="rId14" Type="http://schemas.openxmlformats.org/officeDocument/2006/relationships/hyperlink" Target="https://docs.cntd.ru/document/565415215" TargetMode="External"/><Relationship Id="rId22" Type="http://schemas.openxmlformats.org/officeDocument/2006/relationships/hyperlink" Target="https://docs.cntd.ru/document/565415215" TargetMode="External"/><Relationship Id="rId27" Type="http://schemas.openxmlformats.org/officeDocument/2006/relationships/hyperlink" Target="https://docs.cntd.ru/document/565415215" TargetMode="External"/><Relationship Id="rId30" Type="http://schemas.openxmlformats.org/officeDocument/2006/relationships/hyperlink" Target="https://docs.cntd.ru/document/565415215" TargetMode="External"/><Relationship Id="rId35" Type="http://schemas.openxmlformats.org/officeDocument/2006/relationships/hyperlink" Target="https://docs.cntd.ru/document/565415215" TargetMode="External"/><Relationship Id="rId43" Type="http://schemas.openxmlformats.org/officeDocument/2006/relationships/hyperlink" Target="https://www.consultant.ru/document/cons_doc_LAW_532260/28252c3a766a205d79290647b65eb73689828842/" TargetMode="External"/><Relationship Id="rId48" Type="http://schemas.openxmlformats.org/officeDocument/2006/relationships/hyperlink" Target="https://www.consultant.ru/document/cons_doc_LAW_495001/5105f8a65c9bb5fdeb0811e663587a81fe06d7dd/" TargetMode="External"/><Relationship Id="rId56" Type="http://schemas.openxmlformats.org/officeDocument/2006/relationships/hyperlink" Target="https://www.consultant.ru/document/cons_doc_LAW_495001/3a9b857944c37aab223eeda4559836814b39733a/" TargetMode="External"/><Relationship Id="rId8" Type="http://schemas.openxmlformats.org/officeDocument/2006/relationships/hyperlink" Target="https://docs.cntd.ru/document/565415215" TargetMode="External"/><Relationship Id="rId51" Type="http://schemas.openxmlformats.org/officeDocument/2006/relationships/hyperlink" Target="https://www.consultant.ru/document/cons_doc_LAW_495001/b7e6eaecdd9b8f7fb903e9c7dd3a8a33983a357b/"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414A9-AB48-41AA-A6A3-B71A52695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37</Pages>
  <Words>15312</Words>
  <Characters>87285</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СОВЕТ ВЫШЕСТЕБЛИЕВСКОГО СЕЛЬСКОГО ПОСЕЛЕНИЯ</vt:lpstr>
    </vt:vector>
  </TitlesOfParts>
  <Company>7</Company>
  <LinksUpToDate>false</LinksUpToDate>
  <CharactersWithSpaces>102393</CharactersWithSpaces>
  <SharedDoc>false</SharedDoc>
  <HLinks>
    <vt:vector size="156" baseType="variant">
      <vt:variant>
        <vt:i4>6619190</vt:i4>
      </vt:variant>
      <vt:variant>
        <vt:i4>75</vt:i4>
      </vt:variant>
      <vt:variant>
        <vt:i4>0</vt:i4>
      </vt:variant>
      <vt:variant>
        <vt:i4>5</vt:i4>
      </vt:variant>
      <vt:variant>
        <vt:lpwstr/>
      </vt:variant>
      <vt:variant>
        <vt:lpwstr>Par246</vt:lpwstr>
      </vt:variant>
      <vt:variant>
        <vt:i4>6684726</vt:i4>
      </vt:variant>
      <vt:variant>
        <vt:i4>72</vt:i4>
      </vt:variant>
      <vt:variant>
        <vt:i4>0</vt:i4>
      </vt:variant>
      <vt:variant>
        <vt:i4>5</vt:i4>
      </vt:variant>
      <vt:variant>
        <vt:lpwstr/>
      </vt:variant>
      <vt:variant>
        <vt:lpwstr>Par245</vt:lpwstr>
      </vt:variant>
      <vt:variant>
        <vt:i4>3932221</vt:i4>
      </vt:variant>
      <vt:variant>
        <vt:i4>69</vt:i4>
      </vt:variant>
      <vt:variant>
        <vt:i4>0</vt:i4>
      </vt:variant>
      <vt:variant>
        <vt:i4>5</vt:i4>
      </vt:variant>
      <vt:variant>
        <vt:lpwstr>https://login.consultant.ru/link/?req=doc&amp;base=LAW&amp;n=358750&amp;date=08.06.2021&amp;dst=100338&amp;fld=134</vt:lpwstr>
      </vt:variant>
      <vt:variant>
        <vt:lpwstr/>
      </vt:variant>
      <vt:variant>
        <vt:i4>7405580</vt:i4>
      </vt:variant>
      <vt:variant>
        <vt:i4>66</vt:i4>
      </vt:variant>
      <vt:variant>
        <vt:i4>0</vt:i4>
      </vt:variant>
      <vt:variant>
        <vt:i4>5</vt:i4>
      </vt:variant>
      <vt:variant>
        <vt:lpwstr>https://www.consultant.ru/document/cons_doc_LAW_502789/a5c80e19bb214d1a4343f9554e9324b39a2ee060/</vt:lpwstr>
      </vt:variant>
      <vt:variant>
        <vt:lpwstr>dst41</vt:lpwstr>
      </vt:variant>
      <vt:variant>
        <vt:i4>2687063</vt:i4>
      </vt:variant>
      <vt:variant>
        <vt:i4>63</vt:i4>
      </vt:variant>
      <vt:variant>
        <vt:i4>0</vt:i4>
      </vt:variant>
      <vt:variant>
        <vt:i4>5</vt:i4>
      </vt:variant>
      <vt:variant>
        <vt:lpwstr>https://www.consultant.ru/document/cons_doc_LAW_495001/a4f08bb538cccaa94e7ebc4aab3d6ac02c6fc3e9/</vt:lpwstr>
      </vt:variant>
      <vt:variant>
        <vt:lpwstr>dst101157</vt:lpwstr>
      </vt:variant>
      <vt:variant>
        <vt:i4>2687063</vt:i4>
      </vt:variant>
      <vt:variant>
        <vt:i4>60</vt:i4>
      </vt:variant>
      <vt:variant>
        <vt:i4>0</vt:i4>
      </vt:variant>
      <vt:variant>
        <vt:i4>5</vt:i4>
      </vt:variant>
      <vt:variant>
        <vt:lpwstr>https://www.consultant.ru/document/cons_doc_LAW_495001/a4f08bb538cccaa94e7ebc4aab3d6ac02c6fc3e9/</vt:lpwstr>
      </vt:variant>
      <vt:variant>
        <vt:lpwstr>dst101152</vt:lpwstr>
      </vt:variant>
      <vt:variant>
        <vt:i4>2293762</vt:i4>
      </vt:variant>
      <vt:variant>
        <vt:i4>57</vt:i4>
      </vt:variant>
      <vt:variant>
        <vt:i4>0</vt:i4>
      </vt:variant>
      <vt:variant>
        <vt:i4>5</vt:i4>
      </vt:variant>
      <vt:variant>
        <vt:lpwstr>https://www.consultant.ru/document/cons_doc_LAW_483138/01e9ff03890d5d9fd7cd5e3922826572c04cf2f7/</vt:lpwstr>
      </vt:variant>
      <vt:variant>
        <vt:lpwstr>dst103714</vt:lpwstr>
      </vt:variant>
      <vt:variant>
        <vt:i4>7536727</vt:i4>
      </vt:variant>
      <vt:variant>
        <vt:i4>54</vt:i4>
      </vt:variant>
      <vt:variant>
        <vt:i4>0</vt:i4>
      </vt:variant>
      <vt:variant>
        <vt:i4>5</vt:i4>
      </vt:variant>
      <vt:variant>
        <vt:lpwstr>https://www.consultant.ru/document/cons_doc_LAW_495001/3a9b857944c37aab223eeda4559836814b39733a/</vt:lpwstr>
      </vt:variant>
      <vt:variant>
        <vt:lpwstr>dst100441</vt:lpwstr>
      </vt:variant>
      <vt:variant>
        <vt:i4>7536727</vt:i4>
      </vt:variant>
      <vt:variant>
        <vt:i4>51</vt:i4>
      </vt:variant>
      <vt:variant>
        <vt:i4>0</vt:i4>
      </vt:variant>
      <vt:variant>
        <vt:i4>5</vt:i4>
      </vt:variant>
      <vt:variant>
        <vt:lpwstr>https://www.consultant.ru/document/cons_doc_LAW_495001/3a9b857944c37aab223eeda4559836814b39733a/</vt:lpwstr>
      </vt:variant>
      <vt:variant>
        <vt:lpwstr>dst100440</vt:lpwstr>
      </vt:variant>
      <vt:variant>
        <vt:i4>7471184</vt:i4>
      </vt:variant>
      <vt:variant>
        <vt:i4>48</vt:i4>
      </vt:variant>
      <vt:variant>
        <vt:i4>0</vt:i4>
      </vt:variant>
      <vt:variant>
        <vt:i4>5</vt:i4>
      </vt:variant>
      <vt:variant>
        <vt:lpwstr>https://www.consultant.ru/document/cons_doc_LAW_495001/3a9b857944c37aab223eeda4559836814b39733a/</vt:lpwstr>
      </vt:variant>
      <vt:variant>
        <vt:lpwstr>dst101343</vt:lpwstr>
      </vt:variant>
      <vt:variant>
        <vt:i4>7471184</vt:i4>
      </vt:variant>
      <vt:variant>
        <vt:i4>45</vt:i4>
      </vt:variant>
      <vt:variant>
        <vt:i4>0</vt:i4>
      </vt:variant>
      <vt:variant>
        <vt:i4>5</vt:i4>
      </vt:variant>
      <vt:variant>
        <vt:lpwstr>https://www.consultant.ru/document/cons_doc_LAW_495001/3a9b857944c37aab223eeda4559836814b39733a/</vt:lpwstr>
      </vt:variant>
      <vt:variant>
        <vt:lpwstr>dst101341</vt:lpwstr>
      </vt:variant>
      <vt:variant>
        <vt:i4>7536727</vt:i4>
      </vt:variant>
      <vt:variant>
        <vt:i4>42</vt:i4>
      </vt:variant>
      <vt:variant>
        <vt:i4>0</vt:i4>
      </vt:variant>
      <vt:variant>
        <vt:i4>5</vt:i4>
      </vt:variant>
      <vt:variant>
        <vt:lpwstr>https://www.consultant.ru/document/cons_doc_LAW_495001/3a9b857944c37aab223eeda4559836814b39733a/</vt:lpwstr>
      </vt:variant>
      <vt:variant>
        <vt:lpwstr>dst100445</vt:lpwstr>
      </vt:variant>
      <vt:variant>
        <vt:i4>7602263</vt:i4>
      </vt:variant>
      <vt:variant>
        <vt:i4>39</vt:i4>
      </vt:variant>
      <vt:variant>
        <vt:i4>0</vt:i4>
      </vt:variant>
      <vt:variant>
        <vt:i4>5</vt:i4>
      </vt:variant>
      <vt:variant>
        <vt:lpwstr>https://www.consultant.ru/document/cons_doc_LAW_495001/3a9b857944c37aab223eeda4559836814b39733a/</vt:lpwstr>
      </vt:variant>
      <vt:variant>
        <vt:lpwstr>dst100434</vt:lpwstr>
      </vt:variant>
      <vt:variant>
        <vt:i4>7602263</vt:i4>
      </vt:variant>
      <vt:variant>
        <vt:i4>36</vt:i4>
      </vt:variant>
      <vt:variant>
        <vt:i4>0</vt:i4>
      </vt:variant>
      <vt:variant>
        <vt:i4>5</vt:i4>
      </vt:variant>
      <vt:variant>
        <vt:lpwstr>https://www.consultant.ru/document/cons_doc_LAW_495001/3a9b857944c37aab223eeda4559836814b39733a/</vt:lpwstr>
      </vt:variant>
      <vt:variant>
        <vt:lpwstr>dst100430</vt:lpwstr>
      </vt:variant>
      <vt:variant>
        <vt:i4>7471186</vt:i4>
      </vt:variant>
      <vt:variant>
        <vt:i4>33</vt:i4>
      </vt:variant>
      <vt:variant>
        <vt:i4>0</vt:i4>
      </vt:variant>
      <vt:variant>
        <vt:i4>5</vt:i4>
      </vt:variant>
      <vt:variant>
        <vt:lpwstr>https://www.consultant.ru/document/cons_doc_LAW_495001/3a9b857944c37aab223eeda4559836814b39733a/</vt:lpwstr>
      </vt:variant>
      <vt:variant>
        <vt:lpwstr>dst101142</vt:lpwstr>
      </vt:variant>
      <vt:variant>
        <vt:i4>7602263</vt:i4>
      </vt:variant>
      <vt:variant>
        <vt:i4>30</vt:i4>
      </vt:variant>
      <vt:variant>
        <vt:i4>0</vt:i4>
      </vt:variant>
      <vt:variant>
        <vt:i4>5</vt:i4>
      </vt:variant>
      <vt:variant>
        <vt:lpwstr>https://www.consultant.ru/document/cons_doc_LAW_495001/3a9b857944c37aab223eeda4559836814b39733a/</vt:lpwstr>
      </vt:variant>
      <vt:variant>
        <vt:lpwstr>dst100430</vt:lpwstr>
      </vt:variant>
      <vt:variant>
        <vt:i4>2621440</vt:i4>
      </vt:variant>
      <vt:variant>
        <vt:i4>27</vt:i4>
      </vt:variant>
      <vt:variant>
        <vt:i4>0</vt:i4>
      </vt:variant>
      <vt:variant>
        <vt:i4>5</vt:i4>
      </vt:variant>
      <vt:variant>
        <vt:lpwstr>https://www.consultant.ru/document/cons_doc_LAW_495001/b7e6eaecdd9b8f7fb903e9c7dd3a8a33983a357b/</vt:lpwstr>
      </vt:variant>
      <vt:variant>
        <vt:lpwstr>dst101482</vt:lpwstr>
      </vt:variant>
      <vt:variant>
        <vt:i4>7798879</vt:i4>
      </vt:variant>
      <vt:variant>
        <vt:i4>24</vt:i4>
      </vt:variant>
      <vt:variant>
        <vt:i4>0</vt:i4>
      </vt:variant>
      <vt:variant>
        <vt:i4>5</vt:i4>
      </vt:variant>
      <vt:variant>
        <vt:lpwstr>https://www.consultant.ru/document/cons_doc_LAW_495001/36b4a508accf4cd8542c4af8ecc2040b3f096a8d/</vt:lpwstr>
      </vt:variant>
      <vt:variant>
        <vt:lpwstr>dst101185</vt:lpwstr>
      </vt:variant>
      <vt:variant>
        <vt:i4>2359303</vt:i4>
      </vt:variant>
      <vt:variant>
        <vt:i4>21</vt:i4>
      </vt:variant>
      <vt:variant>
        <vt:i4>0</vt:i4>
      </vt:variant>
      <vt:variant>
        <vt:i4>5</vt:i4>
      </vt:variant>
      <vt:variant>
        <vt:lpwstr>https://www.consultant.ru/document/cons_doc_LAW_495001/378c577a7950b4350805f67d449c99d27a6a3c78/</vt:lpwstr>
      </vt:variant>
      <vt:variant>
        <vt:lpwstr>dst100987</vt:lpwstr>
      </vt:variant>
      <vt:variant>
        <vt:i4>2752521</vt:i4>
      </vt:variant>
      <vt:variant>
        <vt:i4>18</vt:i4>
      </vt:variant>
      <vt:variant>
        <vt:i4>0</vt:i4>
      </vt:variant>
      <vt:variant>
        <vt:i4>5</vt:i4>
      </vt:variant>
      <vt:variant>
        <vt:lpwstr>https://www.consultant.ru/document/cons_doc_LAW_495001/5105f8a65c9bb5fdeb0811e663587a81fe06d7dd/</vt:lpwstr>
      </vt:variant>
      <vt:variant>
        <vt:lpwstr>dst100996</vt:lpwstr>
      </vt:variant>
      <vt:variant>
        <vt:i4>3014741</vt:i4>
      </vt:variant>
      <vt:variant>
        <vt:i4>15</vt:i4>
      </vt:variant>
      <vt:variant>
        <vt:i4>0</vt:i4>
      </vt:variant>
      <vt:variant>
        <vt:i4>5</vt:i4>
      </vt:variant>
      <vt:variant>
        <vt:lpwstr>https://www.consultant.ru/document/cons_doc_LAW_495001/3b79976ebbb6c2dac15296e3a0f9314db805554f/</vt:lpwstr>
      </vt:variant>
      <vt:variant>
        <vt:lpwstr>dst101380</vt:lpwstr>
      </vt:variant>
      <vt:variant>
        <vt:i4>2359302</vt:i4>
      </vt:variant>
      <vt:variant>
        <vt:i4>12</vt:i4>
      </vt:variant>
      <vt:variant>
        <vt:i4>0</vt:i4>
      </vt:variant>
      <vt:variant>
        <vt:i4>5</vt:i4>
      </vt:variant>
      <vt:variant>
        <vt:lpwstr>https://www.consultant.ru/document/cons_doc_LAW_495209/92d969e26a4326c5d02fa79b8f9cf4994ee5633b/</vt:lpwstr>
      </vt:variant>
      <vt:variant>
        <vt:lpwstr>dst100157</vt:lpwstr>
      </vt:variant>
      <vt:variant>
        <vt:i4>2752523</vt:i4>
      </vt:variant>
      <vt:variant>
        <vt:i4>9</vt:i4>
      </vt:variant>
      <vt:variant>
        <vt:i4>0</vt:i4>
      </vt:variant>
      <vt:variant>
        <vt:i4>5</vt:i4>
      </vt:variant>
      <vt:variant>
        <vt:lpwstr>https://www.consultant.ru/document/cons_doc_LAW_482887/bee4fe4ca4e76ef8f2352c1ee26a65200dc4f2ed/</vt:lpwstr>
      </vt:variant>
      <vt:variant>
        <vt:lpwstr>dst100076</vt:lpwstr>
      </vt:variant>
      <vt:variant>
        <vt:i4>8192001</vt:i4>
      </vt:variant>
      <vt:variant>
        <vt:i4>6</vt:i4>
      </vt:variant>
      <vt:variant>
        <vt:i4>0</vt:i4>
      </vt:variant>
      <vt:variant>
        <vt:i4>5</vt:i4>
      </vt:variant>
      <vt:variant>
        <vt:lpwstr>https://www.consultant.ru/document/cons_doc_LAW_495001/28252c3a766a205d79290647b65eb73689828842/</vt:lpwstr>
      </vt:variant>
      <vt:variant>
        <vt:lpwstr>dst101328</vt:lpwstr>
      </vt:variant>
      <vt:variant>
        <vt:i4>7536730</vt:i4>
      </vt:variant>
      <vt:variant>
        <vt:i4>3</vt:i4>
      </vt:variant>
      <vt:variant>
        <vt:i4>0</vt:i4>
      </vt:variant>
      <vt:variant>
        <vt:i4>5</vt:i4>
      </vt:variant>
      <vt:variant>
        <vt:lpwstr>https://www.consultant.ru/document/cons_doc_LAW_495001/f7269abe4801c300baa788ebb46fb87c63bf3ce9/</vt:lpwstr>
      </vt:variant>
      <vt:variant>
        <vt:lpwstr>dst101357</vt:lpwstr>
      </vt:variant>
      <vt:variant>
        <vt:i4>7536730</vt:i4>
      </vt:variant>
      <vt:variant>
        <vt:i4>0</vt:i4>
      </vt:variant>
      <vt:variant>
        <vt:i4>0</vt:i4>
      </vt:variant>
      <vt:variant>
        <vt:i4>5</vt:i4>
      </vt:variant>
      <vt:variant>
        <vt:lpwstr>https://www.consultant.ru/document/cons_doc_LAW_495001/f7269abe4801c300baa788ebb46fb87c63bf3ce9/</vt:lpwstr>
      </vt:variant>
      <vt:variant>
        <vt:lpwstr>dst101356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ВЫШЕСТЕБЛИЕВСКОГО СЕЛЬСКОГО ПОСЕЛЕНИЯ</dc:title>
  <dc:creator>Бедаков Александр</dc:creator>
  <cp:lastModifiedBy>1</cp:lastModifiedBy>
  <cp:revision>6</cp:revision>
  <cp:lastPrinted>2026-07-27T08:48:00Z</cp:lastPrinted>
  <dcterms:created xsi:type="dcterms:W3CDTF">2026-07-11T17:29:00Z</dcterms:created>
  <dcterms:modified xsi:type="dcterms:W3CDTF">2026-07-27T08:50:00Z</dcterms:modified>
</cp:coreProperties>
</file>