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7763D4" w:rsidP="0073618A">
      <w:pPr>
        <w:jc w:val="center"/>
        <w:rPr>
          <w:b/>
          <w:bCs/>
          <w:sz w:val="28"/>
          <w:szCs w:val="28"/>
        </w:rPr>
      </w:pPr>
      <w:r w:rsidRPr="004C35EB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7.25pt;visibility:visible;mso-position-horizontal-relative:char;mso-position-vertical-relative:line">
            <v:imagedata r:id="rId7" o:title=""/>
          </v:shape>
        </w:pic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763D4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09.01.2018                                                                                                   № 2                           </w:t>
      </w:r>
    </w:p>
    <w:p w:rsidR="007763D4" w:rsidRDefault="007763D4" w:rsidP="0073618A">
      <w:pPr>
        <w:jc w:val="center"/>
        <w:rPr>
          <w:sz w:val="28"/>
          <w:szCs w:val="28"/>
        </w:rPr>
      </w:pPr>
    </w:p>
    <w:p w:rsidR="007763D4" w:rsidRDefault="007763D4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763D4" w:rsidRDefault="007763D4">
      <w:pPr>
        <w:rPr>
          <w:sz w:val="28"/>
          <w:szCs w:val="28"/>
        </w:rPr>
      </w:pPr>
    </w:p>
    <w:p w:rsidR="007763D4" w:rsidRPr="00F55287" w:rsidRDefault="007763D4" w:rsidP="0012735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 от 6 октября 2017 года № 150</w:t>
      </w:r>
      <w:r w:rsidRPr="00F55287">
        <w:rPr>
          <w:b/>
          <w:bCs/>
          <w:sz w:val="28"/>
          <w:szCs w:val="28"/>
        </w:rPr>
        <w:t xml:space="preserve"> 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  <w:r>
        <w:rPr>
          <w:b/>
          <w:bCs/>
          <w:sz w:val="28"/>
          <w:szCs w:val="28"/>
        </w:rPr>
        <w:t xml:space="preserve"> на 2018 год</w:t>
      </w:r>
    </w:p>
    <w:p w:rsidR="007763D4" w:rsidRDefault="007763D4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763D4" w:rsidRDefault="007763D4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>поддержки и развития отрасли «культура»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7763D4" w:rsidRDefault="007763D4" w:rsidP="00AD11A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7763D4" w:rsidRDefault="007763D4" w:rsidP="00AD11A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поселения   Темрюкского района от 6 октября 2017 года  № 150</w:t>
      </w:r>
      <w:r w:rsidRPr="007208A4">
        <w:rPr>
          <w:sz w:val="28"/>
          <w:szCs w:val="28"/>
        </w:rPr>
        <w:t xml:space="preserve">  </w:t>
      </w:r>
      <w:r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>
        <w:rPr>
          <w:bCs/>
          <w:sz w:val="28"/>
          <w:szCs w:val="28"/>
        </w:rPr>
        <w:t>» на 2018 год</w:t>
      </w:r>
      <w:r>
        <w:rPr>
          <w:sz w:val="28"/>
          <w:szCs w:val="28"/>
        </w:rPr>
        <w:t>,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Ind w:w="1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956"/>
        <w:gridCol w:w="5679"/>
      </w:tblGrid>
      <w:tr w:rsidR="007763D4" w:rsidRPr="00284AB5" w:rsidTr="00AE5F75">
        <w:trPr>
          <w:trHeight w:val="63"/>
        </w:trPr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63D4" w:rsidRPr="008467D8" w:rsidRDefault="007763D4" w:rsidP="00C67590">
            <w:pPr>
              <w:autoSpaceDE w:val="0"/>
              <w:autoSpaceDN w:val="0"/>
              <w:adjustRightInd w:val="0"/>
              <w:ind w:left="34"/>
              <w:rPr>
                <w:rFonts w:ascii="Calibri" w:hAnsi="Calibri" w:cs="Calibri"/>
                <w:sz w:val="22"/>
                <w:szCs w:val="22"/>
              </w:rPr>
            </w:pP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63D4" w:rsidRPr="00D2707C" w:rsidRDefault="007763D4" w:rsidP="00C6759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 xml:space="preserve">   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Общий объем бюджетных ассигнований муниципальной программы составляет:</w:t>
            </w:r>
          </w:p>
          <w:p w:rsidR="007763D4" w:rsidRDefault="007763D4" w:rsidP="00347934">
            <w:pPr>
              <w:autoSpaceDE w:val="0"/>
              <w:autoSpaceDN w:val="0"/>
              <w:adjustRightInd w:val="0"/>
              <w:ind w:firstLine="141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13942,4 тыс. рублей;</w:t>
            </w:r>
          </w:p>
          <w:p w:rsidR="007763D4" w:rsidRDefault="007763D4" w:rsidP="00C67590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7763D4" w:rsidRDefault="007763D4" w:rsidP="00347934">
            <w:pPr>
              <w:autoSpaceDE w:val="0"/>
              <w:autoSpaceDN w:val="0"/>
              <w:adjustRightInd w:val="0"/>
              <w:ind w:firstLine="141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7980,3 тыс. рублей;</w:t>
            </w:r>
          </w:p>
          <w:p w:rsidR="007763D4" w:rsidRDefault="007763D4" w:rsidP="0034793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</w:t>
            </w:r>
          </w:p>
          <w:p w:rsidR="007763D4" w:rsidRDefault="007763D4" w:rsidP="00347934">
            <w:pPr>
              <w:autoSpaceDE w:val="0"/>
              <w:autoSpaceDN w:val="0"/>
              <w:adjustRightInd w:val="0"/>
              <w:ind w:firstLine="141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4462,1 тыс. рублей;</w:t>
            </w:r>
          </w:p>
          <w:p w:rsidR="007763D4" w:rsidRDefault="007763D4" w:rsidP="00C67590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</w:t>
            </w:r>
          </w:p>
          <w:p w:rsidR="007763D4" w:rsidRDefault="007763D4" w:rsidP="00347934">
            <w:pPr>
              <w:autoSpaceDE w:val="0"/>
              <w:autoSpaceDN w:val="0"/>
              <w:adjustRightInd w:val="0"/>
              <w:ind w:firstLine="141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500,0 тыс. рублей;</w:t>
            </w:r>
          </w:p>
          <w:p w:rsidR="007763D4" w:rsidRDefault="007763D4" w:rsidP="005A6EE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763D4" w:rsidRDefault="007763D4" w:rsidP="00C67590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Объем финансирования подпрограмм муниципальной программы составляет:</w:t>
            </w:r>
          </w:p>
          <w:p w:rsidR="007763D4" w:rsidRDefault="007763D4" w:rsidP="00C67590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763D4" w:rsidRPr="0037207B" w:rsidRDefault="007763D4" w:rsidP="00C67590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763D4" w:rsidRPr="008467D8" w:rsidRDefault="007763D4" w:rsidP="00C67590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Обеспечение деятельности муниципального бюджетного учреждения культуры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7763D4" w:rsidRPr="00691608" w:rsidRDefault="007763D4" w:rsidP="00C67590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7763D4" w:rsidRDefault="007763D4" w:rsidP="00C67590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6389,5 тыс. рублей;</w:t>
            </w:r>
          </w:p>
          <w:p w:rsidR="007763D4" w:rsidRDefault="007763D4" w:rsidP="00C67590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763D4" w:rsidRPr="00DF0109" w:rsidRDefault="007763D4" w:rsidP="00C67590">
            <w:pPr>
              <w:rPr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2.Подпрограмма </w:t>
            </w:r>
            <w:r w:rsidRPr="00DF0109">
              <w:rPr>
                <w:sz w:val="28"/>
                <w:szCs w:val="28"/>
              </w:rPr>
              <w:t>«Софинансирование кадрового обеспечения сферы культуры и искусства» муниципальной программы Вышестеблиевского сельского поселения Темрюкского района «Развитие культуры Вышестеблиевского сельского посе</w:t>
            </w:r>
            <w:r>
              <w:rPr>
                <w:sz w:val="28"/>
                <w:szCs w:val="28"/>
              </w:rPr>
              <w:t>ления Темрюкского района на 2018</w:t>
            </w:r>
            <w:r w:rsidRPr="00DF0109">
              <w:rPr>
                <w:sz w:val="28"/>
                <w:szCs w:val="28"/>
              </w:rPr>
              <w:t xml:space="preserve"> год»</w:t>
            </w:r>
            <w:r w:rsidRPr="00DB3884">
              <w:rPr>
                <w:sz w:val="28"/>
                <w:szCs w:val="28"/>
              </w:rPr>
              <w:t>:</w:t>
            </w:r>
          </w:p>
          <w:p w:rsidR="007763D4" w:rsidRPr="00DB3884" w:rsidRDefault="007763D4" w:rsidP="00C67590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общий объем финансирования составляет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:</w:t>
            </w:r>
          </w:p>
          <w:p w:rsidR="007763D4" w:rsidRDefault="007763D4" w:rsidP="00C67590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6563,1 тыс. рублей в том числе:</w:t>
            </w:r>
          </w:p>
          <w:p w:rsidR="007763D4" w:rsidRDefault="007763D4" w:rsidP="00C67590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7763D4" w:rsidRDefault="007763D4" w:rsidP="00C67590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2101,0 тыс. рублей;</w:t>
            </w:r>
          </w:p>
          <w:p w:rsidR="007763D4" w:rsidRDefault="007763D4" w:rsidP="00C67590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</w:t>
            </w:r>
          </w:p>
          <w:p w:rsidR="007763D4" w:rsidRDefault="007763D4" w:rsidP="00C67590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4462,1 тыс. рублей;</w:t>
            </w:r>
          </w:p>
          <w:p w:rsidR="007763D4" w:rsidRPr="0037207B" w:rsidRDefault="007763D4" w:rsidP="00C67590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763D4" w:rsidRDefault="007763D4" w:rsidP="005A6EE8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3.Подпрограмма   </w:t>
            </w:r>
            <w:r w:rsidRPr="00E26662">
              <w:rPr>
                <w:bCs/>
                <w:sz w:val="28"/>
                <w:szCs w:val="28"/>
              </w:rPr>
              <w:t>«</w:t>
            </w:r>
            <w:r w:rsidRPr="00E2666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Мероприятия праздничных   дней   и  памятных   дат   в Вышестеблиевском   сельском  поселении Темрюкского района</w:t>
            </w:r>
            <w:r w:rsidRPr="00E26662">
              <w:rPr>
                <w:bCs/>
                <w:sz w:val="28"/>
                <w:szCs w:val="28"/>
              </w:rPr>
              <w:t>»</w:t>
            </w:r>
            <w:r w:rsidRPr="00E26662">
              <w:rPr>
                <w:sz w:val="28"/>
                <w:szCs w:val="28"/>
              </w:rPr>
              <w:t>: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</w:p>
          <w:p w:rsidR="007763D4" w:rsidRPr="005A6EE8" w:rsidRDefault="007763D4" w:rsidP="005A6EE8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за счет средств местного бюджета составляет </w:t>
            </w:r>
          </w:p>
          <w:p w:rsidR="007763D4" w:rsidRDefault="007763D4" w:rsidP="00C67590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135,0 тыс. рублей;</w:t>
            </w:r>
          </w:p>
          <w:p w:rsidR="007763D4" w:rsidRDefault="007763D4" w:rsidP="00C67590">
            <w:pPr>
              <w:autoSpaceDE w:val="0"/>
              <w:autoSpaceDN w:val="0"/>
              <w:adjustRightInd w:val="0"/>
              <w:ind w:firstLine="459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763D4" w:rsidRPr="0037207B" w:rsidRDefault="007763D4" w:rsidP="00C67590">
            <w:pPr>
              <w:autoSpaceDE w:val="0"/>
              <w:autoSpaceDN w:val="0"/>
              <w:adjustRightInd w:val="0"/>
              <w:ind w:firstLine="459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4. Подпрограмма  </w:t>
            </w:r>
            <w:r w:rsidRPr="0047625A">
              <w:rPr>
                <w:bCs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Сохранение</w:t>
            </w:r>
            <w:r w:rsidRPr="0047625A">
              <w:rPr>
                <w:rFonts w:ascii="Times New Roman CYR" w:hAnsi="Times New Roman CYR" w:cs="Times New Roman CYR"/>
                <w:bCs/>
                <w:sz w:val="28"/>
                <w:szCs w:val="28"/>
              </w:rPr>
              <w:t>, использование и популяризация памятников истории и культуры</w:t>
            </w:r>
            <w:r w:rsidRPr="0047625A">
              <w:rPr>
                <w:bCs/>
                <w:sz w:val="28"/>
                <w:szCs w:val="28"/>
              </w:rPr>
              <w:t>»:</w:t>
            </w:r>
            <w:r w:rsidRPr="0037207B">
              <w:rPr>
                <w:b/>
                <w:bCs/>
                <w:sz w:val="28"/>
                <w:szCs w:val="28"/>
              </w:rPr>
              <w:t xml:space="preserve"> </w:t>
            </w:r>
          </w:p>
          <w:p w:rsidR="007763D4" w:rsidRDefault="007763D4" w:rsidP="00C67590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за счет средств местного бюджета составляет </w:t>
            </w:r>
          </w:p>
          <w:p w:rsidR="007763D4" w:rsidRDefault="007763D4" w:rsidP="00C67590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763D4" w:rsidRDefault="007763D4" w:rsidP="00C67590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763D4" w:rsidRPr="008467D8" w:rsidRDefault="007763D4" w:rsidP="00C67590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Обеспечение деятельности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Дома культуры п.Виноградный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7763D4" w:rsidRDefault="007763D4" w:rsidP="00C67590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763D4" w:rsidRDefault="007763D4" w:rsidP="005A6EE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1019,0 тыс. </w:t>
            </w:r>
          </w:p>
          <w:p w:rsidR="007763D4" w:rsidRDefault="007763D4" w:rsidP="00C67590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7763D4" w:rsidRDefault="007763D4" w:rsidP="005A6EE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519,0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тыс. рублей, </w:t>
            </w:r>
          </w:p>
          <w:p w:rsidR="007763D4" w:rsidRDefault="007763D4" w:rsidP="00C67590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   </w:t>
            </w:r>
          </w:p>
          <w:p w:rsidR="007763D4" w:rsidRPr="005A6EE8" w:rsidRDefault="007763D4" w:rsidP="005A6EE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500,0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рублей.</w:t>
            </w:r>
          </w:p>
        </w:tc>
      </w:tr>
    </w:tbl>
    <w:p w:rsidR="007763D4" w:rsidRPr="00AD11A8" w:rsidRDefault="007763D4" w:rsidP="00AD11A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</w:p>
    <w:p w:rsidR="007763D4" w:rsidRDefault="007763D4" w:rsidP="00566A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Внести изменение в Приложение 2 к муниципальной программе </w:t>
      </w:r>
      <w:r w:rsidRPr="007208A4">
        <w:rPr>
          <w:bCs/>
          <w:sz w:val="28"/>
          <w:szCs w:val="28"/>
        </w:rPr>
        <w:t>«</w:t>
      </w:r>
      <w:r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Pr="007208A4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 2).</w:t>
      </w:r>
    </w:p>
    <w:p w:rsidR="007763D4" w:rsidRPr="00FE46B3" w:rsidRDefault="007763D4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7763D4" w:rsidRDefault="007763D4" w:rsidP="00F11A46">
      <w:pPr>
        <w:pStyle w:val="NoSpacing"/>
        <w:spacing w:after="0" w:line="240" w:lineRule="auto"/>
        <w:ind w:firstLine="851"/>
        <w:jc w:val="both"/>
      </w:pPr>
      <w:r>
        <w:t>4</w:t>
      </w:r>
      <w:r w:rsidRPr="00FE46B3">
        <w:t>. Контроль за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7763D4" w:rsidRPr="00F45CD8" w:rsidRDefault="007763D4" w:rsidP="00F11A46">
      <w:pPr>
        <w:pStyle w:val="NoSpacing"/>
        <w:spacing w:after="0" w:line="240" w:lineRule="auto"/>
        <w:ind w:firstLine="851"/>
        <w:jc w:val="both"/>
      </w:pPr>
      <w:r>
        <w:t>5.</w:t>
      </w:r>
      <w:r w:rsidRPr="00FE46B3">
        <w:t xml:space="preserve"> </w:t>
      </w:r>
      <w:r>
        <w:t>Постановление вступает в силу со дня подписания и распространяет с</w:t>
      </w:r>
      <w:bookmarkStart w:id="0" w:name="_GoBack"/>
      <w:bookmarkEnd w:id="0"/>
      <w:r>
        <w:t>вои действия на правоотношения, возникшие с 1 января 2018 года</w:t>
      </w:r>
      <w:r>
        <w:rPr>
          <w:i/>
          <w:iCs/>
        </w:rPr>
        <w:t>.</w:t>
      </w:r>
    </w:p>
    <w:p w:rsidR="007763D4" w:rsidRDefault="007763D4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7763D4" w:rsidRDefault="007763D4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сельского </w:t>
      </w:r>
    </w:p>
    <w:p w:rsidR="007763D4" w:rsidRDefault="007763D4" w:rsidP="00D171EB">
      <w:pPr>
        <w:pStyle w:val="a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Темрюкского  района                                                         П.К. Хаджиди                                     </w:t>
      </w:r>
    </w:p>
    <w:p w:rsidR="007763D4" w:rsidRPr="00D171EB" w:rsidRDefault="007763D4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sectPr w:rsidR="007763D4" w:rsidRPr="00D171E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3D4" w:rsidRDefault="007763D4">
      <w:r>
        <w:separator/>
      </w:r>
    </w:p>
  </w:endnote>
  <w:endnote w:type="continuationSeparator" w:id="1">
    <w:p w:rsidR="007763D4" w:rsidRDefault="00776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3D4" w:rsidRDefault="007763D4">
      <w:r>
        <w:separator/>
      </w:r>
    </w:p>
  </w:footnote>
  <w:footnote w:type="continuationSeparator" w:id="1">
    <w:p w:rsidR="007763D4" w:rsidRDefault="007763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3D4" w:rsidRDefault="007763D4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7763D4" w:rsidRDefault="007763D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6114"/>
    <w:rsid w:val="000765FA"/>
    <w:rsid w:val="00087AC1"/>
    <w:rsid w:val="00087ED1"/>
    <w:rsid w:val="000A2460"/>
    <w:rsid w:val="000B5228"/>
    <w:rsid w:val="000D4D74"/>
    <w:rsid w:val="000E7627"/>
    <w:rsid w:val="000E7CFE"/>
    <w:rsid w:val="00120E51"/>
    <w:rsid w:val="00126EC0"/>
    <w:rsid w:val="00127354"/>
    <w:rsid w:val="001475D2"/>
    <w:rsid w:val="001651DA"/>
    <w:rsid w:val="00182A4F"/>
    <w:rsid w:val="001C6898"/>
    <w:rsid w:val="001F2D4E"/>
    <w:rsid w:val="00211421"/>
    <w:rsid w:val="00225A17"/>
    <w:rsid w:val="00252198"/>
    <w:rsid w:val="00271A23"/>
    <w:rsid w:val="002754AA"/>
    <w:rsid w:val="00284AB5"/>
    <w:rsid w:val="002A3679"/>
    <w:rsid w:val="002C103C"/>
    <w:rsid w:val="002C737F"/>
    <w:rsid w:val="002E1172"/>
    <w:rsid w:val="00303595"/>
    <w:rsid w:val="00317E22"/>
    <w:rsid w:val="00347934"/>
    <w:rsid w:val="00355181"/>
    <w:rsid w:val="0035717D"/>
    <w:rsid w:val="0037207B"/>
    <w:rsid w:val="00376B0B"/>
    <w:rsid w:val="00381AFE"/>
    <w:rsid w:val="0039064B"/>
    <w:rsid w:val="003B0167"/>
    <w:rsid w:val="003B2FCB"/>
    <w:rsid w:val="003B7308"/>
    <w:rsid w:val="003D3D56"/>
    <w:rsid w:val="003D6F1A"/>
    <w:rsid w:val="003F7C6F"/>
    <w:rsid w:val="0040589B"/>
    <w:rsid w:val="00415D55"/>
    <w:rsid w:val="0043408E"/>
    <w:rsid w:val="00454DA9"/>
    <w:rsid w:val="0047625A"/>
    <w:rsid w:val="004C35EB"/>
    <w:rsid w:val="004C4B06"/>
    <w:rsid w:val="004D3509"/>
    <w:rsid w:val="004F4E0B"/>
    <w:rsid w:val="00501AE1"/>
    <w:rsid w:val="005261DD"/>
    <w:rsid w:val="005268BF"/>
    <w:rsid w:val="00534C27"/>
    <w:rsid w:val="00553405"/>
    <w:rsid w:val="00566A9E"/>
    <w:rsid w:val="00566F81"/>
    <w:rsid w:val="005706EB"/>
    <w:rsid w:val="00571A2F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F7ADA"/>
    <w:rsid w:val="00642773"/>
    <w:rsid w:val="00642DBA"/>
    <w:rsid w:val="00644C3B"/>
    <w:rsid w:val="006754AB"/>
    <w:rsid w:val="00691608"/>
    <w:rsid w:val="006D20F2"/>
    <w:rsid w:val="007208A4"/>
    <w:rsid w:val="00720A95"/>
    <w:rsid w:val="0073618A"/>
    <w:rsid w:val="007763D4"/>
    <w:rsid w:val="007C3C2E"/>
    <w:rsid w:val="007C42E6"/>
    <w:rsid w:val="007D7251"/>
    <w:rsid w:val="0083491C"/>
    <w:rsid w:val="008467D8"/>
    <w:rsid w:val="00861F72"/>
    <w:rsid w:val="00862786"/>
    <w:rsid w:val="00875643"/>
    <w:rsid w:val="008941C7"/>
    <w:rsid w:val="008D0C1E"/>
    <w:rsid w:val="008E59B0"/>
    <w:rsid w:val="00910172"/>
    <w:rsid w:val="009207D2"/>
    <w:rsid w:val="009209ED"/>
    <w:rsid w:val="00941AEE"/>
    <w:rsid w:val="00944BB8"/>
    <w:rsid w:val="00962400"/>
    <w:rsid w:val="00972387"/>
    <w:rsid w:val="00992819"/>
    <w:rsid w:val="009D38AC"/>
    <w:rsid w:val="009E0CC4"/>
    <w:rsid w:val="00A15E9A"/>
    <w:rsid w:val="00A61CFA"/>
    <w:rsid w:val="00A62760"/>
    <w:rsid w:val="00AA425D"/>
    <w:rsid w:val="00AC7EA5"/>
    <w:rsid w:val="00AD11A8"/>
    <w:rsid w:val="00AE5F75"/>
    <w:rsid w:val="00AF4402"/>
    <w:rsid w:val="00B15F54"/>
    <w:rsid w:val="00B3575E"/>
    <w:rsid w:val="00B8335B"/>
    <w:rsid w:val="00B83964"/>
    <w:rsid w:val="00B87161"/>
    <w:rsid w:val="00B90461"/>
    <w:rsid w:val="00BA4A5C"/>
    <w:rsid w:val="00BD1A9E"/>
    <w:rsid w:val="00C37400"/>
    <w:rsid w:val="00C451D1"/>
    <w:rsid w:val="00C66643"/>
    <w:rsid w:val="00C67590"/>
    <w:rsid w:val="00C76F3A"/>
    <w:rsid w:val="00C77357"/>
    <w:rsid w:val="00CA56DF"/>
    <w:rsid w:val="00CB355C"/>
    <w:rsid w:val="00CE7A5B"/>
    <w:rsid w:val="00D171EB"/>
    <w:rsid w:val="00D2707C"/>
    <w:rsid w:val="00D61B9C"/>
    <w:rsid w:val="00D85DDE"/>
    <w:rsid w:val="00D90328"/>
    <w:rsid w:val="00D90DD3"/>
    <w:rsid w:val="00DA256D"/>
    <w:rsid w:val="00DA2C16"/>
    <w:rsid w:val="00DA4FE1"/>
    <w:rsid w:val="00DB3884"/>
    <w:rsid w:val="00DC3A21"/>
    <w:rsid w:val="00DD0A27"/>
    <w:rsid w:val="00DD0E6B"/>
    <w:rsid w:val="00DE7AB9"/>
    <w:rsid w:val="00DF0109"/>
    <w:rsid w:val="00E11D4D"/>
    <w:rsid w:val="00E26662"/>
    <w:rsid w:val="00E8125D"/>
    <w:rsid w:val="00EB2E92"/>
    <w:rsid w:val="00ED732F"/>
    <w:rsid w:val="00F01F01"/>
    <w:rsid w:val="00F11A46"/>
    <w:rsid w:val="00F24326"/>
    <w:rsid w:val="00F4256E"/>
    <w:rsid w:val="00F45CD8"/>
    <w:rsid w:val="00F55287"/>
    <w:rsid w:val="00F61D8F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161"/>
    <w:pPr>
      <w:suppressAutoHyphens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">
    <w:name w:val="Основной шрифт абзаца3"/>
    <w:uiPriority w:val="99"/>
    <w:rsid w:val="00B87161"/>
  </w:style>
  <w:style w:type="character" w:customStyle="1" w:styleId="2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">
    <w:name w:val="Основной шрифт абзаца1"/>
    <w:uiPriority w:val="99"/>
    <w:rsid w:val="00B87161"/>
  </w:style>
  <w:style w:type="character" w:customStyle="1" w:styleId="a">
    <w:name w:val="Символ нумерации"/>
    <w:uiPriority w:val="99"/>
    <w:rsid w:val="00B87161"/>
  </w:style>
  <w:style w:type="character" w:customStyle="1" w:styleId="a0">
    <w:name w:val="Верхний колонтитул Знак"/>
    <w:basedOn w:val="4"/>
    <w:uiPriority w:val="99"/>
    <w:rsid w:val="00B87161"/>
    <w:rPr>
      <w:rFonts w:cs="Times New Roman"/>
    </w:rPr>
  </w:style>
  <w:style w:type="character" w:customStyle="1" w:styleId="a1">
    <w:name w:val="Нижний колонтитул Знак"/>
    <w:basedOn w:val="4"/>
    <w:uiPriority w:val="99"/>
    <w:rsid w:val="00B87161"/>
    <w:rPr>
      <w:rFonts w:cs="Times New Roman"/>
    </w:rPr>
  </w:style>
  <w:style w:type="paragraph" w:customStyle="1" w:styleId="a2">
    <w:name w:val="Заголовок"/>
    <w:basedOn w:val="Normal"/>
    <w:next w:val="BodyText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8716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List">
    <w:name w:val="List"/>
    <w:basedOn w:val="BodyText"/>
    <w:uiPriority w:val="99"/>
    <w:rsid w:val="00B87161"/>
    <w:rPr>
      <w:rFonts w:ascii="Arial" w:hAnsi="Arial" w:cs="Arial"/>
    </w:rPr>
  </w:style>
  <w:style w:type="paragraph" w:styleId="Caption">
    <w:name w:val="caption"/>
    <w:basedOn w:val="Normal"/>
    <w:next w:val="Subtitle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0">
    <w:name w:val="Указатель4"/>
    <w:basedOn w:val="Normal"/>
    <w:uiPriority w:val="99"/>
    <w:rsid w:val="00B87161"/>
    <w:pPr>
      <w:suppressLineNumbers/>
    </w:pPr>
  </w:style>
  <w:style w:type="paragraph" w:customStyle="1" w:styleId="30">
    <w:name w:val="Название3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1">
    <w:name w:val="Указатель3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1">
    <w:name w:val="Указатель2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styleId="Subtitle">
    <w:name w:val="Subtitle"/>
    <w:basedOn w:val="a2"/>
    <w:next w:val="BodyText"/>
    <w:link w:val="SubtitleChar"/>
    <w:uiPriority w:val="99"/>
    <w:qFormat/>
    <w:rsid w:val="00B87161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Normal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Normal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Normal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Normal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3">
    <w:name w:val="Содержимое таблицы"/>
    <w:basedOn w:val="Normal"/>
    <w:uiPriority w:val="99"/>
    <w:rsid w:val="00B87161"/>
    <w:pPr>
      <w:suppressLineNumbers/>
    </w:pPr>
  </w:style>
  <w:style w:type="paragraph" w:customStyle="1" w:styleId="a4">
    <w:name w:val="Заголовок таблицы"/>
    <w:basedOn w:val="a3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ar-SA"/>
    </w:rPr>
  </w:style>
  <w:style w:type="paragraph" w:styleId="NoSpacing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7">
    <w:name w:val="Нормальный (таблица)"/>
    <w:basedOn w:val="Normal"/>
    <w:next w:val="Normal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255</TotalTime>
  <Pages>3</Pages>
  <Words>623</Words>
  <Characters>3556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HP</cp:lastModifiedBy>
  <cp:revision>57</cp:revision>
  <cp:lastPrinted>2018-01-11T06:43:00Z</cp:lastPrinted>
  <dcterms:created xsi:type="dcterms:W3CDTF">2013-08-12T10:14:00Z</dcterms:created>
  <dcterms:modified xsi:type="dcterms:W3CDTF">2018-01-11T06:44:00Z</dcterms:modified>
</cp:coreProperties>
</file>