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B3" w:rsidRDefault="00120CB3" w:rsidP="00120CB3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8545" cy="638175"/>
            <wp:effectExtent l="19050" t="0" r="580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15" cy="63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CB3" w:rsidRPr="00DF1E1B" w:rsidRDefault="00120CB3" w:rsidP="00120CB3">
      <w:pPr>
        <w:jc w:val="center"/>
        <w:rPr>
          <w:b/>
          <w:sz w:val="28"/>
          <w:szCs w:val="28"/>
        </w:rPr>
      </w:pPr>
      <w:r w:rsidRPr="00DF1E1B">
        <w:rPr>
          <w:b/>
          <w:sz w:val="28"/>
          <w:szCs w:val="28"/>
        </w:rPr>
        <w:t>АДМИНИСТРАЦИЯ ВЫШЕСТЕБЛИЕВСКОГО</w:t>
      </w:r>
    </w:p>
    <w:p w:rsidR="00120CB3" w:rsidRPr="00DF1E1B" w:rsidRDefault="00120CB3" w:rsidP="00120CB3">
      <w:pPr>
        <w:ind w:left="-360"/>
        <w:jc w:val="center"/>
        <w:rPr>
          <w:b/>
          <w:sz w:val="28"/>
          <w:szCs w:val="28"/>
        </w:rPr>
      </w:pPr>
      <w:r w:rsidRPr="00DF1E1B">
        <w:rPr>
          <w:b/>
          <w:sz w:val="28"/>
          <w:szCs w:val="28"/>
        </w:rPr>
        <w:t>СЕЛЬСКОГО ПОСЕЛЕНИЯ ТЕМРЮКСКОГО РАЙОНА</w:t>
      </w:r>
    </w:p>
    <w:p w:rsidR="00120CB3" w:rsidRPr="00DF1E1B" w:rsidRDefault="00120CB3" w:rsidP="00120CB3">
      <w:pPr>
        <w:ind w:left="-360"/>
        <w:jc w:val="center"/>
        <w:rPr>
          <w:b/>
          <w:sz w:val="28"/>
          <w:szCs w:val="28"/>
        </w:rPr>
      </w:pPr>
    </w:p>
    <w:p w:rsidR="00120CB3" w:rsidRPr="00E84A91" w:rsidRDefault="00120CB3" w:rsidP="00120CB3">
      <w:pPr>
        <w:jc w:val="center"/>
        <w:rPr>
          <w:b/>
          <w:sz w:val="32"/>
          <w:szCs w:val="32"/>
        </w:rPr>
      </w:pPr>
      <w:r w:rsidRPr="00E84A91">
        <w:rPr>
          <w:b/>
          <w:sz w:val="32"/>
          <w:szCs w:val="32"/>
        </w:rPr>
        <w:t>ПОСТАНОВЛЕНИЕ</w:t>
      </w:r>
    </w:p>
    <w:p w:rsidR="00120CB3" w:rsidRDefault="00120CB3" w:rsidP="00120CB3">
      <w:pPr>
        <w:tabs>
          <w:tab w:val="left" w:pos="4500"/>
          <w:tab w:val="left" w:pos="5400"/>
        </w:tabs>
        <w:ind w:right="-81"/>
        <w:jc w:val="both"/>
        <w:rPr>
          <w:b/>
          <w:sz w:val="28"/>
          <w:szCs w:val="28"/>
        </w:rPr>
      </w:pPr>
    </w:p>
    <w:p w:rsidR="00120CB3" w:rsidRPr="00DF1E1B" w:rsidRDefault="00120CB3" w:rsidP="00120CB3">
      <w:pPr>
        <w:tabs>
          <w:tab w:val="left" w:pos="4500"/>
          <w:tab w:val="left" w:pos="540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D023B">
        <w:rPr>
          <w:sz w:val="28"/>
          <w:szCs w:val="28"/>
        </w:rPr>
        <w:t>25.06.2025</w:t>
      </w:r>
      <w:r w:rsidR="00416383">
        <w:rPr>
          <w:sz w:val="28"/>
          <w:szCs w:val="28"/>
        </w:rPr>
        <w:t xml:space="preserve"> </w:t>
      </w:r>
      <w:r w:rsidR="000972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2D023B">
        <w:rPr>
          <w:sz w:val="28"/>
          <w:szCs w:val="28"/>
        </w:rPr>
        <w:t>118</w:t>
      </w:r>
    </w:p>
    <w:p w:rsidR="00120CB3" w:rsidRPr="004C342C" w:rsidRDefault="00120CB3" w:rsidP="00120CB3">
      <w:pPr>
        <w:tabs>
          <w:tab w:val="left" w:pos="4500"/>
        </w:tabs>
        <w:jc w:val="center"/>
      </w:pPr>
      <w:r w:rsidRPr="008A0AD1">
        <w:rPr>
          <w:sz w:val="28"/>
        </w:rPr>
        <w:t>станица Вышестеблиевская</w:t>
      </w:r>
    </w:p>
    <w:p w:rsidR="002D3475" w:rsidRDefault="002D3475" w:rsidP="00254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D7F" w:rsidRPr="007F0D7F" w:rsidRDefault="007F0D7F" w:rsidP="007F0D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7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</w:t>
      </w:r>
      <w:r w:rsidR="00DC2FE8">
        <w:rPr>
          <w:rFonts w:ascii="Times New Roman" w:hAnsi="Times New Roman" w:cs="Times New Roman"/>
          <w:b/>
          <w:sz w:val="28"/>
          <w:szCs w:val="28"/>
        </w:rPr>
        <w:t xml:space="preserve">ие администрации </w:t>
      </w:r>
      <w:r w:rsidRPr="007F0D7F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 от 6 октября 2023 года № 183 «Об утверждении Инструкции о порядке рассмотрения обращений граждан в администрации Вышестеблиевского сельского поселения Темрюкского района»</w:t>
      </w:r>
      <w:r w:rsidR="00F841C0">
        <w:rPr>
          <w:rFonts w:ascii="Times New Roman" w:hAnsi="Times New Roman" w:cs="Times New Roman"/>
          <w:b/>
          <w:sz w:val="28"/>
          <w:szCs w:val="28"/>
        </w:rPr>
        <w:t xml:space="preserve"> (в редакции от 22 июля 2024 года № 158)</w:t>
      </w:r>
    </w:p>
    <w:p w:rsidR="005D6C2F" w:rsidRDefault="005D6C2F" w:rsidP="005D6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C2F" w:rsidRDefault="007F0D7F" w:rsidP="002547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8D">
        <w:rPr>
          <w:rFonts w:ascii="Times New Roman" w:hAnsi="Times New Roman" w:cs="Times New Roman"/>
          <w:sz w:val="28"/>
          <w:szCs w:val="28"/>
        </w:rPr>
        <w:t xml:space="preserve">В связи с полученным протестом </w:t>
      </w:r>
      <w:r w:rsidR="0043718D" w:rsidRPr="0043718D">
        <w:rPr>
          <w:rFonts w:ascii="Times New Roman" w:hAnsi="Times New Roman" w:cs="Times New Roman"/>
          <w:sz w:val="28"/>
          <w:szCs w:val="28"/>
        </w:rPr>
        <w:t xml:space="preserve">прокуратуры Темрюкского района </w:t>
      </w:r>
      <w:r w:rsidR="00F841C0" w:rsidRPr="00F841C0">
        <w:rPr>
          <w:rFonts w:ascii="Times New Roman" w:hAnsi="Times New Roman" w:cs="Times New Roman"/>
          <w:sz w:val="28"/>
          <w:szCs w:val="28"/>
        </w:rPr>
        <w:t>исх. №07-02-</w:t>
      </w:r>
      <w:r w:rsidR="00F841C0">
        <w:rPr>
          <w:rFonts w:ascii="Times New Roman" w:hAnsi="Times New Roman" w:cs="Times New Roman"/>
          <w:sz w:val="28"/>
          <w:szCs w:val="28"/>
        </w:rPr>
        <w:t xml:space="preserve">2025/Прдп197-25-20030046  от 29 мая </w:t>
      </w:r>
      <w:r w:rsidR="00F841C0" w:rsidRPr="00F841C0">
        <w:rPr>
          <w:rFonts w:ascii="Times New Roman" w:hAnsi="Times New Roman" w:cs="Times New Roman"/>
          <w:sz w:val="28"/>
          <w:szCs w:val="28"/>
        </w:rPr>
        <w:t>2025</w:t>
      </w:r>
      <w:r w:rsidR="00F841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718D" w:rsidRPr="00F841C0">
        <w:rPr>
          <w:rFonts w:ascii="Times New Roman" w:hAnsi="Times New Roman" w:cs="Times New Roman"/>
          <w:sz w:val="28"/>
          <w:szCs w:val="28"/>
        </w:rPr>
        <w:t>,</w:t>
      </w:r>
      <w:r w:rsidR="0043718D" w:rsidRPr="0043718D">
        <w:rPr>
          <w:rFonts w:ascii="Times New Roman" w:hAnsi="Times New Roman" w:cs="Times New Roman"/>
          <w:sz w:val="28"/>
          <w:szCs w:val="28"/>
        </w:rPr>
        <w:t xml:space="preserve"> руководствуясь Ф</w:t>
      </w:r>
      <w:r w:rsidR="00CE3088" w:rsidRPr="0043718D">
        <w:rPr>
          <w:rFonts w:ascii="Times New Roman" w:hAnsi="Times New Roman" w:cs="Times New Roman"/>
          <w:sz w:val="28"/>
          <w:szCs w:val="28"/>
        </w:rPr>
        <w:t>едеральными зак</w:t>
      </w:r>
      <w:r w:rsidR="0043718D" w:rsidRPr="0043718D">
        <w:rPr>
          <w:rFonts w:ascii="Times New Roman" w:hAnsi="Times New Roman" w:cs="Times New Roman"/>
          <w:sz w:val="28"/>
          <w:szCs w:val="28"/>
        </w:rPr>
        <w:t xml:space="preserve">онами от 2 мая 2006 года № 59-ФЗ </w:t>
      </w:r>
      <w:r w:rsidR="00CE3088" w:rsidRPr="0043718D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Федерации», </w:t>
      </w:r>
      <w:r w:rsidR="0043718D" w:rsidRPr="0043718D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</w:t>
      </w:r>
      <w:r w:rsidR="0043718D">
        <w:rPr>
          <w:rFonts w:ascii="Times New Roman" w:hAnsi="Times New Roman" w:cs="Times New Roman"/>
          <w:sz w:val="28"/>
          <w:szCs w:val="28"/>
        </w:rPr>
        <w:t xml:space="preserve">» </w:t>
      </w:r>
      <w:r w:rsidR="00254752">
        <w:rPr>
          <w:rFonts w:ascii="Times New Roman" w:hAnsi="Times New Roman" w:cs="Times New Roman"/>
          <w:sz w:val="28"/>
          <w:szCs w:val="28"/>
        </w:rPr>
        <w:t>п о</w:t>
      </w:r>
      <w:r w:rsidR="005D5BD4">
        <w:rPr>
          <w:rFonts w:ascii="Times New Roman" w:hAnsi="Times New Roman" w:cs="Times New Roman"/>
          <w:sz w:val="28"/>
          <w:szCs w:val="28"/>
        </w:rPr>
        <w:t xml:space="preserve"> </w:t>
      </w:r>
      <w:r w:rsidR="00254752">
        <w:rPr>
          <w:rFonts w:ascii="Times New Roman" w:hAnsi="Times New Roman" w:cs="Times New Roman"/>
          <w:sz w:val="28"/>
          <w:szCs w:val="28"/>
        </w:rPr>
        <w:t>с т а н о в л я ю:</w:t>
      </w:r>
    </w:p>
    <w:p w:rsidR="00F841C0" w:rsidRPr="00F841C0" w:rsidRDefault="00E50A35" w:rsidP="00F841C0">
      <w:pPr>
        <w:ind w:firstLine="567"/>
        <w:jc w:val="both"/>
        <w:rPr>
          <w:sz w:val="28"/>
          <w:szCs w:val="28"/>
        </w:rPr>
      </w:pPr>
      <w:r w:rsidRPr="00F841C0">
        <w:rPr>
          <w:sz w:val="28"/>
          <w:szCs w:val="28"/>
        </w:rPr>
        <w:t>1. </w:t>
      </w:r>
      <w:r w:rsidR="0043718D" w:rsidRPr="00F841C0">
        <w:rPr>
          <w:sz w:val="28"/>
          <w:szCs w:val="28"/>
        </w:rPr>
        <w:t>Внести изменение в постановлен</w:t>
      </w:r>
      <w:r w:rsidR="00DC2FE8">
        <w:rPr>
          <w:sz w:val="28"/>
          <w:szCs w:val="28"/>
        </w:rPr>
        <w:t xml:space="preserve">ие администрации </w:t>
      </w:r>
      <w:r w:rsidR="0043718D" w:rsidRPr="00F841C0">
        <w:rPr>
          <w:sz w:val="28"/>
          <w:szCs w:val="28"/>
        </w:rPr>
        <w:t xml:space="preserve">Вышестеблиевского сельского поселения Темрюкского района от 6 октября 2023 года № 183 «Об утверждении Инструкции о порядке рассмотрения обращений граждан в администрации Вышестеблиевского сельского поселения Темрюкского района» </w:t>
      </w:r>
      <w:r w:rsidR="00F841C0" w:rsidRPr="00F841C0">
        <w:rPr>
          <w:sz w:val="28"/>
          <w:szCs w:val="28"/>
        </w:rPr>
        <w:t xml:space="preserve">(в редакции от 22 июля 2024 года № 158) </w:t>
      </w:r>
      <w:r w:rsidR="0043718D" w:rsidRPr="00F841C0">
        <w:rPr>
          <w:sz w:val="28"/>
          <w:szCs w:val="28"/>
        </w:rPr>
        <w:t xml:space="preserve">изложив </w:t>
      </w:r>
      <w:r w:rsidR="00F841C0">
        <w:rPr>
          <w:sz w:val="28"/>
          <w:szCs w:val="28"/>
        </w:rPr>
        <w:t>подпункт</w:t>
      </w:r>
      <w:r w:rsidR="00F841C0" w:rsidRPr="00F841C0">
        <w:rPr>
          <w:sz w:val="28"/>
          <w:szCs w:val="28"/>
        </w:rPr>
        <w:t xml:space="preserve"> 2.1.1. пункта 2 Инструкции в новой редакции:</w:t>
      </w:r>
    </w:p>
    <w:p w:rsidR="00F841C0" w:rsidRPr="00F841C0" w:rsidRDefault="00F841C0" w:rsidP="00F841C0">
      <w:pPr>
        <w:ind w:firstLine="567"/>
        <w:jc w:val="both"/>
        <w:rPr>
          <w:sz w:val="28"/>
          <w:szCs w:val="28"/>
        </w:rPr>
      </w:pPr>
      <w:r w:rsidRPr="00F841C0">
        <w:rPr>
          <w:sz w:val="28"/>
          <w:szCs w:val="28"/>
        </w:rPr>
        <w:t>«2.1.1.  Письменное обращение может быть направлено:</w:t>
      </w:r>
    </w:p>
    <w:p w:rsidR="00F841C0" w:rsidRPr="00F841C0" w:rsidRDefault="00F841C0" w:rsidP="00F841C0">
      <w:pPr>
        <w:ind w:firstLine="567"/>
        <w:jc w:val="both"/>
        <w:rPr>
          <w:sz w:val="28"/>
          <w:szCs w:val="28"/>
        </w:rPr>
      </w:pPr>
      <w:r w:rsidRPr="00F841C0">
        <w:rPr>
          <w:sz w:val="28"/>
          <w:szCs w:val="28"/>
        </w:rPr>
        <w:t>почтовым отправлением по адресу: 353541, Краснодарский край,               Темрюкский район, станица Вышестеблиевская ул. Ленина, д. 94;</w:t>
      </w:r>
    </w:p>
    <w:p w:rsidR="00F841C0" w:rsidRPr="00F841C0" w:rsidRDefault="00F841C0" w:rsidP="00F841C0">
      <w:pPr>
        <w:ind w:firstLine="567"/>
        <w:jc w:val="both"/>
        <w:rPr>
          <w:sz w:val="28"/>
          <w:szCs w:val="28"/>
        </w:rPr>
      </w:pPr>
      <w:r w:rsidRPr="00F841C0">
        <w:rPr>
          <w:sz w:val="28"/>
          <w:szCs w:val="28"/>
        </w:rPr>
        <w:t>передано лично в общий отдел Администрации (далее – общий отдел);</w:t>
      </w:r>
    </w:p>
    <w:p w:rsidR="00F841C0" w:rsidRPr="00F841C0" w:rsidRDefault="00F841C0" w:rsidP="00F841C0">
      <w:pPr>
        <w:ind w:firstLine="567"/>
        <w:jc w:val="both"/>
        <w:rPr>
          <w:sz w:val="28"/>
          <w:szCs w:val="28"/>
        </w:rPr>
      </w:pPr>
      <w:r w:rsidRPr="00F841C0">
        <w:rPr>
          <w:sz w:val="28"/>
          <w:szCs w:val="28"/>
        </w:rPr>
        <w:t>принято в ходе личных приемов главы Вышестеблиевского сельского поселения Темрюкского района.</w:t>
      </w:r>
    </w:p>
    <w:p w:rsidR="00F841C0" w:rsidRPr="00F841C0" w:rsidRDefault="00F841C0" w:rsidP="00F841C0">
      <w:pPr>
        <w:ind w:firstLine="567"/>
        <w:jc w:val="both"/>
        <w:rPr>
          <w:sz w:val="28"/>
          <w:szCs w:val="28"/>
        </w:rPr>
      </w:pPr>
      <w:r w:rsidRPr="00F841C0">
        <w:rPr>
          <w:sz w:val="28"/>
          <w:szCs w:val="28"/>
        </w:rPr>
        <w:t>Обращения</w:t>
      </w:r>
      <w:r w:rsidRPr="00F841C0">
        <w:rPr>
          <w:sz w:val="28"/>
          <w:szCs w:val="28"/>
          <w:shd w:val="clear" w:color="auto" w:fill="FFFFFF"/>
        </w:rPr>
        <w:t xml:space="preserve"> гражданина направленные в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либо официального сайта </w:t>
      </w:r>
      <w:r w:rsidRPr="00F841C0">
        <w:rPr>
          <w:sz w:val="28"/>
          <w:szCs w:val="28"/>
        </w:rPr>
        <w:t xml:space="preserve">администрации Вышестеблиевского сельского поселения Темрюкского района (https://admvyshesteblievskaya.ru) в сети «Интернет» и путем отправки на официальный электронный адрес Администрации </w:t>
      </w:r>
      <w:hyperlink r:id="rId9" w:history="1">
        <w:r w:rsidRPr="00F841C0">
          <w:rPr>
            <w:rStyle w:val="ab"/>
            <w:color w:val="auto"/>
            <w:sz w:val="28"/>
            <w:szCs w:val="28"/>
            <w:u w:val="none"/>
            <w:lang w:val="en-US"/>
          </w:rPr>
          <w:t>adm</w:t>
        </w:r>
        <w:r w:rsidRPr="00F841C0">
          <w:rPr>
            <w:rStyle w:val="ab"/>
            <w:color w:val="auto"/>
            <w:sz w:val="28"/>
            <w:szCs w:val="28"/>
            <w:u w:val="none"/>
          </w:rPr>
          <w:t>_</w:t>
        </w:r>
        <w:r w:rsidRPr="00F841C0">
          <w:rPr>
            <w:rStyle w:val="ab"/>
            <w:color w:val="auto"/>
            <w:sz w:val="28"/>
            <w:szCs w:val="28"/>
            <w:u w:val="none"/>
            <w:lang w:val="en-US"/>
          </w:rPr>
          <w:t>histebl</w:t>
        </w:r>
        <w:r w:rsidRPr="00F841C0">
          <w:rPr>
            <w:rStyle w:val="ab"/>
            <w:color w:val="auto"/>
            <w:sz w:val="28"/>
            <w:szCs w:val="28"/>
            <w:u w:val="none"/>
          </w:rPr>
          <w:t>@</w:t>
        </w:r>
        <w:r w:rsidRPr="00F841C0">
          <w:rPr>
            <w:rStyle w:val="ab"/>
            <w:color w:val="auto"/>
            <w:sz w:val="28"/>
            <w:szCs w:val="28"/>
            <w:u w:val="none"/>
            <w:lang w:val="en-US"/>
          </w:rPr>
          <w:t>mail</w:t>
        </w:r>
        <w:r w:rsidRPr="00F841C0">
          <w:rPr>
            <w:rStyle w:val="ab"/>
            <w:color w:val="auto"/>
            <w:sz w:val="28"/>
            <w:szCs w:val="28"/>
            <w:u w:val="none"/>
          </w:rPr>
          <w:t>.ru</w:t>
        </w:r>
      </w:hyperlink>
      <w:r w:rsidRPr="00F841C0">
        <w:rPr>
          <w:sz w:val="28"/>
          <w:szCs w:val="28"/>
        </w:rPr>
        <w:t xml:space="preserve">, </w:t>
      </w:r>
      <w:r w:rsidRPr="00F841C0">
        <w:rPr>
          <w:sz w:val="28"/>
          <w:szCs w:val="28"/>
          <w:shd w:val="clear" w:color="auto" w:fill="FFFFFF"/>
        </w:rPr>
        <w:t xml:space="preserve">обеспечивающие идентификацию и (или) </w:t>
      </w:r>
      <w:r w:rsidRPr="00F841C0">
        <w:rPr>
          <w:sz w:val="28"/>
          <w:szCs w:val="28"/>
          <w:shd w:val="clear" w:color="auto" w:fill="FFFFFF"/>
        </w:rPr>
        <w:lastRenderedPageBreak/>
        <w:t xml:space="preserve">аутентификацию граждан, предложение, заявление или жалоба, а также устное обращение гражданина в орган местного самоуправления. </w:t>
      </w:r>
    </w:p>
    <w:p w:rsidR="00F841C0" w:rsidRDefault="00F841C0" w:rsidP="00F84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41C0">
        <w:rPr>
          <w:sz w:val="28"/>
          <w:szCs w:val="28"/>
        </w:rPr>
        <w:t xml:space="preserve">Внести изменение в постановление администрации муниципального образования Вышестеблиевского сельского поселения Темрюкского района от 6 октября 2023 года № 183 «Об утверждении Инструкции о порядке рассмотрения обращений граждан в администрации Вышестеблиевского сельского поселения Темрюкского района» (в редакции от 22 июля 2024 года № 158) изложив </w:t>
      </w:r>
      <w:r>
        <w:rPr>
          <w:sz w:val="28"/>
          <w:szCs w:val="28"/>
        </w:rPr>
        <w:t>подпункт 2.6.6</w:t>
      </w:r>
      <w:r w:rsidRPr="00E52F0E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пункта 2</w:t>
      </w:r>
      <w:r w:rsidR="00DC2FE8">
        <w:rPr>
          <w:sz w:val="28"/>
          <w:szCs w:val="28"/>
        </w:rPr>
        <w:t xml:space="preserve"> Инструкции</w:t>
      </w:r>
      <w:r>
        <w:rPr>
          <w:sz w:val="28"/>
          <w:szCs w:val="28"/>
        </w:rPr>
        <w:t xml:space="preserve"> в новой редакции:</w:t>
      </w:r>
    </w:p>
    <w:p w:rsidR="00F841C0" w:rsidRPr="00C050BA" w:rsidRDefault="00F841C0" w:rsidP="00F841C0">
      <w:pPr>
        <w:pStyle w:val="4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0BA">
        <w:rPr>
          <w:rFonts w:ascii="Times New Roman" w:hAnsi="Times New Roman" w:cs="Times New Roman"/>
          <w:sz w:val="28"/>
          <w:szCs w:val="28"/>
        </w:rPr>
        <w:t xml:space="preserve">«2.6.6.  </w:t>
      </w:r>
      <w:r w:rsidRPr="00C05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Администрацию, в форме электронного документа, или по адресу (уникальному идентификатору) личного кабинета гражданина на Едином портале </w:t>
      </w:r>
      <w:r w:rsidRPr="00C050BA">
        <w:rPr>
          <w:rFonts w:ascii="Times New Roman" w:hAnsi="Times New Roman" w:cs="Times New Roman"/>
          <w:sz w:val="28"/>
          <w:szCs w:val="28"/>
        </w:rPr>
        <w:t>с использованием адреса (уникального идентификатора) личного кабинета на Едином портале, обеспечивающего идентификацию и аутентификацию гражданина, по которому будет направлен ответ</w:t>
      </w:r>
      <w:r w:rsidRPr="00C05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письменной форме по почтовому адресу, указанному в обращении, поступившем в Администрацию в письменной форме. </w:t>
      </w:r>
    </w:p>
    <w:p w:rsidR="00254752" w:rsidRPr="00F841C0" w:rsidRDefault="00F841C0" w:rsidP="00DC2F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D91B7E" w:rsidRPr="00F84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8D" w:rsidRPr="008C3DD1" w:rsidRDefault="0043718D" w:rsidP="004371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8D">
        <w:rPr>
          <w:rFonts w:ascii="Times New Roman" w:hAnsi="Times New Roman" w:cs="Times New Roman"/>
          <w:sz w:val="28"/>
          <w:szCs w:val="28"/>
        </w:rPr>
        <w:t>3</w:t>
      </w:r>
      <w:r w:rsidR="00E50A35" w:rsidRPr="0043718D">
        <w:rPr>
          <w:rFonts w:ascii="Times New Roman" w:hAnsi="Times New Roman" w:cs="Times New Roman"/>
          <w:sz w:val="28"/>
          <w:szCs w:val="28"/>
        </w:rPr>
        <w:t>. </w:t>
      </w:r>
      <w:r w:rsidRPr="0043718D">
        <w:rPr>
          <w:rFonts w:ascii="Times New Roman" w:hAnsi="Times New Roman" w:cs="Times New Roman"/>
          <w:sz w:val="28"/>
          <w:szCs w:val="28"/>
        </w:rPr>
        <w:t>Общему отделу администрации Вышестеблиевского сельского поселения Темрюкского района (Бедакова) официально опубликовать настоящее постановление в периодическом печатном издании газете Темрюкского района «Тамань» и официально разместить на официальном сайте администрации  Вышестеблиевского сельского поселения Темрюкского района в информационно</w:t>
      </w:r>
      <w:r w:rsidRPr="008C3DD1">
        <w:rPr>
          <w:rFonts w:ascii="Times New Roman" w:hAnsi="Times New Roman" w:cs="Times New Roman"/>
          <w:sz w:val="28"/>
          <w:szCs w:val="28"/>
        </w:rPr>
        <w:t xml:space="preserve">-телекоммуникационной сети «Интернет». </w:t>
      </w:r>
    </w:p>
    <w:p w:rsidR="00DC7083" w:rsidRDefault="0043718D" w:rsidP="0043718D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0A35">
        <w:rPr>
          <w:sz w:val="28"/>
          <w:szCs w:val="28"/>
        </w:rPr>
        <w:t>. </w:t>
      </w:r>
      <w:r w:rsidR="00DC7083">
        <w:rPr>
          <w:sz w:val="28"/>
          <w:szCs w:val="28"/>
        </w:rPr>
        <w:t>Контроль за</w:t>
      </w:r>
      <w:r w:rsidR="002D3475">
        <w:rPr>
          <w:sz w:val="28"/>
          <w:szCs w:val="28"/>
        </w:rPr>
        <w:t xml:space="preserve"> </w:t>
      </w:r>
      <w:r w:rsidR="00DC7083">
        <w:rPr>
          <w:sz w:val="28"/>
          <w:szCs w:val="28"/>
        </w:rPr>
        <w:t>выполне</w:t>
      </w:r>
      <w:r w:rsidR="002D3475">
        <w:rPr>
          <w:sz w:val="28"/>
          <w:szCs w:val="28"/>
        </w:rPr>
        <w:t>н</w:t>
      </w:r>
      <w:r w:rsidR="00DC7083">
        <w:rPr>
          <w:sz w:val="28"/>
          <w:szCs w:val="28"/>
        </w:rPr>
        <w:t xml:space="preserve">ием </w:t>
      </w:r>
      <w:r>
        <w:rPr>
          <w:sz w:val="28"/>
          <w:szCs w:val="28"/>
        </w:rPr>
        <w:t xml:space="preserve">настоящего </w:t>
      </w:r>
      <w:r w:rsidR="005C272A">
        <w:rPr>
          <w:sz w:val="28"/>
          <w:szCs w:val="28"/>
        </w:rPr>
        <w:t xml:space="preserve">постановления </w:t>
      </w:r>
      <w:r w:rsidR="00DC7083">
        <w:rPr>
          <w:sz w:val="28"/>
          <w:szCs w:val="28"/>
        </w:rPr>
        <w:t xml:space="preserve">возложить </w:t>
      </w:r>
      <w:r w:rsidR="002D3475">
        <w:rPr>
          <w:sz w:val="28"/>
          <w:szCs w:val="28"/>
        </w:rPr>
        <w:t>на з</w:t>
      </w:r>
      <w:r w:rsidR="00F8698E">
        <w:rPr>
          <w:sz w:val="28"/>
          <w:szCs w:val="28"/>
        </w:rPr>
        <w:t xml:space="preserve">аместителя главы </w:t>
      </w:r>
      <w:r w:rsidR="00120CB3">
        <w:rPr>
          <w:sz w:val="28"/>
          <w:szCs w:val="28"/>
        </w:rPr>
        <w:t xml:space="preserve">Вышестеблиевского сельского поселения </w:t>
      </w:r>
      <w:r w:rsidR="00DC2FE8">
        <w:rPr>
          <w:sz w:val="28"/>
          <w:szCs w:val="28"/>
        </w:rPr>
        <w:t>Пряникова А.В.</w:t>
      </w:r>
    </w:p>
    <w:p w:rsidR="002D3475" w:rsidRDefault="0043718D" w:rsidP="004371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E50A35">
        <w:rPr>
          <w:rFonts w:ascii="Times New Roman" w:hAnsi="Times New Roman" w:cs="Times New Roman"/>
          <w:sz w:val="28"/>
          <w:szCs w:val="28"/>
        </w:rPr>
        <w:t>. </w:t>
      </w:r>
      <w:r w:rsidR="002D347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78659C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2D3475" w:rsidRDefault="002D3475" w:rsidP="002547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475" w:rsidRDefault="0078659C" w:rsidP="002D3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F17EE">
        <w:rPr>
          <w:rFonts w:ascii="Times New Roman" w:hAnsi="Times New Roman" w:cs="Times New Roman"/>
          <w:sz w:val="28"/>
          <w:szCs w:val="28"/>
        </w:rPr>
        <w:t xml:space="preserve"> Вышестеблиевского сельского</w:t>
      </w:r>
    </w:p>
    <w:p w:rsidR="00812EEF" w:rsidRDefault="00EF17EE" w:rsidP="002D3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</w:t>
      </w:r>
      <w:r w:rsidR="00162A4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107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C2FE8">
        <w:rPr>
          <w:rFonts w:ascii="Times New Roman" w:hAnsi="Times New Roman" w:cs="Times New Roman"/>
          <w:sz w:val="28"/>
          <w:szCs w:val="28"/>
        </w:rPr>
        <w:t xml:space="preserve">            Д.В. Колмык</w:t>
      </w:r>
    </w:p>
    <w:sectPr w:rsidR="00812EEF" w:rsidSect="00120CB3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A53" w:rsidRDefault="00EC2A53" w:rsidP="002D3475">
      <w:r>
        <w:separator/>
      </w:r>
    </w:p>
  </w:endnote>
  <w:endnote w:type="continuationSeparator" w:id="1">
    <w:p w:rsidR="00EC2A53" w:rsidRDefault="00EC2A53" w:rsidP="002D3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A53" w:rsidRDefault="00EC2A53" w:rsidP="002D3475">
      <w:r>
        <w:separator/>
      </w:r>
    </w:p>
  </w:footnote>
  <w:footnote w:type="continuationSeparator" w:id="1">
    <w:p w:rsidR="00EC2A53" w:rsidRDefault="00EC2A53" w:rsidP="002D3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0754320"/>
    </w:sdtPr>
    <w:sdtEndPr>
      <w:rPr>
        <w:rFonts w:ascii="Times New Roman" w:hAnsi="Times New Roman" w:cs="Times New Roman"/>
        <w:sz w:val="28"/>
        <w:szCs w:val="28"/>
      </w:rPr>
    </w:sdtEndPr>
    <w:sdtContent>
      <w:p w:rsidR="002D3475" w:rsidRPr="00021238" w:rsidRDefault="0079047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12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D3475" w:rsidRPr="000212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12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02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12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3475" w:rsidRDefault="002D34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154EB"/>
    <w:multiLevelType w:val="hybridMultilevel"/>
    <w:tmpl w:val="57FE1CE4"/>
    <w:lvl w:ilvl="0" w:tplc="9E8850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DE1"/>
    <w:rsid w:val="00021238"/>
    <w:rsid w:val="00021BC0"/>
    <w:rsid w:val="00070553"/>
    <w:rsid w:val="000768BD"/>
    <w:rsid w:val="00080439"/>
    <w:rsid w:val="00095C8F"/>
    <w:rsid w:val="000972FB"/>
    <w:rsid w:val="000C3702"/>
    <w:rsid w:val="000C5DE1"/>
    <w:rsid w:val="000E158B"/>
    <w:rsid w:val="001133AE"/>
    <w:rsid w:val="00113BAE"/>
    <w:rsid w:val="00120CB3"/>
    <w:rsid w:val="001312A7"/>
    <w:rsid w:val="00157A97"/>
    <w:rsid w:val="00162A4B"/>
    <w:rsid w:val="00177042"/>
    <w:rsid w:val="00180463"/>
    <w:rsid w:val="001C4873"/>
    <w:rsid w:val="001F646F"/>
    <w:rsid w:val="00254452"/>
    <w:rsid w:val="00254752"/>
    <w:rsid w:val="002704F5"/>
    <w:rsid w:val="00274DD8"/>
    <w:rsid w:val="00294ABE"/>
    <w:rsid w:val="002A3F13"/>
    <w:rsid w:val="002B1072"/>
    <w:rsid w:val="002D023B"/>
    <w:rsid w:val="002D3475"/>
    <w:rsid w:val="00336908"/>
    <w:rsid w:val="00341A89"/>
    <w:rsid w:val="003806AE"/>
    <w:rsid w:val="003920DD"/>
    <w:rsid w:val="003E0915"/>
    <w:rsid w:val="00402C20"/>
    <w:rsid w:val="004043D9"/>
    <w:rsid w:val="00410494"/>
    <w:rsid w:val="00416383"/>
    <w:rsid w:val="00431B28"/>
    <w:rsid w:val="0043718D"/>
    <w:rsid w:val="00445971"/>
    <w:rsid w:val="004B0427"/>
    <w:rsid w:val="004B1927"/>
    <w:rsid w:val="004B33A5"/>
    <w:rsid w:val="004C7080"/>
    <w:rsid w:val="00534889"/>
    <w:rsid w:val="00557923"/>
    <w:rsid w:val="00592506"/>
    <w:rsid w:val="005C151E"/>
    <w:rsid w:val="005C272A"/>
    <w:rsid w:val="005D5BD4"/>
    <w:rsid w:val="005D6C2F"/>
    <w:rsid w:val="00645AE8"/>
    <w:rsid w:val="006723B4"/>
    <w:rsid w:val="006800D2"/>
    <w:rsid w:val="00683871"/>
    <w:rsid w:val="00693091"/>
    <w:rsid w:val="006A67F5"/>
    <w:rsid w:val="006D0260"/>
    <w:rsid w:val="006F005B"/>
    <w:rsid w:val="0072696F"/>
    <w:rsid w:val="0078659C"/>
    <w:rsid w:val="0079047C"/>
    <w:rsid w:val="007D17A7"/>
    <w:rsid w:val="007F0D7F"/>
    <w:rsid w:val="00812EEF"/>
    <w:rsid w:val="008752B9"/>
    <w:rsid w:val="008903CD"/>
    <w:rsid w:val="008A6A0C"/>
    <w:rsid w:val="008B16B8"/>
    <w:rsid w:val="008C0CAB"/>
    <w:rsid w:val="008F3D56"/>
    <w:rsid w:val="00947255"/>
    <w:rsid w:val="00957E13"/>
    <w:rsid w:val="00A137CF"/>
    <w:rsid w:val="00A63BB6"/>
    <w:rsid w:val="00AE02FC"/>
    <w:rsid w:val="00AE24CE"/>
    <w:rsid w:val="00B07B90"/>
    <w:rsid w:val="00B138E7"/>
    <w:rsid w:val="00B80173"/>
    <w:rsid w:val="00B84455"/>
    <w:rsid w:val="00BA20BF"/>
    <w:rsid w:val="00C7403D"/>
    <w:rsid w:val="00C74E99"/>
    <w:rsid w:val="00C97AEA"/>
    <w:rsid w:val="00CA4E61"/>
    <w:rsid w:val="00CE3088"/>
    <w:rsid w:val="00CE3615"/>
    <w:rsid w:val="00CE4F07"/>
    <w:rsid w:val="00D06EA0"/>
    <w:rsid w:val="00D07822"/>
    <w:rsid w:val="00D338B2"/>
    <w:rsid w:val="00D76492"/>
    <w:rsid w:val="00D84198"/>
    <w:rsid w:val="00D91B7E"/>
    <w:rsid w:val="00D93A60"/>
    <w:rsid w:val="00DB0919"/>
    <w:rsid w:val="00DC2FE8"/>
    <w:rsid w:val="00DC7083"/>
    <w:rsid w:val="00E207FE"/>
    <w:rsid w:val="00E50A35"/>
    <w:rsid w:val="00E56676"/>
    <w:rsid w:val="00E82B10"/>
    <w:rsid w:val="00EB3875"/>
    <w:rsid w:val="00EC2A53"/>
    <w:rsid w:val="00EF17EE"/>
    <w:rsid w:val="00EF4E56"/>
    <w:rsid w:val="00EF600C"/>
    <w:rsid w:val="00F0170F"/>
    <w:rsid w:val="00F06A2D"/>
    <w:rsid w:val="00F3221A"/>
    <w:rsid w:val="00F36A2D"/>
    <w:rsid w:val="00F47936"/>
    <w:rsid w:val="00F578C7"/>
    <w:rsid w:val="00F579BB"/>
    <w:rsid w:val="00F841C0"/>
    <w:rsid w:val="00F8698E"/>
    <w:rsid w:val="00F93026"/>
    <w:rsid w:val="00FB1017"/>
    <w:rsid w:val="00FC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C2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347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D3475"/>
  </w:style>
  <w:style w:type="paragraph" w:styleId="a6">
    <w:name w:val="footer"/>
    <w:basedOn w:val="a"/>
    <w:link w:val="a7"/>
    <w:uiPriority w:val="99"/>
    <w:unhideWhenUsed/>
    <w:rsid w:val="002D347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D3475"/>
  </w:style>
  <w:style w:type="paragraph" w:styleId="a8">
    <w:name w:val="List Paragraph"/>
    <w:basedOn w:val="a"/>
    <w:uiPriority w:val="99"/>
    <w:qFormat/>
    <w:rsid w:val="001133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8B16B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B16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71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F841C0"/>
    <w:rPr>
      <w:color w:val="0000FF"/>
      <w:u w:val="single"/>
    </w:rPr>
  </w:style>
  <w:style w:type="paragraph" w:styleId="4">
    <w:name w:val="List 4"/>
    <w:basedOn w:val="a"/>
    <w:rsid w:val="00F841C0"/>
    <w:pPr>
      <w:widowControl w:val="0"/>
      <w:suppressAutoHyphens w:val="0"/>
      <w:autoSpaceDE w:val="0"/>
      <w:autoSpaceDN w:val="0"/>
      <w:adjustRightInd w:val="0"/>
      <w:ind w:left="1132" w:hanging="283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_histeb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ABEE-B681-4C0E-B5A7-8F8C00AC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 Svetlana Nikolaevna</dc:creator>
  <cp:lastModifiedBy>pes</cp:lastModifiedBy>
  <cp:revision>4</cp:revision>
  <cp:lastPrinted>2025-06-25T06:05:00Z</cp:lastPrinted>
  <dcterms:created xsi:type="dcterms:W3CDTF">2025-06-24T14:02:00Z</dcterms:created>
  <dcterms:modified xsi:type="dcterms:W3CDTF">2025-06-25T06:12:00Z</dcterms:modified>
</cp:coreProperties>
</file>