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21" w:rsidRPr="00765B39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 </w:t>
      </w:r>
      <w:r w:rsidR="00AD6C21" w:rsidRPr="00765B39">
        <w:rPr>
          <w:rFonts w:ascii="Times New Roman" w:hAnsi="Times New Roman" w:cs="Times New Roman"/>
          <w:sz w:val="28"/>
          <w:szCs w:val="28"/>
        </w:rPr>
        <w:t>ПРИЛОЖЕНИЕ</w:t>
      </w:r>
    </w:p>
    <w:p w:rsidR="00AD6C21" w:rsidRPr="00765B39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6C21" w:rsidRPr="00765B39">
        <w:rPr>
          <w:rFonts w:ascii="Times New Roman" w:hAnsi="Times New Roman" w:cs="Times New Roman"/>
          <w:sz w:val="28"/>
          <w:szCs w:val="28"/>
        </w:rPr>
        <w:t xml:space="preserve"> к  постановлению </w:t>
      </w:r>
    </w:p>
    <w:p w:rsidR="00AD6C21" w:rsidRPr="00765B39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6C21" w:rsidRPr="00765B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6C21" w:rsidRPr="00765B39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AD6C21"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AD6C21" w:rsidRPr="00765B39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D6C21"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D6C21" w:rsidRPr="00765B39" w:rsidRDefault="004C7090" w:rsidP="004C7090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D6C21" w:rsidRPr="00765B3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D6C21" w:rsidRPr="00765B39" w:rsidRDefault="00AD6C21" w:rsidP="00EE54C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                      от  </w:t>
      </w:r>
      <w:r w:rsidR="008104CA">
        <w:rPr>
          <w:rFonts w:ascii="Times New Roman" w:hAnsi="Times New Roman" w:cs="Times New Roman"/>
          <w:sz w:val="28"/>
          <w:szCs w:val="28"/>
        </w:rPr>
        <w:t>20.09.2016 г.</w:t>
      </w:r>
      <w:r w:rsidRPr="00765B39">
        <w:rPr>
          <w:rFonts w:ascii="Times New Roman" w:hAnsi="Times New Roman" w:cs="Times New Roman"/>
          <w:sz w:val="28"/>
          <w:szCs w:val="28"/>
        </w:rPr>
        <w:t xml:space="preserve">№ </w:t>
      </w:r>
      <w:r w:rsidR="008104CA">
        <w:rPr>
          <w:rFonts w:ascii="Times New Roman" w:hAnsi="Times New Roman" w:cs="Times New Roman"/>
          <w:sz w:val="28"/>
          <w:szCs w:val="28"/>
        </w:rPr>
        <w:t>231</w:t>
      </w:r>
    </w:p>
    <w:p w:rsidR="00AD6C21" w:rsidRPr="00765B39" w:rsidRDefault="00AD6C2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AD6C21" w:rsidRPr="00765B39" w:rsidRDefault="00AD6C2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AD6C21" w:rsidRPr="00765B39" w:rsidRDefault="00AD6C21" w:rsidP="003970D2">
      <w:pPr>
        <w:shd w:val="clear" w:color="auto" w:fill="FFFFFF"/>
        <w:tabs>
          <w:tab w:val="left" w:pos="5668"/>
        </w:tabs>
        <w:suppressAutoHyphens/>
        <w:spacing w:line="300" w:lineRule="exact"/>
        <w:rPr>
          <w:sz w:val="28"/>
          <w:szCs w:val="28"/>
        </w:rPr>
      </w:pPr>
    </w:p>
    <w:p w:rsidR="00AD6C21" w:rsidRPr="00765B39" w:rsidRDefault="00AD6C21" w:rsidP="00EE54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5B39">
        <w:rPr>
          <w:b/>
          <w:bCs/>
          <w:sz w:val="28"/>
          <w:szCs w:val="28"/>
        </w:rPr>
        <w:t>АДМИНИСТРАТИВНЫЙ РЕГЛАМЕНТ</w:t>
      </w:r>
    </w:p>
    <w:p w:rsidR="00AD6C21" w:rsidRPr="00765B39" w:rsidRDefault="00AD6C21" w:rsidP="00610C01">
      <w:pPr>
        <w:autoSpaceDE w:val="0"/>
        <w:autoSpaceDN w:val="0"/>
        <w:adjustRightInd w:val="0"/>
        <w:jc w:val="center"/>
        <w:rPr>
          <w:b/>
          <w:bCs/>
          <w:spacing w:val="-4"/>
          <w:sz w:val="28"/>
          <w:szCs w:val="28"/>
        </w:rPr>
      </w:pPr>
      <w:r w:rsidRPr="00765B39">
        <w:rPr>
          <w:b/>
          <w:bCs/>
          <w:sz w:val="28"/>
          <w:szCs w:val="28"/>
        </w:rPr>
        <w:t xml:space="preserve">предоставления администрацией </w:t>
      </w:r>
      <w:proofErr w:type="spellStart"/>
      <w:r w:rsidRPr="00765B39">
        <w:rPr>
          <w:b/>
          <w:bCs/>
          <w:sz w:val="28"/>
          <w:szCs w:val="28"/>
        </w:rPr>
        <w:t>Вышестеблиевского</w:t>
      </w:r>
      <w:proofErr w:type="spellEnd"/>
      <w:r w:rsidRPr="00765B39">
        <w:rPr>
          <w:b/>
          <w:bCs/>
          <w:sz w:val="28"/>
          <w:szCs w:val="28"/>
        </w:rPr>
        <w:t xml:space="preserve"> сельского</w:t>
      </w:r>
      <w:r w:rsidRPr="00765B39">
        <w:rPr>
          <w:sz w:val="28"/>
          <w:szCs w:val="28"/>
        </w:rPr>
        <w:t xml:space="preserve"> </w:t>
      </w:r>
      <w:r w:rsidRPr="00765B39">
        <w:rPr>
          <w:b/>
          <w:bCs/>
          <w:sz w:val="28"/>
          <w:szCs w:val="28"/>
        </w:rPr>
        <w:t xml:space="preserve">поселения Темрюкского района муниципальной услуги </w:t>
      </w:r>
      <w:r w:rsidR="004C7090" w:rsidRPr="00765B39">
        <w:rPr>
          <w:b/>
          <w:sz w:val="28"/>
          <w:szCs w:val="28"/>
        </w:rPr>
        <w:t>«Постановка граждан, имеющих 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</w:t>
      </w:r>
      <w:r w:rsidR="004C7090" w:rsidRPr="00765B39">
        <w:rPr>
          <w:b/>
          <w:snapToGrid w:val="0"/>
          <w:color w:val="000000"/>
          <w:sz w:val="28"/>
          <w:szCs w:val="28"/>
        </w:rPr>
        <w:t>»</w:t>
      </w:r>
    </w:p>
    <w:p w:rsidR="00AD6C21" w:rsidRPr="00765B39" w:rsidRDefault="00AD6C2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AD6C21" w:rsidRPr="00765B39" w:rsidRDefault="00AD6C2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AD6C21" w:rsidRPr="00765B39" w:rsidRDefault="00AD6C21" w:rsidP="00EE54CE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bCs/>
          <w:sz w:val="28"/>
          <w:szCs w:val="28"/>
        </w:rPr>
      </w:pPr>
      <w:r w:rsidRPr="00765B39">
        <w:rPr>
          <w:b/>
          <w:bCs/>
          <w:sz w:val="28"/>
          <w:szCs w:val="28"/>
        </w:rPr>
        <w:t>Раздел I</w:t>
      </w:r>
    </w:p>
    <w:p w:rsidR="00AD6C21" w:rsidRPr="00765B39" w:rsidRDefault="00AD6C21" w:rsidP="00EE54CE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765B39">
        <w:rPr>
          <w:b/>
          <w:bCs/>
          <w:sz w:val="28"/>
          <w:szCs w:val="28"/>
        </w:rPr>
        <w:t>Общие положения</w:t>
      </w:r>
    </w:p>
    <w:p w:rsidR="00AD6C21" w:rsidRPr="00765B39" w:rsidRDefault="00AD6C21" w:rsidP="00EE54CE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AD6C21" w:rsidRPr="00765B39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1. Предметом регулирования настоящего административного регламента предоставления администрацией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 района муниципальной услуги </w:t>
      </w:r>
      <w:r w:rsidR="00292ACA" w:rsidRPr="00765B39">
        <w:rPr>
          <w:rFonts w:ascii="Times New Roman" w:hAnsi="Times New Roman" w:cs="Times New Roman"/>
          <w:sz w:val="28"/>
          <w:szCs w:val="28"/>
        </w:rPr>
        <w:t xml:space="preserve">«Постановка граждан, </w:t>
      </w:r>
      <w:proofErr w:type="gramStart"/>
      <w:r w:rsidR="00292ACA" w:rsidRPr="00765B39"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 w:rsidR="00292ACA" w:rsidRPr="00765B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ACA" w:rsidRPr="00765B39">
        <w:rPr>
          <w:rFonts w:ascii="Times New Roman" w:hAnsi="Times New Roman" w:cs="Times New Roman"/>
          <w:sz w:val="28"/>
          <w:szCs w:val="28"/>
        </w:rPr>
        <w:t xml:space="preserve">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аренду» </w:t>
      </w:r>
      <w:r w:rsidRPr="00765B39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 является определение стандарта и порядка предоставления муниципальной услуги по постановке граждан, имеющих трёх и более детей, на учёт в качестве лиц, имеющих право на предоставление им земельных участков в аренду</w:t>
      </w:r>
      <w:r w:rsidR="00292ACA" w:rsidRPr="00765B39">
        <w:rPr>
          <w:rFonts w:ascii="Times New Roman" w:hAnsi="Times New Roman" w:cs="Times New Roman"/>
          <w:sz w:val="28"/>
          <w:szCs w:val="28"/>
        </w:rPr>
        <w:t xml:space="preserve"> </w:t>
      </w:r>
      <w:r w:rsidRPr="00765B39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  <w:proofErr w:type="gramEnd"/>
    </w:p>
    <w:p w:rsidR="00AD6C21" w:rsidRPr="00765B39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2. Круг заявителей.</w:t>
      </w:r>
    </w:p>
    <w:p w:rsidR="00AD6C21" w:rsidRPr="00765B39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5B39">
        <w:rPr>
          <w:sz w:val="28"/>
          <w:szCs w:val="28"/>
        </w:rPr>
        <w:t>Гражданин (один из родителей), имеющий трех и более детей, имеющих гражданство Российской Федерации (далее - заявитель) с учётом соблюдения следующих условий:</w:t>
      </w:r>
    </w:p>
    <w:p w:rsidR="00AD6C21" w:rsidRPr="00765B39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5B39">
        <w:rPr>
          <w:sz w:val="28"/>
          <w:szCs w:val="28"/>
        </w:rPr>
        <w:t xml:space="preserve">1) заявитель в течение последних пяти лет должен проживать (факт проживания по месту жительства подтверждается регистрацией или судебным решением) на территории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в границах которого испрашивается земельный участок;</w:t>
      </w:r>
    </w:p>
    <w:p w:rsidR="00AD6C21" w:rsidRPr="00765B39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5B39">
        <w:rPr>
          <w:sz w:val="28"/>
          <w:szCs w:val="28"/>
        </w:rPr>
        <w:t xml:space="preserve">2) ни одному из указанных родителей на территории муниципального образования Темрюкский район,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в границах которого испрашивается земельный участок, ранее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(далее - ЛПХ);</w:t>
      </w:r>
    </w:p>
    <w:p w:rsidR="00AD6C21" w:rsidRPr="00765B39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 xml:space="preserve">3) дети заявителя не переданы под опеку (попечительство) (за исключением случая, предусмотренного </w:t>
      </w:r>
      <w:hyperlink r:id="rId7" w:history="1">
        <w:r w:rsidRPr="00765B39">
          <w:rPr>
            <w:color w:val="0000FF"/>
            <w:sz w:val="28"/>
            <w:szCs w:val="28"/>
          </w:rPr>
          <w:t>частью 1 статьи 13</w:t>
        </w:r>
      </w:hyperlink>
      <w:r w:rsidRPr="00765B39">
        <w:rPr>
          <w:sz w:val="28"/>
          <w:szCs w:val="28"/>
        </w:rPr>
        <w:t xml:space="preserve"> Федерального закона от 24.04.2008№ 48-ФЗ «Об опеке и попечительстве»);</w:t>
      </w:r>
      <w:bookmarkStart w:id="0" w:name="Par24"/>
      <w:bookmarkEnd w:id="0"/>
    </w:p>
    <w:p w:rsidR="00AD6C21" w:rsidRPr="00765B39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5B39">
        <w:rPr>
          <w:sz w:val="28"/>
          <w:szCs w:val="28"/>
        </w:rPr>
        <w:t>4) возраст младшего из детей заявителя не должен превышать:</w:t>
      </w:r>
    </w:p>
    <w:p w:rsidR="00AD6C21" w:rsidRPr="00765B39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5B39">
        <w:rPr>
          <w:sz w:val="28"/>
          <w:szCs w:val="28"/>
        </w:rPr>
        <w:t>18 лет;</w:t>
      </w:r>
    </w:p>
    <w:p w:rsidR="00AD6C21" w:rsidRPr="00765B39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 xml:space="preserve">19 лет - для проходящих военную службу по призыву в Вооруженных </w:t>
      </w:r>
      <w:r w:rsidRPr="00765B39">
        <w:rPr>
          <w:sz w:val="28"/>
          <w:szCs w:val="28"/>
        </w:rPr>
        <w:br/>
        <w:t>силах Российской Федерации;</w:t>
      </w:r>
      <w:proofErr w:type="gramEnd"/>
    </w:p>
    <w:p w:rsidR="00AD6C21" w:rsidRPr="00765B39" w:rsidRDefault="00AD6C21" w:rsidP="0034267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>23 лет - для обучающихся по очной форме обучения в общеобразовательных организациях, профессиональных образовательных организациях и образовательных организациях высшего образования.</w:t>
      </w:r>
      <w:proofErr w:type="gramEnd"/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5B39">
        <w:rPr>
          <w:sz w:val="28"/>
          <w:szCs w:val="28"/>
        </w:rPr>
        <w:t>От имени гражданина Российской Федерации, имеющего трёх и более детей, с заявлением о предоставлении муниципальной услуги имеют право обратиться их законные представители.</w:t>
      </w:r>
    </w:p>
    <w:p w:rsidR="00AD6C21" w:rsidRPr="00765B39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65B39">
        <w:rPr>
          <w:rFonts w:ascii="Times New Roman" w:hAnsi="Times New Roman" w:cs="Times New Roman"/>
          <w:spacing w:val="-6"/>
          <w:sz w:val="28"/>
          <w:szCs w:val="28"/>
        </w:rPr>
        <w:t>3.1. В муниципальном бюджетном учреждении муниципального образования Темрюкский район «Многофункциональный центр по предоставлению государственных и муниципальных услуг» (далее - МБУ «МФЦ»).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AD6C21" w:rsidRPr="00765B39" w:rsidRDefault="000B4195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по письменным обращениям;</w:t>
      </w:r>
    </w:p>
    <w:p w:rsidR="000B4195" w:rsidRPr="00765B39" w:rsidRDefault="000B4195" w:rsidP="000B419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5B39">
        <w:rPr>
          <w:rFonts w:ascii="Times New Roman" w:hAnsi="Times New Roman" w:cs="Times New Roman"/>
          <w:color w:val="000000"/>
          <w:sz w:val="28"/>
          <w:szCs w:val="28"/>
        </w:rPr>
        <w:t>с использованием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Pr="00765B39">
        <w:rPr>
          <w:rFonts w:ascii="Times New Roman" w:hAnsi="Times New Roman" w:cs="Times New Roman"/>
          <w:color w:val="000000"/>
          <w:sz w:val="28"/>
          <w:szCs w:val="28"/>
        </w:rPr>
        <w:t>pgu.krasnodar.ru</w:t>
      </w:r>
      <w:proofErr w:type="spellEnd"/>
      <w:r w:rsidRPr="00765B39">
        <w:rPr>
          <w:rFonts w:ascii="Times New Roman" w:hAnsi="Times New Roman" w:cs="Times New Roman"/>
          <w:color w:val="000000"/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Pr="00765B39">
        <w:rPr>
          <w:rFonts w:ascii="Times New Roman" w:hAnsi="Times New Roman" w:cs="Times New Roman"/>
          <w:color w:val="000000"/>
          <w:sz w:val="28"/>
          <w:szCs w:val="28"/>
        </w:rPr>
        <w:t>www.gosuslugi.ru</w:t>
      </w:r>
      <w:proofErr w:type="spellEnd"/>
      <w:r w:rsidRPr="00765B39">
        <w:rPr>
          <w:rFonts w:ascii="Times New Roman" w:hAnsi="Times New Roman" w:cs="Times New Roman"/>
          <w:color w:val="000000"/>
          <w:sz w:val="28"/>
          <w:szCs w:val="28"/>
        </w:rPr>
        <w:t>) (далее – Единый портал государственных услуг) осуществляется:</w:t>
      </w:r>
    </w:p>
    <w:p w:rsidR="000B4195" w:rsidRPr="00765B39" w:rsidRDefault="000B4195" w:rsidP="000B419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765B39">
        <w:rPr>
          <w:color w:val="000000"/>
          <w:sz w:val="28"/>
          <w:szCs w:val="28"/>
        </w:rPr>
        <w:t>в МФЦ;</w:t>
      </w:r>
    </w:p>
    <w:p w:rsidR="000B4195" w:rsidRPr="00765B39" w:rsidRDefault="000B4195" w:rsidP="000B419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765B39">
        <w:rPr>
          <w:color w:val="000000"/>
          <w:sz w:val="28"/>
          <w:szCs w:val="28"/>
        </w:rPr>
        <w:t xml:space="preserve">на Портале государственных и муниципальных услуг Краснодарского края; </w:t>
      </w:r>
    </w:p>
    <w:p w:rsidR="000B4195" w:rsidRPr="00765B39" w:rsidRDefault="000B4195" w:rsidP="000B419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765B39">
        <w:rPr>
          <w:color w:val="000000"/>
          <w:sz w:val="28"/>
          <w:szCs w:val="28"/>
        </w:rPr>
        <w:t>на Едином портале государственных услуг;</w:t>
      </w:r>
    </w:p>
    <w:p w:rsidR="000B4195" w:rsidRPr="00765B39" w:rsidRDefault="000B4195" w:rsidP="000B41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посредством почтовой связи.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3.3. Посредством размещения информации на официальном сайте администрации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адрес официального сайта: </w:t>
      </w:r>
      <w:r w:rsidRPr="00765B3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65B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65B39">
        <w:rPr>
          <w:rFonts w:ascii="Times New Roman" w:hAnsi="Times New Roman" w:cs="Times New Roman"/>
          <w:sz w:val="28"/>
          <w:szCs w:val="28"/>
          <w:lang w:val="en-US"/>
        </w:rPr>
        <w:t>admvyshesteblievskaya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65B3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>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3.4. Посредством размещения информационных стендов в МБУ «МФЦ» и органе, предоставляющем муниципальную услугу.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A13704" w:rsidRPr="00765B39" w:rsidRDefault="00A13704" w:rsidP="00A13704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3.6.</w:t>
      </w:r>
      <w:r w:rsidRPr="00765B39">
        <w:rPr>
          <w:spacing w:val="-2"/>
          <w:sz w:val="28"/>
          <w:szCs w:val="28"/>
        </w:rPr>
        <w:t xml:space="preserve"> На информационных стендах в помещении, предназначенном для </w:t>
      </w:r>
      <w:r w:rsidRPr="00765B39">
        <w:rPr>
          <w:sz w:val="28"/>
          <w:szCs w:val="28"/>
        </w:rPr>
        <w:t>приема документов для предоставления муниципальной услуги, интернет-</w:t>
      </w:r>
      <w:r w:rsidRPr="00765B39">
        <w:rPr>
          <w:spacing w:val="-2"/>
          <w:sz w:val="28"/>
          <w:szCs w:val="28"/>
        </w:rPr>
        <w:t xml:space="preserve">сайте </w:t>
      </w:r>
      <w:r w:rsidRPr="00765B39">
        <w:rPr>
          <w:spacing w:val="-2"/>
          <w:sz w:val="28"/>
          <w:szCs w:val="28"/>
        </w:rPr>
        <w:lastRenderedPageBreak/>
        <w:t xml:space="preserve">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</w:t>
      </w:r>
      <w:r w:rsidRPr="00765B39">
        <w:rPr>
          <w:spacing w:val="-2"/>
          <w:sz w:val="28"/>
          <w:szCs w:val="28"/>
        </w:rPr>
        <w:t xml:space="preserve"> на Едином портале, Портале государственных и муниципальных услуг Краснодарского края разме</w:t>
      </w:r>
      <w:r w:rsidRPr="00765B39">
        <w:rPr>
          <w:sz w:val="28"/>
          <w:szCs w:val="28"/>
        </w:rPr>
        <w:t>щается следующая информация: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режим работы, адрес МФЦ, органа, предоставляющего муниципальную услугу;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адрес официального интернет - портала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адрес электронной почты органа, предоставляющего муниципальную услугу;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почтовые адреса, телефоны, фамилии руководителей МФЦ и органа, предоставляющего муниципальную услугу;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порядок и сроки предоставления муниципальной услуги;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досудебный (внесудебный) порядок обжалования решений и действий (бездействий) органа, предоставляющего муниципальную услугу, а также должностных лиц и муниципальных служащих;</w:t>
      </w:r>
    </w:p>
    <w:p w:rsidR="00A13704" w:rsidRPr="00765B39" w:rsidRDefault="00A13704" w:rsidP="00A137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pacing w:val="-2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оказанию муниципальной ус</w:t>
      </w:r>
      <w:r w:rsidRPr="00765B39">
        <w:rPr>
          <w:sz w:val="28"/>
          <w:szCs w:val="28"/>
        </w:rPr>
        <w:t>луги;</w:t>
      </w:r>
    </w:p>
    <w:p w:rsidR="00A13704" w:rsidRPr="00765B39" w:rsidRDefault="00A13704" w:rsidP="00A137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pacing w:val="-1"/>
          <w:sz w:val="28"/>
          <w:szCs w:val="28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A13704" w:rsidRPr="00765B39" w:rsidRDefault="00A13704" w:rsidP="00A137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pacing w:val="-1"/>
          <w:sz w:val="28"/>
          <w:szCs w:val="28"/>
        </w:rPr>
        <w:t xml:space="preserve">перечни документов, необходимых для предоставления муниципальной </w:t>
      </w:r>
      <w:r w:rsidRPr="00765B39">
        <w:rPr>
          <w:sz w:val="28"/>
          <w:szCs w:val="28"/>
        </w:rPr>
        <w:t>услуги, и требования, предъявляемые к этим документам;</w:t>
      </w:r>
    </w:p>
    <w:p w:rsidR="00A13704" w:rsidRPr="00765B39" w:rsidRDefault="00A13704" w:rsidP="00A137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образцы оформления документов, необходимых для предоставления муниципальной услуги;</w:t>
      </w:r>
    </w:p>
    <w:p w:rsidR="00A13704" w:rsidRPr="00765B39" w:rsidRDefault="00A13704" w:rsidP="00A137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1"/>
          <w:sz w:val="28"/>
          <w:szCs w:val="28"/>
        </w:rPr>
      </w:pPr>
      <w:r w:rsidRPr="00765B39">
        <w:rPr>
          <w:spacing w:val="-1"/>
          <w:sz w:val="28"/>
          <w:szCs w:val="28"/>
        </w:rPr>
        <w:t>основания отказа в предоставлении муниципальной услуги.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line="317" w:lineRule="exact"/>
        <w:ind w:right="-284" w:firstLine="709"/>
        <w:jc w:val="both"/>
        <w:rPr>
          <w:spacing w:val="-1"/>
          <w:sz w:val="28"/>
          <w:szCs w:val="28"/>
        </w:rPr>
      </w:pPr>
      <w:r w:rsidRPr="00765B39">
        <w:rPr>
          <w:spacing w:val="-1"/>
          <w:sz w:val="28"/>
          <w:szCs w:val="28"/>
        </w:rPr>
        <w:t xml:space="preserve">Орган, предоставляющий муниципальную услугу, не вправе требовать у заявителя документы, необходимые для получения услуги, если такие документы (сведения, содержащиеся в них) находятся в распоряжении государственных органов, органов местного </w:t>
      </w:r>
      <w:proofErr w:type="gramStart"/>
      <w:r w:rsidRPr="00765B39">
        <w:rPr>
          <w:spacing w:val="-1"/>
          <w:sz w:val="28"/>
          <w:szCs w:val="28"/>
        </w:rPr>
        <w:t>самоуправления</w:t>
      </w:r>
      <w:proofErr w:type="gramEnd"/>
      <w:r w:rsidRPr="00765B39">
        <w:rPr>
          <w:spacing w:val="-1"/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организаций, за исключением случаев, если такие   документы включены в Перечень услуг, которые являются необходимыми и обязательными для предоставления государственных и муниципальных услуг и предоставляются организациями, участвующими в предоставлении муниципальных услуг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</w:t>
      </w:r>
      <w:r w:rsidRPr="00765B39">
        <w:rPr>
          <w:spacing w:val="-1"/>
          <w:sz w:val="28"/>
          <w:szCs w:val="28"/>
        </w:rPr>
        <w:t xml:space="preserve"> Темрюкского района. Орган,  предоставляющий муниципальную услугу, самостоятельно запрашивает такие документы (сведения, содержащиеся в них) в соответствующих органах и организациях, если заявитель не представил их по собственной инициативе.</w:t>
      </w:r>
    </w:p>
    <w:p w:rsidR="00A13704" w:rsidRPr="00765B39" w:rsidRDefault="00A13704" w:rsidP="00A137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Информирование по вопросам предоставления муниципальной услуги осуществляется начальником отдела имущественных и земельных отношений, ответственным за информирование, в форме консультирования или индивидуального письменного информирования, публичного письменного информирования.</w:t>
      </w:r>
    </w:p>
    <w:p w:rsidR="00A13704" w:rsidRPr="00765B39" w:rsidRDefault="00A13704" w:rsidP="00A137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Информирование осуществляется на русском языке.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lastRenderedPageBreak/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5B39">
        <w:rPr>
          <w:rFonts w:ascii="Times New Roman" w:hAnsi="Times New Roman" w:cs="Times New Roman"/>
          <w:sz w:val="28"/>
          <w:szCs w:val="28"/>
        </w:rPr>
        <w:t xml:space="preserve">При консультировании по телефону работник должен назвать свою </w:t>
      </w:r>
      <w:r w:rsidRPr="00765B39">
        <w:rPr>
          <w:rFonts w:ascii="Times New Roman" w:hAnsi="Times New Roman" w:cs="Times New Roman"/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765B39">
        <w:rPr>
          <w:rFonts w:ascii="Times New Roman" w:hAnsi="Times New Roman" w:cs="Times New Roman"/>
          <w:sz w:val="28"/>
          <w:szCs w:val="28"/>
        </w:rPr>
        <w:br/>
        <w:t>подробно проинформировать обратившегося по интересующим его вопросам.</w:t>
      </w:r>
      <w:proofErr w:type="gramEnd"/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Если работник не может ответить на вопрос </w:t>
      </w:r>
      <w:proofErr w:type="gramStart"/>
      <w:r w:rsidRPr="00765B39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765B39">
        <w:rPr>
          <w:rFonts w:ascii="Times New Roman" w:hAnsi="Times New Roman" w:cs="Times New Roman"/>
          <w:sz w:val="28"/>
          <w:szCs w:val="28"/>
        </w:rPr>
        <w:t xml:space="preserve">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A13704" w:rsidRPr="00765B39" w:rsidRDefault="00AD6C21" w:rsidP="00A13704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pacing w:val="-1"/>
          <w:sz w:val="28"/>
          <w:szCs w:val="28"/>
        </w:rPr>
        <w:t xml:space="preserve"> 5.1. Информирование о ходе предоставления муниципальной услуги </w:t>
      </w:r>
      <w:r w:rsidRPr="00765B39">
        <w:rPr>
          <w:sz w:val="28"/>
          <w:szCs w:val="28"/>
        </w:rPr>
        <w:t xml:space="preserve">осуществляется специалистами при личном контакте с заявителями, с </w:t>
      </w:r>
      <w:r w:rsidRPr="00765B39">
        <w:rPr>
          <w:spacing w:val="-2"/>
          <w:sz w:val="28"/>
          <w:szCs w:val="28"/>
        </w:rPr>
        <w:t xml:space="preserve">использованием средств интернета, почтовой, телефонной связи, посредством </w:t>
      </w:r>
      <w:r w:rsidRPr="00765B39">
        <w:rPr>
          <w:sz w:val="28"/>
          <w:szCs w:val="28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A13704" w:rsidRPr="00765B39" w:rsidRDefault="00A13704" w:rsidP="00A13704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</w:rPr>
      </w:pPr>
      <w:r w:rsidRPr="00765B39">
        <w:rPr>
          <w:spacing w:val="-2"/>
          <w:sz w:val="28"/>
          <w:szCs w:val="28"/>
        </w:rPr>
        <w:t xml:space="preserve">5.2. Информация </w:t>
      </w:r>
      <w:r w:rsidRPr="00765B39">
        <w:rPr>
          <w:sz w:val="28"/>
          <w:szCs w:val="28"/>
        </w:rPr>
        <w:t xml:space="preserve">об отказе в ее предоставлении направляется заявителю заказным </w:t>
      </w:r>
      <w:r w:rsidRPr="00765B39">
        <w:rPr>
          <w:spacing w:val="-3"/>
          <w:sz w:val="28"/>
          <w:szCs w:val="28"/>
        </w:rPr>
        <w:t>письмом, дублируется по телефону, электронной почте, указанным в заяв</w:t>
      </w:r>
      <w:r w:rsidRPr="00765B39">
        <w:rPr>
          <w:spacing w:val="-1"/>
          <w:sz w:val="28"/>
          <w:szCs w:val="28"/>
        </w:rPr>
        <w:t xml:space="preserve">лении (при наличии соответствующих данных) </w:t>
      </w:r>
      <w:r w:rsidRPr="00765B39">
        <w:rPr>
          <w:sz w:val="28"/>
          <w:szCs w:val="28"/>
        </w:rPr>
        <w:t>и/или через Единый портал и Портал государственных и муниципальных услуг Краснодарского края.</w:t>
      </w:r>
    </w:p>
    <w:p w:rsidR="00A13704" w:rsidRPr="00765B39" w:rsidRDefault="00A13704" w:rsidP="00A13704">
      <w:pPr>
        <w:ind w:firstLine="709"/>
        <w:jc w:val="both"/>
        <w:rPr>
          <w:sz w:val="28"/>
          <w:szCs w:val="28"/>
        </w:rPr>
      </w:pPr>
      <w:r w:rsidRPr="00765B39">
        <w:rPr>
          <w:spacing w:val="-2"/>
          <w:sz w:val="28"/>
          <w:szCs w:val="28"/>
        </w:rPr>
        <w:t>5.3. Информация о сроке завершения оформления документов и возмож</w:t>
      </w:r>
      <w:r w:rsidRPr="00765B39">
        <w:rPr>
          <w:spacing w:val="-1"/>
          <w:sz w:val="28"/>
          <w:szCs w:val="28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765B39">
        <w:rPr>
          <w:spacing w:val="-2"/>
          <w:sz w:val="28"/>
          <w:szCs w:val="28"/>
        </w:rPr>
        <w:t>случае сокращения сроков заявитель информируется по указанным в заявлении телефонам, электрон</w:t>
      </w:r>
      <w:r w:rsidRPr="00765B39">
        <w:rPr>
          <w:sz w:val="28"/>
          <w:szCs w:val="28"/>
        </w:rPr>
        <w:t>ной почте  и/или через Единый портал и Портал государственных и муниципальных услуг Краснодарского края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5B39">
        <w:rPr>
          <w:sz w:val="28"/>
          <w:szCs w:val="28"/>
        </w:rPr>
        <w:t>6. Информационные стенды, размещённые в МБУ «МФЦ» и органе, предоставляющем муниципальную услугу, должны содержать: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режим работы, адреса МБУ «МФЦ», органа, предоставляющего муниципальную услугу, органов, участвующих в предоставлении муниципальной услуги;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адрес официального сайта</w:t>
      </w:r>
      <w:r w:rsidRPr="00765B39">
        <w:t xml:space="preserve"> </w:t>
      </w:r>
      <w:r w:rsidRPr="00765B39">
        <w:rPr>
          <w:sz w:val="28"/>
          <w:szCs w:val="28"/>
          <w:lang w:val="en-US"/>
        </w:rPr>
        <w:t>www</w:t>
      </w:r>
      <w:r w:rsidRPr="00765B39">
        <w:rPr>
          <w:sz w:val="28"/>
          <w:szCs w:val="28"/>
        </w:rPr>
        <w:t>.</w:t>
      </w:r>
      <w:proofErr w:type="spellStart"/>
      <w:r w:rsidRPr="00765B39">
        <w:rPr>
          <w:sz w:val="28"/>
          <w:szCs w:val="28"/>
          <w:lang w:val="en-US"/>
        </w:rPr>
        <w:t>admvyshesteblievskaya</w:t>
      </w:r>
      <w:proofErr w:type="spellEnd"/>
      <w:r w:rsidRPr="00765B39">
        <w:rPr>
          <w:sz w:val="28"/>
          <w:szCs w:val="28"/>
        </w:rPr>
        <w:t>.</w:t>
      </w:r>
      <w:proofErr w:type="spellStart"/>
      <w:r w:rsidRPr="00765B39">
        <w:rPr>
          <w:sz w:val="28"/>
          <w:szCs w:val="28"/>
          <w:lang w:val="en-US"/>
        </w:rPr>
        <w:t>ru</w:t>
      </w:r>
      <w:proofErr w:type="spellEnd"/>
      <w:r w:rsidRPr="00765B39">
        <w:rPr>
          <w:sz w:val="28"/>
          <w:szCs w:val="28"/>
        </w:rPr>
        <w:t xml:space="preserve"> поселения Темрюкского района,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почтовые адреса, телефоны, фамилию руководителя МБУ «МФЦ»</w:t>
      </w:r>
      <w:proofErr w:type="gramStart"/>
      <w:r w:rsidRPr="00765B39">
        <w:rPr>
          <w:sz w:val="28"/>
          <w:szCs w:val="28"/>
        </w:rPr>
        <w:t>,о</w:t>
      </w:r>
      <w:proofErr w:type="gramEnd"/>
      <w:r w:rsidRPr="00765B39">
        <w:rPr>
          <w:sz w:val="28"/>
          <w:szCs w:val="28"/>
        </w:rPr>
        <w:t>ргана, предоставляющего муниципальную услугу, органов, участвующих в предоставлении муниципальной услуги;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порядок и сроки предоставления муниципальной услуги;</w:t>
      </w:r>
    </w:p>
    <w:p w:rsidR="00AD6C21" w:rsidRPr="00765B39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AD6C21" w:rsidRPr="00765B39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>перечень документов, необходимых для предоставления муниципальной услуги;</w:t>
      </w:r>
    </w:p>
    <w:p w:rsidR="00AD6C21" w:rsidRPr="00765B39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AD6C21" w:rsidRPr="00765B39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основания для отказа в предоставлении муниципальной услуги;</w:t>
      </w:r>
    </w:p>
    <w:p w:rsidR="00AD6C21" w:rsidRPr="00765B39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должностных лиц и муниципальных служащих;</w:t>
      </w:r>
    </w:p>
    <w:p w:rsidR="00AD6C21" w:rsidRPr="00765B39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34189B" w:rsidRPr="00765B39" w:rsidRDefault="00AD6C21" w:rsidP="0034189B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Такая же информация размещается на официальном сайте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и сайте МБУ «МФЦ».</w:t>
      </w:r>
    </w:p>
    <w:p w:rsidR="0034189B" w:rsidRPr="00765B39" w:rsidRDefault="00AD6C21" w:rsidP="0034189B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 </w:t>
      </w:r>
      <w:r w:rsidR="0034189B" w:rsidRPr="00765B39">
        <w:rPr>
          <w:sz w:val="28"/>
          <w:szCs w:val="28"/>
        </w:rPr>
        <w:t>МФЦ возможно оказание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AD6C21" w:rsidRPr="00765B39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МБУ «МФЦ»:</w:t>
      </w:r>
    </w:p>
    <w:p w:rsidR="00AD6C21" w:rsidRPr="00765B39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16247" w:type="dxa"/>
        <w:tblInd w:w="-106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185"/>
        <w:gridCol w:w="283"/>
        <w:gridCol w:w="1863"/>
        <w:gridCol w:w="2149"/>
        <w:gridCol w:w="2149"/>
        <w:gridCol w:w="2149"/>
      </w:tblGrid>
      <w:tr w:rsidR="00AD6C21" w:rsidRPr="00765B39">
        <w:trPr>
          <w:gridAfter w:val="3"/>
          <w:wAfter w:w="6447" w:type="dxa"/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5B3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65B39">
              <w:rPr>
                <w:sz w:val="24"/>
                <w:szCs w:val="24"/>
              </w:rPr>
              <w:t>/</w:t>
            </w:r>
            <w:proofErr w:type="spellStart"/>
            <w:r w:rsidRPr="00765B3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Наименование</w:t>
            </w:r>
          </w:p>
          <w:p w:rsidR="00AD6C21" w:rsidRPr="00765B39" w:rsidRDefault="00AD6C21" w:rsidP="003866C4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AD6C21" w:rsidRPr="00765B39">
        <w:trPr>
          <w:gridAfter w:val="3"/>
          <w:wAfter w:w="6447" w:type="dxa"/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6</w:t>
            </w:r>
          </w:p>
        </w:tc>
      </w:tr>
      <w:tr w:rsidR="00AD6C21" w:rsidRPr="00765B39">
        <w:trPr>
          <w:gridAfter w:val="3"/>
          <w:wAfter w:w="6447" w:type="dxa"/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765B39" w:rsidRDefault="00AD6C21" w:rsidP="003866C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AD6C21" w:rsidRPr="00765B39">
        <w:trPr>
          <w:gridAfter w:val="3"/>
          <w:wAfter w:w="6447" w:type="dxa"/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6C21" w:rsidRPr="00765B39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1</w:t>
            </w:r>
          </w:p>
          <w:p w:rsidR="00AD6C21" w:rsidRPr="00765B39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65B39">
              <w:rPr>
                <w:sz w:val="24"/>
                <w:szCs w:val="24"/>
              </w:rPr>
              <w:t>Вышестеблиевского</w:t>
            </w:r>
            <w:proofErr w:type="spellEnd"/>
            <w:r w:rsidRPr="00765B39">
              <w:rPr>
                <w:sz w:val="24"/>
                <w:szCs w:val="24"/>
              </w:rPr>
              <w:t xml:space="preserve"> </w:t>
            </w:r>
            <w:proofErr w:type="gramStart"/>
            <w:r w:rsidRPr="00765B39">
              <w:rPr>
                <w:sz w:val="24"/>
                <w:szCs w:val="24"/>
              </w:rPr>
              <w:t>сельского</w:t>
            </w:r>
            <w:proofErr w:type="gramEnd"/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поселения 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Темрюкский район, ст. </w:t>
            </w:r>
            <w:proofErr w:type="spellStart"/>
            <w:r w:rsidRPr="00765B39">
              <w:rPr>
                <w:sz w:val="24"/>
                <w:szCs w:val="24"/>
              </w:rPr>
              <w:t>Вышестеблиевская</w:t>
            </w:r>
            <w:proofErr w:type="spellEnd"/>
            <w:r w:rsidRPr="00765B39">
              <w:rPr>
                <w:sz w:val="24"/>
                <w:szCs w:val="24"/>
              </w:rPr>
              <w:t>, ул. Ленина, 94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610300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понедельник – </w:t>
            </w:r>
          </w:p>
          <w:p w:rsidR="00AD6C21" w:rsidRPr="00765B39" w:rsidRDefault="00AD6C21" w:rsidP="00610300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четверг с 8-00 до 17-00,</w:t>
            </w:r>
          </w:p>
          <w:p w:rsidR="00AD6C21" w:rsidRPr="00765B39" w:rsidRDefault="00AD6C21" w:rsidP="00610300">
            <w:pPr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пятница и предпраздничные дни</w:t>
            </w:r>
          </w:p>
          <w:p w:rsidR="00AD6C21" w:rsidRPr="00765B39" w:rsidRDefault="00AD6C21" w:rsidP="00610300">
            <w:pPr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с 8-00 до 16-00 </w:t>
            </w:r>
          </w:p>
          <w:p w:rsidR="00AD6C21" w:rsidRPr="00765B39" w:rsidRDefault="00AD6C21" w:rsidP="00610300">
            <w:pPr>
              <w:jc w:val="center"/>
            </w:pPr>
            <w:r w:rsidRPr="00765B39">
              <w:rPr>
                <w:sz w:val="24"/>
                <w:szCs w:val="24"/>
              </w:rPr>
              <w:t xml:space="preserve">перерыв на обед с 12-00 до 14-00 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(86148)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35-5-26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765B39" w:rsidRDefault="00AD6C21" w:rsidP="00610300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  <w:lang w:val="en-US"/>
              </w:rPr>
              <w:t>e</w:t>
            </w:r>
            <w:r w:rsidRPr="00765B39">
              <w:rPr>
                <w:sz w:val="24"/>
                <w:szCs w:val="24"/>
              </w:rPr>
              <w:t>-</w:t>
            </w:r>
            <w:r w:rsidRPr="00765B39">
              <w:rPr>
                <w:sz w:val="24"/>
                <w:szCs w:val="24"/>
                <w:lang w:val="en-US"/>
              </w:rPr>
              <w:t>mail</w:t>
            </w:r>
            <w:r w:rsidRPr="00765B39">
              <w:rPr>
                <w:sz w:val="24"/>
                <w:szCs w:val="24"/>
              </w:rPr>
              <w:t>:</w:t>
            </w:r>
          </w:p>
          <w:p w:rsidR="00AD6C21" w:rsidRPr="00765B39" w:rsidRDefault="00840D53" w:rsidP="00610300">
            <w:pPr>
              <w:snapToGrid w:val="0"/>
              <w:jc w:val="center"/>
              <w:rPr>
                <w:sz w:val="24"/>
                <w:szCs w:val="24"/>
              </w:rPr>
            </w:pPr>
            <w:hyperlink r:id="rId8" w:history="1">
              <w:r w:rsidR="00AD6C21" w:rsidRPr="00765B39">
                <w:rPr>
                  <w:rStyle w:val="af1"/>
                  <w:sz w:val="24"/>
                  <w:szCs w:val="24"/>
                  <w:lang w:val="en-US"/>
                </w:rPr>
                <w:t>adm</w:t>
              </w:r>
              <w:r w:rsidR="00AD6C21" w:rsidRPr="00765B39">
                <w:rPr>
                  <w:rStyle w:val="af1"/>
                  <w:sz w:val="24"/>
                  <w:szCs w:val="24"/>
                </w:rPr>
                <w:t>_</w:t>
              </w:r>
              <w:r w:rsidR="00AD6C21" w:rsidRPr="00765B39">
                <w:rPr>
                  <w:rStyle w:val="af1"/>
                  <w:sz w:val="24"/>
                  <w:szCs w:val="24"/>
                  <w:lang w:val="en-US"/>
                </w:rPr>
                <w:t>histebl</w:t>
              </w:r>
              <w:r w:rsidR="00AD6C21" w:rsidRPr="00765B39">
                <w:rPr>
                  <w:rStyle w:val="af1"/>
                  <w:sz w:val="24"/>
                  <w:szCs w:val="24"/>
                </w:rPr>
                <w:t>@</w:t>
              </w:r>
              <w:r w:rsidR="00AD6C21" w:rsidRPr="00765B39">
                <w:rPr>
                  <w:rStyle w:val="af1"/>
                  <w:sz w:val="24"/>
                  <w:szCs w:val="24"/>
                  <w:lang w:val="en-US"/>
                </w:rPr>
                <w:t>mail</w:t>
              </w:r>
              <w:r w:rsidR="00AD6C21" w:rsidRPr="00765B39">
                <w:rPr>
                  <w:rStyle w:val="af1"/>
                  <w:sz w:val="24"/>
                  <w:szCs w:val="24"/>
                </w:rPr>
                <w:t>.</w:t>
              </w:r>
              <w:r w:rsidR="00AD6C21" w:rsidRPr="00765B39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AD6C21" w:rsidRPr="00765B39">
              <w:rPr>
                <w:sz w:val="24"/>
                <w:szCs w:val="24"/>
              </w:rPr>
              <w:t xml:space="preserve"> </w:t>
            </w:r>
          </w:p>
          <w:p w:rsidR="00AD6C21" w:rsidRPr="00765B39" w:rsidRDefault="00840D53" w:rsidP="00610300">
            <w:pPr>
              <w:autoSpaceDE w:val="0"/>
              <w:rPr>
                <w:sz w:val="24"/>
                <w:szCs w:val="24"/>
              </w:rPr>
            </w:pPr>
            <w:hyperlink r:id="rId9" w:history="1">
              <w:r w:rsidR="00AD6C21" w:rsidRPr="00765B39">
                <w:rPr>
                  <w:rStyle w:val="af1"/>
                  <w:sz w:val="24"/>
                  <w:szCs w:val="24"/>
                </w:rPr>
                <w:t>www.</w:t>
              </w:r>
            </w:hyperlink>
            <w:hyperlink r:id="rId10" w:history="1">
              <w:r w:rsidR="00AD6C21" w:rsidRPr="00765B39">
                <w:rPr>
                  <w:rStyle w:val="af1"/>
                  <w:sz w:val="24"/>
                  <w:szCs w:val="24"/>
                </w:rPr>
                <w:t>admvysheste</w:t>
              </w:r>
            </w:hyperlink>
            <w:hyperlink r:id="rId11" w:history="1">
              <w:r w:rsidR="00AD6C21" w:rsidRPr="00765B39">
                <w:rPr>
                  <w:rStyle w:val="af1"/>
                  <w:sz w:val="24"/>
                  <w:szCs w:val="24"/>
                </w:rPr>
                <w:t>blievskaya.ru</w:t>
              </w:r>
            </w:hyperlink>
          </w:p>
          <w:p w:rsidR="00AD6C21" w:rsidRPr="00765B39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D6C21" w:rsidRPr="00765B39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Органы, участвующие в предоставлении услуги</w:t>
            </w:r>
          </w:p>
        </w:tc>
        <w:tc>
          <w:tcPr>
            <w:tcW w:w="2149" w:type="dxa"/>
          </w:tcPr>
          <w:p w:rsidR="00AD6C21" w:rsidRPr="00765B39" w:rsidRDefault="00AD6C21"/>
        </w:tc>
        <w:tc>
          <w:tcPr>
            <w:tcW w:w="2149" w:type="dxa"/>
          </w:tcPr>
          <w:p w:rsidR="00AD6C21" w:rsidRPr="00765B39" w:rsidRDefault="00AD6C21"/>
        </w:tc>
        <w:tc>
          <w:tcPr>
            <w:tcW w:w="2149" w:type="dxa"/>
          </w:tcPr>
          <w:p w:rsidR="00AD6C21" w:rsidRPr="00765B39" w:rsidRDefault="00AD6C21" w:rsidP="00610300">
            <w:r w:rsidRPr="00765B39">
              <w:t>12-00 до 14-00.</w:t>
            </w:r>
          </w:p>
          <w:p w:rsidR="00AD6C21" w:rsidRPr="00765B39" w:rsidRDefault="00AD6C21" w:rsidP="00610300">
            <w:pPr>
              <w:snapToGrid w:val="0"/>
            </w:pPr>
            <w:r w:rsidRPr="00765B39">
              <w:t xml:space="preserve">Выходные дни: </w:t>
            </w:r>
          </w:p>
          <w:p w:rsidR="00AD6C21" w:rsidRPr="00765B39" w:rsidRDefault="00AD6C21" w:rsidP="00610300">
            <w:r w:rsidRPr="00765B39">
              <w:t>суббота,</w:t>
            </w:r>
          </w:p>
          <w:p w:rsidR="00AD6C21" w:rsidRPr="00765B39" w:rsidRDefault="00AD6C21" w:rsidP="00610300">
            <w:pPr>
              <w:snapToGrid w:val="0"/>
            </w:pPr>
            <w:r w:rsidRPr="00765B39">
              <w:t>воскресенье</w:t>
            </w:r>
          </w:p>
        </w:tc>
      </w:tr>
      <w:tr w:rsidR="00AD6C21" w:rsidRPr="008104CA">
        <w:trPr>
          <w:gridAfter w:val="3"/>
          <w:wAfter w:w="6447" w:type="dxa"/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lastRenderedPageBreak/>
              <w:t>2</w:t>
            </w:r>
          </w:p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 w:rsidRPr="00765B39">
              <w:rPr>
                <w:sz w:val="24"/>
                <w:szCs w:val="24"/>
              </w:rPr>
              <w:t>Многофункци</w:t>
            </w:r>
            <w:proofErr w:type="spellEnd"/>
            <w:r w:rsidRPr="00765B39">
              <w:rPr>
                <w:sz w:val="24"/>
                <w:szCs w:val="24"/>
              </w:rPr>
              <w:t>-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proofErr w:type="spellStart"/>
            <w:r w:rsidRPr="00765B39">
              <w:rPr>
                <w:sz w:val="24"/>
                <w:szCs w:val="24"/>
              </w:rPr>
              <w:t>ональный</w:t>
            </w:r>
            <w:proofErr w:type="spellEnd"/>
            <w:r w:rsidRPr="00765B39">
              <w:rPr>
                <w:sz w:val="24"/>
                <w:szCs w:val="24"/>
              </w:rPr>
              <w:t xml:space="preserve"> центр </w:t>
            </w:r>
          </w:p>
          <w:p w:rsidR="00AD6C21" w:rsidRPr="00765B39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 w:rsidRPr="00765B39">
              <w:rPr>
                <w:sz w:val="24"/>
                <w:szCs w:val="24"/>
              </w:rPr>
              <w:t>государствен</w:t>
            </w:r>
            <w:proofErr w:type="spellEnd"/>
            <w:r w:rsidRPr="00765B39">
              <w:rPr>
                <w:sz w:val="24"/>
                <w:szCs w:val="24"/>
              </w:rPr>
              <w:t>-</w:t>
            </w:r>
          </w:p>
          <w:p w:rsidR="00AD6C21" w:rsidRPr="00765B39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765B39">
              <w:rPr>
                <w:sz w:val="24"/>
                <w:szCs w:val="24"/>
              </w:rPr>
              <w:t>ных</w:t>
            </w:r>
            <w:proofErr w:type="spellEnd"/>
            <w:r w:rsidRPr="00765B39">
              <w:rPr>
                <w:sz w:val="24"/>
                <w:szCs w:val="24"/>
              </w:rPr>
              <w:t xml:space="preserve"> и муниципальных услуг» </w:t>
            </w:r>
          </w:p>
          <w:p w:rsidR="00AD6C21" w:rsidRPr="00765B39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(далее – МБУ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</w:tcPr>
          <w:p w:rsidR="00AD6C21" w:rsidRPr="00765B39" w:rsidRDefault="00AD6C21" w:rsidP="007D3107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г. Темрюк,</w:t>
            </w:r>
          </w:p>
          <w:p w:rsidR="00AD6C21" w:rsidRPr="00765B39" w:rsidRDefault="00AD6C21" w:rsidP="007D3107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 г. Темрюк, </w:t>
            </w:r>
          </w:p>
          <w:p w:rsidR="00AD6C21" w:rsidRPr="00765B39" w:rsidRDefault="00AD6C21" w:rsidP="007D3107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ул. Розы Люксембург, д. 65 / </w:t>
            </w:r>
          </w:p>
          <w:p w:rsidR="00AD6C21" w:rsidRPr="00765B39" w:rsidRDefault="00AD6C21" w:rsidP="007D3107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ул. Гоголя, 90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понедельник - пятница с 8-00 до 19-00, без перерыва на обед, </w:t>
            </w:r>
          </w:p>
          <w:p w:rsidR="00AD6C21" w:rsidRPr="00765B39" w:rsidRDefault="00AD6C21" w:rsidP="003866C4">
            <w:pPr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суббота с 8-00 </w:t>
            </w:r>
            <w:proofErr w:type="gramStart"/>
            <w:r w:rsidRPr="00765B39">
              <w:rPr>
                <w:sz w:val="24"/>
                <w:szCs w:val="24"/>
              </w:rPr>
              <w:t>до</w:t>
            </w:r>
            <w:proofErr w:type="gramEnd"/>
          </w:p>
          <w:p w:rsidR="00AD6C21" w:rsidRPr="00765B39" w:rsidRDefault="00AD6C21" w:rsidP="003866C4">
            <w:pPr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13-00 без перерыва на обед </w:t>
            </w:r>
          </w:p>
          <w:p w:rsidR="00AD6C21" w:rsidRPr="00765B39" w:rsidRDefault="00AD6C21" w:rsidP="003866C4">
            <w:pPr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Выходной день:</w:t>
            </w:r>
          </w:p>
          <w:p w:rsidR="00AD6C21" w:rsidRPr="00765B39" w:rsidRDefault="00AD6C21" w:rsidP="003866C4">
            <w:pPr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воскресенье</w:t>
            </w:r>
          </w:p>
          <w:p w:rsidR="00AD6C21" w:rsidRPr="00765B39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(86148)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5-44-45,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5-44-11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6C21" w:rsidRPr="00765B39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765B39">
              <w:rPr>
                <w:sz w:val="24"/>
                <w:szCs w:val="24"/>
                <w:lang w:val="en-US"/>
              </w:rPr>
              <w:t>e-</w:t>
            </w:r>
            <w:proofErr w:type="spellStart"/>
            <w:r w:rsidRPr="00765B39">
              <w:rPr>
                <w:sz w:val="24"/>
                <w:szCs w:val="24"/>
                <w:lang w:val="en-US"/>
              </w:rPr>
              <w:t>mail:</w:t>
            </w:r>
            <w:proofErr w:type="gramEnd"/>
            <w:r w:rsidRPr="00765B39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12" w:history="1">
              <w:r w:rsidRPr="00765B39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13" w:history="1">
              <w:r w:rsidRPr="00765B39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14" w:history="1">
              <w:r w:rsidRPr="00765B39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15" w:history="1">
              <w:r w:rsidRPr="00765B39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16" w:history="1">
              <w:r w:rsidRPr="00765B39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</w:t>
              </w:r>
              <w:proofErr w:type="spellEnd"/>
              <w:r w:rsidRPr="00765B39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u</w:t>
              </w:r>
            </w:hyperlink>
          </w:p>
          <w:p w:rsidR="00AD6C21" w:rsidRPr="00765B39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D6C21" w:rsidRPr="00765B39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D6C21" w:rsidRPr="00765B39" w:rsidRDefault="00AD6C21" w:rsidP="003866C4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765B39">
              <w:rPr>
                <w:sz w:val="24"/>
                <w:szCs w:val="24"/>
                <w:u w:val="single"/>
                <w:lang w:val="en-US"/>
              </w:rPr>
              <w:t xml:space="preserve">www.mfc.temryuk. </w:t>
            </w:r>
            <w:proofErr w:type="spellStart"/>
            <w:r w:rsidRPr="00765B39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AD6C21" w:rsidRPr="00765B39" w:rsidRDefault="00AD6C21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D6C21" w:rsidRPr="00765B39" w:rsidRDefault="00AD6C21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D6C21" w:rsidRPr="00765B39" w:rsidRDefault="00AD6C21" w:rsidP="003866C4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AD6C21" w:rsidRPr="00765B39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Филиал ФГБУ «ФКП </w:t>
            </w:r>
            <w:proofErr w:type="spellStart"/>
            <w:r w:rsidRPr="00765B39">
              <w:rPr>
                <w:sz w:val="24"/>
                <w:szCs w:val="24"/>
              </w:rPr>
              <w:t>Росреестра</w:t>
            </w:r>
            <w:proofErr w:type="spellEnd"/>
            <w:r w:rsidRPr="00765B39">
              <w:rPr>
                <w:sz w:val="24"/>
                <w:szCs w:val="24"/>
              </w:rPr>
              <w:t>» по Краснодарскому краю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г. Темрюк,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понедельник - четверг с 8-00 до 17-00,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пятница с 8-00 до 16-00,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(86148) 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765B39">
              <w:rPr>
                <w:sz w:val="24"/>
                <w:szCs w:val="24"/>
              </w:rPr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765B39" w:rsidRDefault="00AD6C21" w:rsidP="003866C4">
            <w:pPr>
              <w:autoSpaceDE w:val="0"/>
              <w:jc w:val="both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AD6C21" w:rsidRPr="00765B39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Темрюкский отдел Управления </w:t>
            </w:r>
            <w:proofErr w:type="spellStart"/>
            <w:r w:rsidRPr="00765B39">
              <w:rPr>
                <w:sz w:val="24"/>
                <w:szCs w:val="24"/>
              </w:rPr>
              <w:t>Росреестра</w:t>
            </w:r>
            <w:proofErr w:type="spellEnd"/>
            <w:r w:rsidRPr="00765B39">
              <w:rPr>
                <w:sz w:val="24"/>
                <w:szCs w:val="24"/>
              </w:rPr>
              <w:t xml:space="preserve">             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г. Темрюк,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до 13-00. </w:t>
            </w:r>
          </w:p>
          <w:p w:rsidR="00AD6C21" w:rsidRPr="00765B39" w:rsidRDefault="00AD6C21" w:rsidP="00EA1A12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(86148)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765B39">
              <w:rPr>
                <w:sz w:val="24"/>
                <w:szCs w:val="24"/>
              </w:rPr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765B39" w:rsidRDefault="00AD6C21" w:rsidP="003866C4">
            <w:pPr>
              <w:autoSpaceDE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AD6C21" w:rsidRPr="00765B39">
        <w:trPr>
          <w:gridAfter w:val="3"/>
          <w:wAfter w:w="6447" w:type="dxa"/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5</w:t>
            </w:r>
          </w:p>
          <w:p w:rsidR="00AD6C21" w:rsidRPr="00765B39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Темрюкский отдел управления Федеральной налоговой службы по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г. Темрюк,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ул. Ленина,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102 "б"</w:t>
            </w:r>
          </w:p>
          <w:p w:rsidR="00AD6C21" w:rsidRPr="00765B39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Понедельник, среда с 9-00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до 18-00,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вторник, четверг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с 8-00 до 19-00,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пятница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с 9-00 до  16-45, перерыв на обед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 xml:space="preserve">(86148) </w:t>
            </w: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</w:rPr>
            </w:pPr>
            <w:r w:rsidRPr="00765B39">
              <w:rPr>
                <w:sz w:val="24"/>
                <w:szCs w:val="24"/>
              </w:rPr>
              <w:t>4-43-70</w:t>
            </w:r>
          </w:p>
          <w:p w:rsidR="00AD6C21" w:rsidRPr="00765B39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765B39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765B39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765B39">
              <w:rPr>
                <w:sz w:val="24"/>
                <w:szCs w:val="24"/>
                <w:lang w:val="en-US"/>
              </w:rPr>
              <w:t>Email:</w:t>
            </w:r>
          </w:p>
          <w:p w:rsidR="00AD6C21" w:rsidRPr="00765B39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765B39">
              <w:rPr>
                <w:sz w:val="24"/>
                <w:szCs w:val="24"/>
                <w:lang w:val="en-US"/>
              </w:rPr>
              <w:t>i235200@r23.</w:t>
            </w:r>
          </w:p>
          <w:p w:rsidR="00AD6C21" w:rsidRPr="00765B39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765B39">
              <w:rPr>
                <w:sz w:val="24"/>
                <w:szCs w:val="24"/>
                <w:lang w:val="en-US"/>
              </w:rPr>
              <w:t xml:space="preserve">nalog.ru </w:t>
            </w:r>
          </w:p>
          <w:p w:rsidR="00AD6C21" w:rsidRPr="00765B39" w:rsidRDefault="00AD6C21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D6C21" w:rsidRPr="00765B39" w:rsidRDefault="00AD6C21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D6C21" w:rsidRPr="00765B39" w:rsidRDefault="00AD6C21" w:rsidP="003866C4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сайте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района.  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AD6C21" w:rsidRPr="00765B39" w:rsidRDefault="00AD6C21" w:rsidP="00C45940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AD6C21" w:rsidRPr="00765B39" w:rsidRDefault="00AD6C21" w:rsidP="006A4F29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65B39">
        <w:rPr>
          <w:b/>
          <w:bCs/>
          <w:sz w:val="28"/>
          <w:szCs w:val="28"/>
        </w:rPr>
        <w:t>Раздел II</w:t>
      </w:r>
    </w:p>
    <w:p w:rsidR="00AD6C21" w:rsidRPr="00765B39" w:rsidRDefault="00AD6C21" w:rsidP="006A4F2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65B39"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AD6C21" w:rsidRPr="00765B39" w:rsidRDefault="00AD6C21" w:rsidP="00C4594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8. Наименование муниципальной услуги – </w:t>
      </w:r>
      <w:r w:rsidR="00A10A88" w:rsidRPr="00765B39">
        <w:rPr>
          <w:rFonts w:ascii="Times New Roman" w:hAnsi="Times New Roman" w:cs="Times New Roman"/>
          <w:sz w:val="28"/>
          <w:szCs w:val="28"/>
        </w:rPr>
        <w:t>«Постановка граждан, имеющих 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аренду»</w:t>
      </w:r>
      <w:r w:rsidRPr="00765B39">
        <w:rPr>
          <w:rFonts w:ascii="Times New Roman" w:hAnsi="Times New Roman" w:cs="Times New Roman"/>
          <w:sz w:val="28"/>
          <w:szCs w:val="28"/>
        </w:rPr>
        <w:t>.</w:t>
      </w:r>
    </w:p>
    <w:p w:rsidR="00AD6C21" w:rsidRPr="00765B39" w:rsidRDefault="00AD6C21" w:rsidP="00AA687C">
      <w:pPr>
        <w:ind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9. Наименование органа, представляющего муниципальную услугу. </w:t>
      </w:r>
    </w:p>
    <w:p w:rsidR="00AD6C21" w:rsidRPr="00765B39" w:rsidRDefault="00AD6C21" w:rsidP="00AA687C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района.</w:t>
      </w:r>
    </w:p>
    <w:p w:rsidR="00AD6C21" w:rsidRPr="00765B39" w:rsidRDefault="00AD6C21" w:rsidP="00AA687C">
      <w:pPr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AD6C21" w:rsidRPr="00765B39" w:rsidRDefault="00AD6C21" w:rsidP="00AA687C">
      <w:pPr>
        <w:snapToGrid w:val="0"/>
        <w:ind w:firstLine="709"/>
        <w:rPr>
          <w:sz w:val="28"/>
          <w:szCs w:val="28"/>
        </w:rPr>
      </w:pPr>
      <w:r w:rsidRPr="00765B39">
        <w:rPr>
          <w:sz w:val="28"/>
          <w:szCs w:val="28"/>
        </w:rPr>
        <w:t xml:space="preserve">Филиал ФГБУ «ФКП </w:t>
      </w:r>
      <w:proofErr w:type="spellStart"/>
      <w:r w:rsidRPr="00765B39">
        <w:rPr>
          <w:sz w:val="28"/>
          <w:szCs w:val="28"/>
        </w:rPr>
        <w:t>Росреестра</w:t>
      </w:r>
      <w:proofErr w:type="spellEnd"/>
      <w:r w:rsidRPr="00765B39">
        <w:rPr>
          <w:sz w:val="28"/>
          <w:szCs w:val="28"/>
        </w:rPr>
        <w:t>» по Краснодарскому краю;</w:t>
      </w:r>
    </w:p>
    <w:p w:rsidR="00AD6C21" w:rsidRPr="00765B39" w:rsidRDefault="00AD6C21" w:rsidP="00AA687C">
      <w:pPr>
        <w:snapToGrid w:val="0"/>
        <w:ind w:firstLine="709"/>
        <w:rPr>
          <w:sz w:val="28"/>
          <w:szCs w:val="28"/>
        </w:rPr>
      </w:pPr>
      <w:r w:rsidRPr="00765B39">
        <w:rPr>
          <w:sz w:val="28"/>
          <w:szCs w:val="28"/>
        </w:rPr>
        <w:t xml:space="preserve">Темрюкский отдел Управления </w:t>
      </w:r>
      <w:proofErr w:type="spellStart"/>
      <w:r w:rsidRPr="00765B39">
        <w:rPr>
          <w:sz w:val="28"/>
          <w:szCs w:val="28"/>
        </w:rPr>
        <w:t>Росреестра</w:t>
      </w:r>
      <w:proofErr w:type="spellEnd"/>
      <w:r w:rsidRPr="00765B39">
        <w:rPr>
          <w:sz w:val="28"/>
          <w:szCs w:val="28"/>
        </w:rPr>
        <w:t xml:space="preserve"> по Краснодарскому краю;</w:t>
      </w:r>
    </w:p>
    <w:p w:rsidR="00AD6C21" w:rsidRPr="00765B39" w:rsidRDefault="00AD6C21" w:rsidP="00AA687C">
      <w:pPr>
        <w:snapToGri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Темрюкский отдел управления Федеральной налоговой службы по Краснодарскому краю.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муниципальных услуг, </w:t>
      </w:r>
      <w:r w:rsidRPr="00765B39">
        <w:rPr>
          <w:rFonts w:ascii="Times New Roman" w:hAnsi="Times New Roman" w:cs="Times New Roman"/>
          <w:color w:val="000000"/>
          <w:sz w:val="28"/>
          <w:szCs w:val="28"/>
        </w:rPr>
        <w:t xml:space="preserve">утверждённый решением совета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65B39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5B39">
        <w:rPr>
          <w:rFonts w:ascii="Times New Roman" w:hAnsi="Times New Roman" w:cs="Times New Roman"/>
          <w:color w:val="000000"/>
          <w:sz w:val="28"/>
          <w:szCs w:val="28"/>
        </w:rPr>
        <w:t xml:space="preserve">10. Результатом предоставления муниципальной услуги является постановление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765B39">
        <w:rPr>
          <w:rFonts w:ascii="Times New Roman" w:hAnsi="Times New Roman" w:cs="Times New Roman"/>
          <w:color w:val="000000"/>
          <w:sz w:val="28"/>
          <w:szCs w:val="28"/>
        </w:rPr>
        <w:t xml:space="preserve">о постановке гражданина, имеющего трёх и более детей </w:t>
      </w:r>
      <w:r w:rsidRPr="00765B39">
        <w:rPr>
          <w:rFonts w:ascii="Times New Roman" w:hAnsi="Times New Roman" w:cs="Times New Roman"/>
          <w:sz w:val="28"/>
          <w:szCs w:val="28"/>
        </w:rPr>
        <w:t>на учёт в качестве лица, имеющего право на предоставление ему земельного участка в аренд</w:t>
      </w:r>
      <w:proofErr w:type="gramStart"/>
      <w:r w:rsidRPr="00765B39">
        <w:rPr>
          <w:rFonts w:ascii="Times New Roman" w:hAnsi="Times New Roman" w:cs="Times New Roman"/>
          <w:sz w:val="28"/>
          <w:szCs w:val="28"/>
        </w:rPr>
        <w:t>у</w:t>
      </w:r>
      <w:r w:rsidRPr="00765B39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765B39">
        <w:rPr>
          <w:rFonts w:ascii="Times New Roman" w:hAnsi="Times New Roman" w:cs="Times New Roman"/>
          <w:color w:val="000000"/>
          <w:sz w:val="28"/>
          <w:szCs w:val="28"/>
        </w:rPr>
        <w:t>далее - постановление) либо письмо об отказе в предоставлении муниципальной услуги.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11. Срок предоставления муниципальной услуги составляет не более 30 </w:t>
      </w:r>
      <w:r w:rsidRPr="00765B39">
        <w:rPr>
          <w:rFonts w:ascii="Times New Roman" w:hAnsi="Times New Roman" w:cs="Times New Roman"/>
          <w:sz w:val="28"/>
          <w:szCs w:val="28"/>
        </w:rPr>
        <w:lastRenderedPageBreak/>
        <w:t>календарных дней со дня принятия заявления и прилагаемых документов.</w:t>
      </w:r>
    </w:p>
    <w:p w:rsidR="00AD6C21" w:rsidRPr="00765B39" w:rsidRDefault="00AD6C21" w:rsidP="000E2747">
      <w:pPr>
        <w:ind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AD6C21" w:rsidRPr="00765B39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приём заявления и прилагаемых к нему документов общим отделом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в МБУ «МФЦ», передача пакета документов из МБУ «МФЦ» в администрацию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(1 календарный день);</w:t>
      </w:r>
    </w:p>
    <w:p w:rsidR="00AD6C21" w:rsidRPr="00765B39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рассмотрение заявления и прилагаемых к нему документов специалистом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формирование и направление специалистом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межведомственных запросов, принятие решения о предоставлении либо об отказе в предоставлении земельного участка (10 календарных дней);</w:t>
      </w:r>
    </w:p>
    <w:p w:rsidR="00AD6C21" w:rsidRPr="00765B39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подготовка и согласование проекта постановления, издание постановления (10 календарных дней); </w:t>
      </w:r>
    </w:p>
    <w:p w:rsidR="00AD6C21" w:rsidRPr="00765B39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подготовка письма об отказе в предоставлении муниципальной услуги и передача в МБУ «МФЦ» (9 календарных дней);</w:t>
      </w:r>
    </w:p>
    <w:p w:rsidR="00AD6C21" w:rsidRPr="00765B39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передача постановления и пакета документов из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в МБУ «МФЦ», выдача заявителю постановления, проектов договоров в МБУ «МФЦ» (1 календарный день).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5B39">
        <w:rPr>
          <w:rFonts w:ascii="Times New Roman" w:hAnsi="Times New Roman" w:cs="Times New Roman"/>
          <w:color w:val="000000"/>
          <w:sz w:val="28"/>
          <w:szCs w:val="28"/>
        </w:rPr>
        <w:t>12. Предоставление муниципальной услуги осуществляется на основании: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765B39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</w:t>
      </w:r>
      <w:proofErr w:type="gramStart"/>
      <w:r w:rsidRPr="00765B39">
        <w:rPr>
          <w:sz w:val="28"/>
          <w:szCs w:val="28"/>
        </w:rPr>
        <w:t>от</w:t>
      </w:r>
      <w:proofErr w:type="gramEnd"/>
      <w:r w:rsidRPr="00765B39">
        <w:rPr>
          <w:sz w:val="28"/>
          <w:szCs w:val="28"/>
        </w:rPr>
        <w:t xml:space="preserve"> 23.07.2014 № 163);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Земельного кодекса Российской Федерации от 25.10.2001 № 136-ФЗ (первоначальный текст документа опубликован в «Российской газете» от 30.10.2001 № 211-212, текст с изменениями опубликован в «Российской газете» от 01.07.2003 № 126, от 07.10.2004 № 220, в «Собрании законодательства Российской Федерации</w:t>
      </w:r>
      <w:proofErr w:type="gramStart"/>
      <w:r w:rsidRPr="00765B39">
        <w:rPr>
          <w:sz w:val="28"/>
          <w:szCs w:val="28"/>
        </w:rPr>
        <w:t>»о</w:t>
      </w:r>
      <w:proofErr w:type="gramEnd"/>
      <w:r w:rsidRPr="00765B39">
        <w:rPr>
          <w:sz w:val="28"/>
          <w:szCs w:val="28"/>
        </w:rPr>
        <w:t xml:space="preserve">т 03.01.2005 № 52 (ч. I), ст. 5276,в «Российской газете»от 30.12.2004 № 290, от 11.03.2005 № 48, от 28.07.2005№ 163, от 27.07.2005 № 162, от 31.12.2005 № 297, </w:t>
      </w:r>
      <w:proofErr w:type="gramStart"/>
      <w:r w:rsidRPr="00765B39">
        <w:rPr>
          <w:sz w:val="28"/>
          <w:szCs w:val="28"/>
        </w:rPr>
        <w:t>в «Парламентской газете» от 20.04.2006 № 61, в «Российской газете» 08.06.2006 № 121, в «Собрании законодательства Российской Федерации» от 03.07.2006 № 27, ст. 2880, в «Российской газете» от 29.07.2006 № 165, от 18.10.2006 № 233, от 08.12.2006 № 277, в «Парламентской газете» от 21.12.2006 № 214-215, в, «Российской газете» от 10.01.2007№ 1, в «Парламентской газете» от 18.05.2007 № 66, от 22.06.2007 № 84, в «Собрании законодательства Российской Федерации» от30</w:t>
      </w:r>
      <w:proofErr w:type="gramEnd"/>
      <w:r w:rsidRPr="00765B39">
        <w:rPr>
          <w:sz w:val="28"/>
          <w:szCs w:val="28"/>
        </w:rPr>
        <w:t>.07.2007 № 31, ст. 4009, в «Парламентской газете» от 14.11.2007 № 156-157, от 22.05.2008 № 34-35, в «Российской газете» от 16.05.2008 № 104, от 25.07.2008 № 158, в «Парламентской газете</w:t>
      </w:r>
      <w:proofErr w:type="gramStart"/>
      <w:r w:rsidRPr="00765B39">
        <w:rPr>
          <w:sz w:val="28"/>
          <w:szCs w:val="28"/>
        </w:rPr>
        <w:t>»о</w:t>
      </w:r>
      <w:proofErr w:type="gramEnd"/>
      <w:r w:rsidRPr="00765B39">
        <w:rPr>
          <w:sz w:val="28"/>
          <w:szCs w:val="28"/>
        </w:rPr>
        <w:t xml:space="preserve">т 31.12.2008 № 90, от 17.03.2009 № 14, в «Собрание законодательства Российской Федерации»от 20.07.2009 № 29, ст. 3582, от 20.07.2009 № 29, ст. 3601, от 28.12.2009 № 52 (ч. I), ст. 6416, от 28.12.2009 №  </w:t>
      </w:r>
      <w:r w:rsidRPr="00765B39">
        <w:rPr>
          <w:sz w:val="28"/>
          <w:szCs w:val="28"/>
        </w:rPr>
        <w:lastRenderedPageBreak/>
        <w:t>52 (ч. I), ст. 6441, в «Российской газете</w:t>
      </w:r>
      <w:proofErr w:type="gramStart"/>
      <w:r w:rsidRPr="00765B39">
        <w:rPr>
          <w:sz w:val="28"/>
          <w:szCs w:val="28"/>
        </w:rPr>
        <w:t>»о</w:t>
      </w:r>
      <w:proofErr w:type="gramEnd"/>
      <w:r w:rsidRPr="00765B39">
        <w:rPr>
          <w:sz w:val="28"/>
          <w:szCs w:val="28"/>
        </w:rPr>
        <w:t xml:space="preserve">т 26.07.2010 № 163, от 31.12.2010 № 297, от 25.03.2011 № 63, от 08.04.2011 № 75, от 17.06.2011 № 129, от 04.07.2011 № 142, от 15.07.2011 № 153, в «Собрании законодательства Российской Федерации»от 25.07.2011№ 30 (ч. I), ст. 4562, от 25.07.2011 № 30 (ч. I), ст. 4563, от 25.07.2011 № 30 (ч. I), ст. 4590, от 25.07.2011 № 30 (ч. I), ст. 4594, в «Российской газете»от 26.07.2011 № 161, в «Парламентской газете» от 25.11.2011№ 51, на официальном </w:t>
      </w:r>
      <w:proofErr w:type="spellStart"/>
      <w:r w:rsidRPr="00765B39">
        <w:rPr>
          <w:sz w:val="28"/>
          <w:szCs w:val="28"/>
        </w:rPr>
        <w:t>Интернет-портале</w:t>
      </w:r>
      <w:proofErr w:type="spellEnd"/>
      <w:r w:rsidRPr="00765B39">
        <w:rPr>
          <w:sz w:val="28"/>
          <w:szCs w:val="28"/>
        </w:rPr>
        <w:t xml:space="preserve"> правовой информации </w:t>
      </w:r>
      <w:hyperlink r:id="rId17" w:history="1">
        <w:r w:rsidRPr="00765B39">
          <w:rPr>
            <w:sz w:val="28"/>
            <w:szCs w:val="28"/>
          </w:rPr>
          <w:t>http://www.pravo.gov.ru</w:t>
        </w:r>
      </w:hyperlink>
      <w:r w:rsidRPr="00765B39">
        <w:rPr>
          <w:sz w:val="28"/>
          <w:szCs w:val="28"/>
        </w:rPr>
        <w:t>01.12.2011, 06.12.2011,09.12.2001, 14.12.2011, в «Российской газете</w:t>
      </w:r>
      <w:proofErr w:type="gramStart"/>
      <w:r w:rsidRPr="00765B39">
        <w:rPr>
          <w:sz w:val="28"/>
          <w:szCs w:val="28"/>
        </w:rPr>
        <w:t>»о</w:t>
      </w:r>
      <w:proofErr w:type="gramEnd"/>
      <w:r w:rsidRPr="00765B39">
        <w:rPr>
          <w:sz w:val="28"/>
          <w:szCs w:val="28"/>
        </w:rPr>
        <w:t xml:space="preserve">т 14.12.2011 № 281, от 16.12.2011 № 284, в «Парламентской газете»от 06.03.2013 № 8, на официальном </w:t>
      </w:r>
      <w:proofErr w:type="spellStart"/>
      <w:r w:rsidRPr="00765B39">
        <w:rPr>
          <w:sz w:val="28"/>
          <w:szCs w:val="28"/>
        </w:rPr>
        <w:t>Интернет-портале</w:t>
      </w:r>
      <w:proofErr w:type="spellEnd"/>
      <w:r w:rsidRPr="00765B39">
        <w:rPr>
          <w:sz w:val="28"/>
          <w:szCs w:val="28"/>
        </w:rPr>
        <w:t xml:space="preserve"> правовой информации </w:t>
      </w:r>
      <w:hyperlink r:id="rId18" w:history="1">
        <w:r w:rsidRPr="00765B39">
          <w:rPr>
            <w:sz w:val="28"/>
            <w:szCs w:val="28"/>
          </w:rPr>
          <w:t>http://www.pravo.gov.ru</w:t>
        </w:r>
      </w:hyperlink>
      <w:r w:rsidRPr="00765B39">
        <w:rPr>
          <w:sz w:val="28"/>
          <w:szCs w:val="28"/>
        </w:rPr>
        <w:t xml:space="preserve">08.04.2013, 07.06.2013, 03.07.2013, 24.07.2013, 30.12.2013, в «Российской газете»от 30.12.2013 № 295, от28.07.2014 № </w:t>
      </w:r>
      <w:proofErr w:type="gramStart"/>
      <w:r w:rsidRPr="00765B39">
        <w:rPr>
          <w:sz w:val="28"/>
          <w:szCs w:val="28"/>
        </w:rPr>
        <w:t>163, от 25.07.2014 № 166);</w:t>
      </w:r>
      <w:proofErr w:type="gramEnd"/>
    </w:p>
    <w:p w:rsidR="00AD6C21" w:rsidRPr="00765B39" w:rsidRDefault="00AD6C21" w:rsidP="005368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Федерального закона от 25.10.2001 № 137-ФЗ «О введении в действие </w:t>
      </w:r>
      <w:r w:rsidRPr="00765B39">
        <w:rPr>
          <w:sz w:val="28"/>
          <w:szCs w:val="28"/>
        </w:rPr>
        <w:br/>
        <w:t>Земельного кодекса Российской Федерации» (первоначальный текст документа опубликован в «Собрании законодательства Российской Федерации</w:t>
      </w:r>
      <w:proofErr w:type="gramStart"/>
      <w:r w:rsidRPr="00765B39">
        <w:rPr>
          <w:sz w:val="28"/>
          <w:szCs w:val="28"/>
        </w:rPr>
        <w:t>»о</w:t>
      </w:r>
      <w:proofErr w:type="gramEnd"/>
      <w:r w:rsidRPr="00765B39">
        <w:rPr>
          <w:sz w:val="28"/>
          <w:szCs w:val="28"/>
        </w:rPr>
        <w:t xml:space="preserve">т 29.10.2001 № 44, ст. 4148, текст с изменениями опубликован в «Российской газете»от 01.07.2003 № 126, от 10.07.2003 № 135, от 16.12.2003 № 252, от 30.12.2004 № 290, от 22.06.2005 № 132, от 29.12.2005 № 294, от 31.12.2005 № 297, в «Парламентской газете» от 20.04.2006 № </w:t>
      </w:r>
      <w:proofErr w:type="gramStart"/>
      <w:r w:rsidRPr="00765B39">
        <w:rPr>
          <w:sz w:val="28"/>
          <w:szCs w:val="28"/>
        </w:rPr>
        <w:t xml:space="preserve">61, от 13.07.2006 № 114, от 21.12.2006 № 214-215, от 08.02.2007 № 20, в «Российской газете» от 31.07.2007 № 164, от 27.11.2007 № 265, от 05.12.2007 № 272, от 25.07.2008 № 158, от 31.12.2008 № 267, от 13.05.2009 № 84, от 15.05.2009 № 87, в «Собрании законодательства Российской Федерации» от 20.07.2009 № 29, ст. 3582, от 28.12.2009 № 52 (ч. </w:t>
      </w:r>
      <w:r w:rsidRPr="00765B39">
        <w:rPr>
          <w:sz w:val="28"/>
          <w:szCs w:val="28"/>
          <w:lang w:val="en-US"/>
        </w:rPr>
        <w:t>I</w:t>
      </w:r>
      <w:r w:rsidRPr="00765B39">
        <w:rPr>
          <w:sz w:val="28"/>
          <w:szCs w:val="28"/>
        </w:rPr>
        <w:t xml:space="preserve">), ст. 6418, от 28.12.2009 № 52 (ч. </w:t>
      </w:r>
      <w:r w:rsidRPr="00765B39">
        <w:rPr>
          <w:sz w:val="28"/>
          <w:szCs w:val="28"/>
          <w:lang w:val="en-US"/>
        </w:rPr>
        <w:t>I</w:t>
      </w:r>
      <w:r w:rsidRPr="00765B39">
        <w:rPr>
          <w:sz w:val="28"/>
          <w:szCs w:val="28"/>
        </w:rPr>
        <w:t xml:space="preserve">), ст. 6427, </w:t>
      </w:r>
      <w:r w:rsidRPr="00765B39">
        <w:rPr>
          <w:sz w:val="28"/>
          <w:szCs w:val="28"/>
        </w:rPr>
        <w:br/>
        <w:t>от 26.07.2010</w:t>
      </w:r>
      <w:proofErr w:type="gramEnd"/>
      <w:r w:rsidRPr="00765B39">
        <w:rPr>
          <w:sz w:val="28"/>
          <w:szCs w:val="28"/>
        </w:rPr>
        <w:t xml:space="preserve"> № </w:t>
      </w:r>
      <w:proofErr w:type="gramStart"/>
      <w:r w:rsidRPr="00765B39">
        <w:rPr>
          <w:sz w:val="28"/>
          <w:szCs w:val="28"/>
        </w:rPr>
        <w:t xml:space="preserve">30, ст. 3999, от 03.01.2011 № 1 ст. 47, от 28.03.2011 № 13, </w:t>
      </w:r>
      <w:r w:rsidRPr="00765B39">
        <w:rPr>
          <w:sz w:val="28"/>
          <w:szCs w:val="28"/>
        </w:rPr>
        <w:br/>
        <w:t xml:space="preserve">ст. 1688, в «Российской газете» от 15.07.2011 № 153, от 22.07.2011 № 159, </w:t>
      </w:r>
      <w:r w:rsidRPr="00765B39">
        <w:rPr>
          <w:sz w:val="28"/>
          <w:szCs w:val="28"/>
        </w:rPr>
        <w:br/>
        <w:t xml:space="preserve">от 07.12.2011 № 275, от 16.12.2011 № 284, от 11.01.2013 № 3, от 11.06.2013 </w:t>
      </w:r>
      <w:r w:rsidRPr="00765B39">
        <w:rPr>
          <w:sz w:val="28"/>
          <w:szCs w:val="28"/>
        </w:rPr>
        <w:br/>
        <w:t>№ 124, от 25.07.2013 № 161, от 27.06.2014 № 142);</w:t>
      </w:r>
      <w:proofErr w:type="gramEnd"/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</w:t>
      </w:r>
      <w:proofErr w:type="spellStart"/>
      <w:r w:rsidRPr="00765B39">
        <w:rPr>
          <w:sz w:val="28"/>
          <w:szCs w:val="28"/>
        </w:rPr>
        <w:t>интернет-портале</w:t>
      </w:r>
      <w:proofErr w:type="spellEnd"/>
      <w:r w:rsidRPr="00765B39">
        <w:rPr>
          <w:sz w:val="28"/>
          <w:szCs w:val="28"/>
        </w:rPr>
        <w:t xml:space="preserve"> правовой информации http://www.pravo.gov.ru 05.12.2011, в «Российской газете» от 30.07.2012 № 172, на</w:t>
      </w:r>
      <w:proofErr w:type="gramEnd"/>
      <w:r w:rsidRPr="00765B39">
        <w:rPr>
          <w:sz w:val="28"/>
          <w:szCs w:val="28"/>
        </w:rPr>
        <w:t xml:space="preserve"> </w:t>
      </w:r>
      <w:proofErr w:type="gramStart"/>
      <w:r w:rsidRPr="00765B39">
        <w:rPr>
          <w:sz w:val="28"/>
          <w:szCs w:val="28"/>
        </w:rPr>
        <w:t>официальном</w:t>
      </w:r>
      <w:proofErr w:type="gramEnd"/>
      <w:r w:rsidRPr="00765B39">
        <w:rPr>
          <w:sz w:val="28"/>
          <w:szCs w:val="28"/>
        </w:rPr>
        <w:t xml:space="preserve"> </w:t>
      </w:r>
      <w:proofErr w:type="spellStart"/>
      <w:r w:rsidRPr="00765B39">
        <w:rPr>
          <w:sz w:val="28"/>
          <w:szCs w:val="28"/>
        </w:rPr>
        <w:t>интернет-портале</w:t>
      </w:r>
      <w:proofErr w:type="spellEnd"/>
      <w:r w:rsidRPr="00765B39">
        <w:rPr>
          <w:sz w:val="28"/>
          <w:szCs w:val="28"/>
        </w:rPr>
        <w:t xml:space="preserve"> правовой информации http://www.pravo.gov.ru 08.04.2013, 03.07.2013, 08.07.2013, 24.07.2013, 23.12.2013, 30.12.2013, 24.06.2014, 22.07.2014);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постановления Правительства Российской Федерации от 16.05.2011      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 текст с изменениями опубликован в «Российской газете» от 26.08.2011 № 189, в «Собрании законодательства Российской Федерации</w:t>
      </w:r>
      <w:proofErr w:type="gramStart"/>
      <w:r w:rsidRPr="00765B39">
        <w:rPr>
          <w:sz w:val="28"/>
          <w:szCs w:val="28"/>
        </w:rPr>
        <w:t>»о</w:t>
      </w:r>
      <w:proofErr w:type="gramEnd"/>
      <w:r w:rsidRPr="00765B39">
        <w:rPr>
          <w:sz w:val="28"/>
          <w:szCs w:val="28"/>
        </w:rPr>
        <w:t xml:space="preserve">т 09.07.2012 № 28, ст. </w:t>
      </w:r>
      <w:r w:rsidRPr="00765B39">
        <w:rPr>
          <w:sz w:val="28"/>
          <w:szCs w:val="28"/>
        </w:rPr>
        <w:lastRenderedPageBreak/>
        <w:t xml:space="preserve">3908, в «Российской газете» от 31.08.2012 № 200, </w:t>
      </w:r>
      <w:proofErr w:type="gramStart"/>
      <w:r w:rsidRPr="00765B39">
        <w:rPr>
          <w:sz w:val="28"/>
          <w:szCs w:val="28"/>
        </w:rPr>
        <w:t xml:space="preserve">в «Собрании законодательства Российской Федерации» от 03.09.2012 № 36, ст. 4903, от 10.12.2012 № 50 (часть 6), ст. 7070, от 24.12.2012 № 52, ст. 7507, на официальном </w:t>
      </w:r>
      <w:proofErr w:type="spellStart"/>
      <w:r w:rsidRPr="00765B39">
        <w:rPr>
          <w:sz w:val="28"/>
          <w:szCs w:val="28"/>
        </w:rPr>
        <w:t>Интернет-портале</w:t>
      </w:r>
      <w:proofErr w:type="spellEnd"/>
      <w:r w:rsidRPr="00765B39">
        <w:rPr>
          <w:sz w:val="28"/>
          <w:szCs w:val="28"/>
        </w:rPr>
        <w:t xml:space="preserve"> правовой информации </w:t>
      </w:r>
      <w:hyperlink r:id="rId19" w:history="1">
        <w:r w:rsidRPr="00765B39">
          <w:rPr>
            <w:sz w:val="28"/>
            <w:szCs w:val="28"/>
          </w:rPr>
          <w:t>http://www.pravo.gov.ru</w:t>
        </w:r>
      </w:hyperlink>
      <w:r w:rsidRPr="00765B39">
        <w:rPr>
          <w:sz w:val="28"/>
          <w:szCs w:val="28"/>
        </w:rPr>
        <w:t xml:space="preserve"> 28.01.2014, в «Собрании законодательства Российской Федерации» от 03.02.2014 № 5, ст. 506);</w:t>
      </w:r>
      <w:proofErr w:type="gramEnd"/>
    </w:p>
    <w:p w:rsidR="00AD6C21" w:rsidRPr="00765B39" w:rsidRDefault="00AD6C21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>Закона Краснодарского края от 05.11.2002 № 532-КЗ «Об основах регулирования земельных отношений в Краснодарском крае» (текст опубликован в газете «Кубанские новости» от 14.11.2002 № 240, текст с изменениями опубликован в газете «Кубанские новости» от 09.07.2003 № 114, от 02.08.2003 № 128, от 03.12.2003 № 196, от 10.08.2004 № 128, от 07.06.2005 № 81, от 01.11.2005 № 165, от 28.02.2006 № 28, от 12.07.2006 № 102, от 02.08.2006 № 115, в «Информационном</w:t>
      </w:r>
      <w:proofErr w:type="gramEnd"/>
      <w:r w:rsidRPr="00765B39">
        <w:rPr>
          <w:sz w:val="28"/>
          <w:szCs w:val="28"/>
        </w:rPr>
        <w:t xml:space="preserve"> </w:t>
      </w:r>
      <w:proofErr w:type="gramStart"/>
      <w:r w:rsidRPr="00765B39">
        <w:rPr>
          <w:sz w:val="28"/>
          <w:szCs w:val="28"/>
        </w:rPr>
        <w:t xml:space="preserve">бюллетене законодательного собрания Краснодарского края» от 18.09.2006 № 45, от 25.12.2006 № 48 (1), в газете «Кубанские новости» от 20.03.2007 № 40, от 09.08.2007 № 125, от 10.04.2008 № 59, в «Информационном бюллетене законодательного собрания Краснодарского края» от 14.07.2008 № 8 (ч. </w:t>
      </w:r>
      <w:r w:rsidRPr="00765B39">
        <w:rPr>
          <w:sz w:val="28"/>
          <w:szCs w:val="28"/>
          <w:lang w:val="en-US"/>
        </w:rPr>
        <w:t>II</w:t>
      </w:r>
      <w:r w:rsidRPr="00765B39">
        <w:rPr>
          <w:sz w:val="28"/>
          <w:szCs w:val="28"/>
        </w:rPr>
        <w:t>), в газете «Кубанские новости» от 31.12.2008 № 225, от 07.05.2009№ 72, в «Информационном бюллетене законодательного собрания Краснодарского края» от 10.08.2009 № 21, от 09.11.2009 № 24</w:t>
      </w:r>
      <w:proofErr w:type="gramEnd"/>
      <w:r w:rsidRPr="00765B39">
        <w:rPr>
          <w:sz w:val="28"/>
          <w:szCs w:val="28"/>
        </w:rPr>
        <w:t xml:space="preserve">, </w:t>
      </w:r>
      <w:proofErr w:type="gramStart"/>
      <w:r w:rsidRPr="00765B39">
        <w:rPr>
          <w:sz w:val="28"/>
          <w:szCs w:val="28"/>
        </w:rPr>
        <w:t xml:space="preserve">от 11.01.2010 № 26 (ч. </w:t>
      </w:r>
      <w:r w:rsidRPr="00765B39">
        <w:rPr>
          <w:sz w:val="28"/>
          <w:szCs w:val="28"/>
          <w:lang w:val="en-US"/>
        </w:rPr>
        <w:t>I</w:t>
      </w:r>
      <w:r w:rsidRPr="00765B39">
        <w:rPr>
          <w:sz w:val="28"/>
          <w:szCs w:val="28"/>
        </w:rPr>
        <w:t xml:space="preserve">), 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администрации Краснодарского края </w:t>
      </w:r>
      <w:hyperlink r:id="rId20" w:history="1">
        <w:r w:rsidRPr="00765B39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765B39">
          <w:rPr>
            <w:rStyle w:val="af1"/>
            <w:color w:val="000000"/>
            <w:sz w:val="28"/>
            <w:szCs w:val="28"/>
            <w:u w:val="none"/>
          </w:rPr>
          <w:t>://</w:t>
        </w:r>
        <w:proofErr w:type="spellStart"/>
        <w:r w:rsidRPr="00765B39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proofErr w:type="spellEnd"/>
        <w:r w:rsidRPr="00765B39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765B39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proofErr w:type="spellEnd"/>
        <w:r w:rsidRPr="00765B39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765B39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65B39">
        <w:rPr>
          <w:sz w:val="28"/>
          <w:szCs w:val="28"/>
        </w:rPr>
        <w:t>от 03.04.2013, 17.07.2013, 07.02.2014, 12.03.2014</w:t>
      </w:r>
      <w:proofErr w:type="gramEnd"/>
      <w:r w:rsidRPr="00765B39">
        <w:rPr>
          <w:sz w:val="28"/>
          <w:szCs w:val="28"/>
        </w:rPr>
        <w:t>, 04.07.2014);</w:t>
      </w:r>
    </w:p>
    <w:p w:rsidR="00A13704" w:rsidRPr="00765B39" w:rsidRDefault="00AD6C21" w:rsidP="00A13704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right="-284" w:firstLine="712"/>
        <w:jc w:val="both"/>
        <w:rPr>
          <w:spacing w:val="-2"/>
          <w:sz w:val="28"/>
          <w:szCs w:val="28"/>
        </w:rPr>
      </w:pPr>
      <w:r w:rsidRPr="00765B39">
        <w:rPr>
          <w:sz w:val="28"/>
          <w:szCs w:val="28"/>
        </w:rPr>
        <w:t xml:space="preserve">Закона Краснодарского края от 26.12.2014 № 3085-КЗ «О предоставлении гражданам, имеющим трех и более детей, в собственность бесплатно земельных участков, находящихся в государственной собственности или муниципальной собственности» (текст опубликован на официальном сайте администрации Краснодарского края </w:t>
      </w:r>
      <w:hyperlink r:id="rId21" w:history="1">
        <w:r w:rsidRPr="00765B39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765B39">
          <w:rPr>
            <w:rStyle w:val="af1"/>
            <w:color w:val="000000"/>
            <w:sz w:val="28"/>
            <w:szCs w:val="28"/>
            <w:u w:val="none"/>
          </w:rPr>
          <w:t>://</w:t>
        </w:r>
        <w:proofErr w:type="spellStart"/>
        <w:r w:rsidRPr="00765B39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proofErr w:type="spellEnd"/>
        <w:r w:rsidRPr="00765B39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765B39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proofErr w:type="spellEnd"/>
        <w:r w:rsidRPr="00765B39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765B39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65B39">
        <w:rPr>
          <w:color w:val="000000"/>
          <w:sz w:val="28"/>
          <w:szCs w:val="28"/>
        </w:rPr>
        <w:t xml:space="preserve"> от 29.12.2014);</w:t>
      </w:r>
      <w:r w:rsidR="00A13704" w:rsidRPr="00765B39">
        <w:rPr>
          <w:sz w:val="28"/>
          <w:szCs w:val="28"/>
        </w:rPr>
        <w:t xml:space="preserve"> Федеральным законом от 6 октября 2003 года № 131-ФЗ «Об общих </w:t>
      </w:r>
      <w:r w:rsidR="00A13704" w:rsidRPr="00765B39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 </w:t>
      </w:r>
      <w:r w:rsidR="00A13704" w:rsidRPr="00765B39">
        <w:rPr>
          <w:sz w:val="28"/>
          <w:szCs w:val="28"/>
        </w:rPr>
        <w:t>(текст опубликован в «Российской газете», № 202, 8 октября 2003 года, «Парламентской газете», № 186, 8 октября 2003 года, «Собрании законодательства РФ», № 40, статьи 3822, 6 октября 2003 года)</w:t>
      </w:r>
      <w:r w:rsidR="00A13704" w:rsidRPr="00765B39">
        <w:rPr>
          <w:spacing w:val="-2"/>
          <w:sz w:val="28"/>
          <w:szCs w:val="28"/>
        </w:rPr>
        <w:t>;</w:t>
      </w:r>
    </w:p>
    <w:p w:rsidR="00A13704" w:rsidRPr="00765B39" w:rsidRDefault="00840D53" w:rsidP="00A13704">
      <w:pPr>
        <w:autoSpaceDN w:val="0"/>
        <w:ind w:right="-284" w:firstLine="708"/>
        <w:jc w:val="both"/>
        <w:rPr>
          <w:sz w:val="28"/>
          <w:szCs w:val="28"/>
        </w:rPr>
      </w:pPr>
      <w:hyperlink r:id="rId22" w:history="1">
        <w:r w:rsidR="00A13704" w:rsidRPr="00765B39">
          <w:rPr>
            <w:sz w:val="28"/>
            <w:szCs w:val="28"/>
          </w:rPr>
          <w:t>Федеральным закон</w:t>
        </w:r>
      </w:hyperlink>
      <w:r w:rsidR="00A13704" w:rsidRPr="00765B39">
        <w:rPr>
          <w:sz w:val="28"/>
          <w:szCs w:val="28"/>
        </w:rPr>
        <w:t>ом от 6 апреля 2011 года N 63-ФЗ «Об электронной подписи» (Собрание законодательства Российской Федерации, 2011, N 15, ст. 2036; N 27, ст. 3880; 2012 г. N 29 ст. 3988; официальный интернет-портал правовой информации http://www.pravo.gov.ru, 2012, 2013);</w:t>
      </w:r>
    </w:p>
    <w:p w:rsidR="00A13704" w:rsidRPr="00765B39" w:rsidRDefault="00A13704" w:rsidP="00A13704">
      <w:pPr>
        <w:autoSpaceDN w:val="0"/>
        <w:ind w:right="-284"/>
        <w:jc w:val="both"/>
        <w:rPr>
          <w:sz w:val="28"/>
          <w:szCs w:val="28"/>
        </w:rPr>
      </w:pPr>
      <w:r w:rsidRPr="00765B39">
        <w:rPr>
          <w:sz w:val="28"/>
          <w:szCs w:val="28"/>
        </w:rPr>
        <w:tab/>
      </w:r>
      <w:hyperlink r:id="rId23" w:history="1">
        <w:proofErr w:type="gramStart"/>
        <w:r w:rsidRPr="00765B39">
          <w:rPr>
            <w:sz w:val="28"/>
            <w:szCs w:val="28"/>
          </w:rPr>
          <w:t>П</w:t>
        </w:r>
        <w:proofErr w:type="gramEnd"/>
      </w:hyperlink>
      <w:r w:rsidRPr="00765B39">
        <w:rPr>
          <w:sz w:val="28"/>
          <w:szCs w:val="28"/>
        </w:rPr>
        <w:t>остановление Правительства Российской Федерации от 25 июня 2012 года N 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N 27, ст. 3744);</w:t>
      </w:r>
    </w:p>
    <w:p w:rsidR="00AD6C21" w:rsidRPr="00765B39" w:rsidRDefault="00A13704" w:rsidP="00A13704">
      <w:pPr>
        <w:autoSpaceDN w:val="0"/>
        <w:ind w:right="-284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ab/>
      </w:r>
      <w:bookmarkStart w:id="1" w:name="sub_25010"/>
      <w:r w:rsidR="00840D53" w:rsidRPr="00765B39">
        <w:rPr>
          <w:sz w:val="28"/>
          <w:szCs w:val="28"/>
        </w:rPr>
        <w:fldChar w:fldCharType="begin"/>
      </w:r>
      <w:r w:rsidRPr="00765B39">
        <w:rPr>
          <w:sz w:val="28"/>
          <w:szCs w:val="28"/>
        </w:rPr>
        <w:instrText xml:space="preserve"> HYPERLINK "garantf1://70120262.0/" </w:instrText>
      </w:r>
      <w:r w:rsidR="00840D53" w:rsidRPr="00765B39">
        <w:rPr>
          <w:sz w:val="28"/>
          <w:szCs w:val="28"/>
        </w:rPr>
        <w:fldChar w:fldCharType="separate"/>
      </w:r>
      <w:proofErr w:type="gramStart"/>
      <w:r w:rsidRPr="00765B39">
        <w:rPr>
          <w:sz w:val="28"/>
          <w:szCs w:val="28"/>
        </w:rPr>
        <w:t>Постановление</w:t>
      </w:r>
      <w:r w:rsidR="00840D53" w:rsidRPr="00765B39">
        <w:rPr>
          <w:sz w:val="28"/>
          <w:szCs w:val="28"/>
        </w:rPr>
        <w:fldChar w:fldCharType="end"/>
      </w:r>
      <w:r w:rsidRPr="00765B39">
        <w:rPr>
          <w:sz w:val="28"/>
          <w:szCs w:val="28"/>
        </w:rPr>
        <w:t>м Правительства Российской Федерации от 25 августа 2012 года N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N 36, ст. 4903), http://admkrai.krasnodar.ru, 2015</w:t>
      </w:r>
      <w:bookmarkEnd w:id="1"/>
      <w:r w:rsidRPr="00765B39">
        <w:rPr>
          <w:sz w:val="28"/>
          <w:szCs w:val="28"/>
        </w:rPr>
        <w:t>;</w:t>
      </w:r>
      <w:proofErr w:type="gramEnd"/>
    </w:p>
    <w:p w:rsidR="00AD6C21" w:rsidRPr="00765B39" w:rsidRDefault="00AD6C21" w:rsidP="00E9318D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Устава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(текст опубликован на официальном сайте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поселения);</w:t>
      </w:r>
    </w:p>
    <w:p w:rsidR="00AD6C21" w:rsidRPr="00765B39" w:rsidRDefault="00AD6C21" w:rsidP="00861140">
      <w:pPr>
        <w:pStyle w:val="ConsPlusNormal"/>
        <w:ind w:firstLine="709"/>
        <w:jc w:val="both"/>
        <w:rPr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765B39">
        <w:rPr>
          <w:rFonts w:ascii="Times New Roman" w:hAnsi="Times New Roman" w:cs="Times New Roman"/>
          <w:spacing w:val="-4"/>
          <w:sz w:val="28"/>
          <w:szCs w:val="28"/>
        </w:rPr>
        <w:t>«Об утверждении Порядка разработки и утверждения</w:t>
      </w:r>
      <w:r w:rsidRPr="00765B39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администрацией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муниципальных услуг, разработки и утверждения административных регламентов».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13. Исчерпывающий перечень документов, необходимых в соответствии с нормативными правовыми актами для предоставления муниципальной услуги:</w:t>
      </w:r>
    </w:p>
    <w:p w:rsidR="00AD6C21" w:rsidRPr="00765B39" w:rsidRDefault="00AD6C21" w:rsidP="005C7E21">
      <w:pPr>
        <w:ind w:firstLine="720"/>
        <w:jc w:val="both"/>
        <w:rPr>
          <w:rFonts w:eastAsia="SimSun"/>
          <w:sz w:val="28"/>
          <w:szCs w:val="28"/>
        </w:rPr>
      </w:pPr>
      <w:proofErr w:type="gramStart"/>
      <w:r w:rsidRPr="00765B39">
        <w:rPr>
          <w:sz w:val="28"/>
          <w:szCs w:val="28"/>
        </w:rPr>
        <w:t xml:space="preserve">заявление </w:t>
      </w:r>
      <w:r w:rsidR="0030259A" w:rsidRPr="00765B39">
        <w:rPr>
          <w:sz w:val="28"/>
          <w:szCs w:val="28"/>
        </w:rPr>
        <w:t xml:space="preserve">о постановке на учет, </w:t>
      </w:r>
      <w:r w:rsidRPr="00765B39">
        <w:rPr>
          <w:sz w:val="28"/>
          <w:szCs w:val="28"/>
        </w:rPr>
        <w:t xml:space="preserve">на имя главы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</w:t>
      </w:r>
      <w:r w:rsidR="0030259A" w:rsidRPr="00765B39">
        <w:rPr>
          <w:sz w:val="28"/>
          <w:szCs w:val="28"/>
        </w:rPr>
        <w:t xml:space="preserve">в котором помимо сведений о заявителе содержится описание цели использования земельного участка (индивидуальное жилищное строительство или ведение личного подсобного хозяйства), </w:t>
      </w:r>
      <w:r w:rsidRPr="00765B39">
        <w:rPr>
          <w:sz w:val="28"/>
          <w:szCs w:val="28"/>
        </w:rPr>
        <w:t xml:space="preserve">которое оформляется </w:t>
      </w:r>
      <w:r w:rsidRPr="00765B39">
        <w:rPr>
          <w:rFonts w:eastAsia="SimSun"/>
          <w:color w:val="000000"/>
          <w:sz w:val="28"/>
          <w:szCs w:val="28"/>
        </w:rPr>
        <w:t xml:space="preserve">по форме, установленной Законом Краснодарского края от 26.12.2014 № 3085-КЗ «О предоставлении гражданам, имеющим трех и более детей, в собственность </w:t>
      </w:r>
      <w:r w:rsidRPr="00765B39">
        <w:rPr>
          <w:rFonts w:eastAsia="SimSun"/>
          <w:sz w:val="28"/>
          <w:szCs w:val="28"/>
        </w:rPr>
        <w:t>бесплатно земельных участков, находящихся в государственной</w:t>
      </w:r>
      <w:proofErr w:type="gramEnd"/>
      <w:r w:rsidRPr="00765B39">
        <w:rPr>
          <w:rFonts w:eastAsia="SimSun"/>
          <w:sz w:val="28"/>
          <w:szCs w:val="28"/>
        </w:rPr>
        <w:t xml:space="preserve"> собственности или муниципальной собственности» (образец заполнения заявления приводится в приложении № 1 к настоящему Административному </w:t>
      </w:r>
      <w:r w:rsidR="003B1BF1" w:rsidRPr="00765B39">
        <w:rPr>
          <w:rFonts w:eastAsia="SimSun"/>
          <w:sz w:val="28"/>
          <w:szCs w:val="28"/>
        </w:rPr>
        <w:t>регламенту) (далее – заявление) и приложенные к нему копии:</w:t>
      </w:r>
    </w:p>
    <w:p w:rsidR="003B1BF1" w:rsidRPr="00765B39" w:rsidRDefault="003B1BF1" w:rsidP="003B1B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3301"/>
      <w:r w:rsidRPr="00765B39">
        <w:rPr>
          <w:sz w:val="28"/>
          <w:szCs w:val="28"/>
        </w:rPr>
        <w:t xml:space="preserve"> паспорта заявителя;</w:t>
      </w:r>
    </w:p>
    <w:p w:rsidR="003B1BF1" w:rsidRPr="00765B39" w:rsidRDefault="003B1BF1" w:rsidP="003B1B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3302"/>
      <w:bookmarkEnd w:id="2"/>
      <w:r w:rsidRPr="00765B39">
        <w:rPr>
          <w:sz w:val="28"/>
          <w:szCs w:val="28"/>
        </w:rPr>
        <w:t xml:space="preserve"> документа (документов), подтверждающего фамилию, имя, отчество, дату рождения другого родителя (родителей) или отсутствие у детей одного из родителей;</w:t>
      </w:r>
    </w:p>
    <w:p w:rsidR="003B1BF1" w:rsidRPr="00765B39" w:rsidRDefault="003B1BF1" w:rsidP="003B1B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3303"/>
      <w:bookmarkEnd w:id="3"/>
      <w:r w:rsidRPr="00765B39">
        <w:rPr>
          <w:sz w:val="28"/>
          <w:szCs w:val="28"/>
        </w:rPr>
        <w:t xml:space="preserve"> судебного решения о месте жительства в случае отсутствия сведений о регистрации заявителя на территории муниципального образования, в границах которого испрашивается земельный участок, или в случае наличия спора о месте регистрации;</w:t>
      </w:r>
    </w:p>
    <w:p w:rsidR="003B1BF1" w:rsidRPr="00765B39" w:rsidRDefault="003B1BF1" w:rsidP="003B1B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3304"/>
      <w:bookmarkEnd w:id="4"/>
      <w:r w:rsidRPr="00765B39">
        <w:rPr>
          <w:sz w:val="28"/>
          <w:szCs w:val="28"/>
        </w:rPr>
        <w:t xml:space="preserve"> документов, подтверждающих наличие у заявителя трех и более детей на момент подачи заявления;</w:t>
      </w:r>
    </w:p>
    <w:p w:rsidR="003B1BF1" w:rsidRPr="00765B39" w:rsidRDefault="003B1BF1" w:rsidP="003B1B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3305"/>
      <w:bookmarkEnd w:id="5"/>
      <w:r w:rsidRPr="00765B39">
        <w:rPr>
          <w:sz w:val="28"/>
          <w:szCs w:val="28"/>
        </w:rPr>
        <w:t xml:space="preserve"> документов, подтверждающих смену фамилии родителей, детей при любых обстоятельствах;</w:t>
      </w:r>
    </w:p>
    <w:p w:rsidR="003B1BF1" w:rsidRPr="00765B39" w:rsidRDefault="003B1BF1" w:rsidP="003B1B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3306"/>
      <w:bookmarkEnd w:id="6"/>
      <w:r w:rsidRPr="00765B39">
        <w:rPr>
          <w:sz w:val="28"/>
          <w:szCs w:val="28"/>
        </w:rPr>
        <w:t>справки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Федерации);</w:t>
      </w:r>
    </w:p>
    <w:p w:rsidR="003B1BF1" w:rsidRPr="00765B39" w:rsidRDefault="003B1BF1" w:rsidP="003B1B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sub_3307"/>
      <w:bookmarkEnd w:id="7"/>
      <w:r w:rsidRPr="00765B39">
        <w:rPr>
          <w:sz w:val="28"/>
          <w:szCs w:val="28"/>
        </w:rPr>
        <w:t xml:space="preserve"> справки с места обучения (в случае обучения детей в общеобразовательных организациях и государственных образовательных </w:t>
      </w:r>
      <w:r w:rsidRPr="00765B39">
        <w:rPr>
          <w:sz w:val="28"/>
          <w:szCs w:val="28"/>
        </w:rPr>
        <w:lastRenderedPageBreak/>
        <w:t>организациях по очной форме обучения).</w:t>
      </w:r>
    </w:p>
    <w:bookmarkEnd w:id="8"/>
    <w:p w:rsidR="00AD6C21" w:rsidRPr="00765B39" w:rsidRDefault="003B1BF1" w:rsidP="003B1BF1">
      <w:pPr>
        <w:widowControl w:val="0"/>
        <w:autoSpaceDE w:val="0"/>
        <w:autoSpaceDN w:val="0"/>
        <w:adjustRightInd w:val="0"/>
        <w:ind w:firstLine="709"/>
        <w:jc w:val="both"/>
      </w:pPr>
      <w:r w:rsidRPr="00765B39">
        <w:rPr>
          <w:sz w:val="28"/>
          <w:szCs w:val="28"/>
        </w:rPr>
        <w:t xml:space="preserve"> </w:t>
      </w:r>
      <w:r w:rsidR="00AD6C21" w:rsidRPr="00765B39">
        <w:rPr>
          <w:sz w:val="28"/>
          <w:szCs w:val="28"/>
        </w:rPr>
        <w:t>14.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которые заявитель вправе представить:</w:t>
      </w:r>
    </w:p>
    <w:p w:rsidR="00AD6C21" w:rsidRPr="00765B39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 xml:space="preserve">сведения из Единого государственного реестра прав на недвижимое имущество и сделок с ним, из </w:t>
      </w:r>
      <w:r w:rsidR="00835A1C" w:rsidRPr="00765B39">
        <w:rPr>
          <w:sz w:val="28"/>
          <w:szCs w:val="28"/>
        </w:rPr>
        <w:t xml:space="preserve">государственного фонда данных, полученных в результате проведения землеустройства, </w:t>
      </w:r>
      <w:r w:rsidRPr="00765B39">
        <w:rPr>
          <w:sz w:val="28"/>
          <w:szCs w:val="28"/>
        </w:rPr>
        <w:t>об отсутствии у заявителя</w:t>
      </w:r>
      <w:r w:rsidR="00BE1C17" w:rsidRPr="00765B39">
        <w:rPr>
          <w:sz w:val="28"/>
          <w:szCs w:val="28"/>
        </w:rPr>
        <w:t>,  другого (других) родителя,</w:t>
      </w:r>
      <w:r w:rsidRPr="00765B39">
        <w:rPr>
          <w:sz w:val="28"/>
          <w:szCs w:val="28"/>
        </w:rPr>
        <w:t xml:space="preserve">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хозяйства;</w:t>
      </w:r>
      <w:proofErr w:type="gramEnd"/>
    </w:p>
    <w:p w:rsidR="00AD6C21" w:rsidRPr="00765B39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сведения из </w:t>
      </w:r>
      <w:proofErr w:type="spellStart"/>
      <w:r w:rsidRPr="00765B39">
        <w:rPr>
          <w:sz w:val="28"/>
          <w:szCs w:val="28"/>
        </w:rPr>
        <w:t>похозяйственных</w:t>
      </w:r>
      <w:proofErr w:type="spellEnd"/>
      <w:r w:rsidRPr="00765B39">
        <w:rPr>
          <w:sz w:val="28"/>
          <w:szCs w:val="28"/>
        </w:rPr>
        <w:t xml:space="preserve"> книг.</w:t>
      </w:r>
    </w:p>
    <w:p w:rsidR="00AD6C21" w:rsidRPr="00765B39" w:rsidRDefault="00AD6C21" w:rsidP="00B37F69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AD6C21" w:rsidRPr="00765B39" w:rsidRDefault="00AD6C21" w:rsidP="00B37F69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 xml:space="preserve">Непредставление заявителем документов, указанных в пункте 14, не является основанием для отказа в предоставлении Муниципальной услуги. </w:t>
      </w:r>
    </w:p>
    <w:p w:rsidR="00AD6C21" w:rsidRPr="00765B39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15.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МБУ «МФЦ», после чего оригиналы возвращаются заявителю, копии иных документов предоставляются заявителем самостоятельно.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16. От заявителя запрещается требовать: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5B39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 и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Темрюкский район и (или) подведомственным государственным органам и органам местного самоуправления муниципального образования</w:t>
      </w:r>
      <w:proofErr w:type="gramEnd"/>
      <w:r w:rsidRPr="00765B39">
        <w:rPr>
          <w:rFonts w:ascii="Times New Roman" w:hAnsi="Times New Roman" w:cs="Times New Roman"/>
          <w:sz w:val="28"/>
          <w:szCs w:val="28"/>
        </w:rPr>
        <w:t xml:space="preserve"> Темрюкский район организаций, участвующих в предоставлении государственных и муниципальных услуг, за исключением документов, указанных в </w:t>
      </w:r>
      <w:hyperlink r:id="rId24" w:history="1">
        <w:r w:rsidRPr="00765B3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765B3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AD6C21" w:rsidRPr="00765B39" w:rsidRDefault="00AD6C21" w:rsidP="00994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lastRenderedPageBreak/>
        <w:t>17. Исчерпывающий перечень оснований для отказа в приёме документов.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О наличии основания для отказа в приёме документов заявителя информирует работник МБУ «МФЦ»,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A13704" w:rsidRPr="00765B39" w:rsidRDefault="00AD6C21" w:rsidP="00A13704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в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Темрюкский район, обратившись с соответствующим заявлением в МБУ «МФЦ».</w:t>
      </w:r>
    </w:p>
    <w:p w:rsidR="00A13704" w:rsidRPr="00765B39" w:rsidRDefault="00A13704" w:rsidP="00A13704">
      <w:pPr>
        <w:ind w:firstLine="709"/>
        <w:jc w:val="both"/>
        <w:rPr>
          <w:sz w:val="28"/>
          <w:szCs w:val="28"/>
        </w:rPr>
      </w:pPr>
      <w:r w:rsidRPr="00765B39">
        <w:rPr>
          <w:color w:val="000000"/>
          <w:sz w:val="28"/>
          <w:szCs w:val="28"/>
        </w:rPr>
        <w:t xml:space="preserve"> П</w:t>
      </w:r>
      <w:r w:rsidRPr="00765B39">
        <w:rPr>
          <w:sz w:val="28"/>
          <w:szCs w:val="28"/>
        </w:rPr>
        <w:t xml:space="preserve">ри подаче документов через государственную информационную систему Единый портал и Портал государственных и муниципальных услуг Краснодарского края, основанием для отказа в приеме документов является несоответствие </w:t>
      </w:r>
      <w:hyperlink r:id="rId25" w:history="1">
        <w:r w:rsidRPr="00765B39">
          <w:rPr>
            <w:sz w:val="28"/>
            <w:szCs w:val="28"/>
          </w:rPr>
          <w:t>квалифицированной подписи</w:t>
        </w:r>
      </w:hyperlink>
      <w:r w:rsidRPr="00765B39">
        <w:rPr>
          <w:sz w:val="28"/>
          <w:szCs w:val="28"/>
        </w:rPr>
        <w:t xml:space="preserve"> требованиям </w:t>
      </w:r>
      <w:hyperlink r:id="rId26" w:history="1">
        <w:r w:rsidRPr="00765B39">
          <w:rPr>
            <w:sz w:val="28"/>
            <w:szCs w:val="28"/>
          </w:rPr>
          <w:t>статьи 11</w:t>
        </w:r>
      </w:hyperlink>
      <w:r w:rsidRPr="00765B39">
        <w:rPr>
          <w:sz w:val="28"/>
          <w:szCs w:val="28"/>
        </w:rPr>
        <w:t xml:space="preserve"> Федерального закона Российской Федерации от 6 апреля 2011 года N 63-ФЗ "Об электронной подписи";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18. Основания для приостановления муниципальной услуги законодательством Российской Федерации не предусмотрены.</w:t>
      </w:r>
    </w:p>
    <w:p w:rsidR="00AD6C21" w:rsidRPr="00765B39" w:rsidRDefault="00AD6C21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19. Исчерпывающий перечень оснований для отказа в предоставлении муниципальной услуги:</w:t>
      </w:r>
    </w:p>
    <w:p w:rsidR="00AD6C21" w:rsidRPr="00765B39" w:rsidRDefault="00AD6C21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предоставление неполного пакета документов, наличие которых предусмотрено пунктом 13 настоящего Административного регламента;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несоответствие данных в копиях документов обязательным условиям для предоставления земельных участков, установленным пунктом 2 настоящего Административного регламента;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уже принятое решение о предоставлении заявителю (другому родителю) в аренду земельного участка как гражданину, имеющему трёх и более детей.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20. </w:t>
      </w:r>
      <w:proofErr w:type="gramStart"/>
      <w:r w:rsidRPr="00765B39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отсутствуют.</w:t>
      </w:r>
      <w:proofErr w:type="gramEnd"/>
    </w:p>
    <w:p w:rsidR="00AD6C21" w:rsidRPr="00765B39" w:rsidRDefault="00AD6C21" w:rsidP="00E66CB1">
      <w:pPr>
        <w:spacing w:line="300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21.В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AD6C21" w:rsidRPr="00765B39" w:rsidRDefault="00AD6C21" w:rsidP="00E318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22. Приём заявления и выдача результата муниципальной услуги осуществляется в общем отделе администрации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МБУ «МФЦ». </w:t>
      </w:r>
    </w:p>
    <w:p w:rsidR="00AD6C21" w:rsidRPr="00765B39" w:rsidRDefault="00AD6C21" w:rsidP="00E318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Обращение (в письменном виде) заявителя с просьбой прекращения </w:t>
      </w:r>
      <w:r w:rsidRPr="00765B39">
        <w:rPr>
          <w:sz w:val="28"/>
          <w:szCs w:val="28"/>
        </w:rPr>
        <w:lastRenderedPageBreak/>
        <w:t xml:space="preserve">рассмотрения заявления должно быть подано в </w:t>
      </w:r>
      <w:proofErr w:type="gramStart"/>
      <w:r w:rsidRPr="00765B39">
        <w:rPr>
          <w:sz w:val="28"/>
          <w:szCs w:val="28"/>
        </w:rPr>
        <w:t>общий</w:t>
      </w:r>
      <w:proofErr w:type="gramEnd"/>
      <w:r w:rsidRPr="00765B39">
        <w:rPr>
          <w:sz w:val="28"/>
          <w:szCs w:val="28"/>
        </w:rPr>
        <w:t xml:space="preserve"> отдел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в МБУ «МФЦ». </w:t>
      </w:r>
    </w:p>
    <w:p w:rsidR="00AD6C21" w:rsidRPr="00765B39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AD6C21" w:rsidRPr="00765B39" w:rsidRDefault="00AD6C21" w:rsidP="00E318C2">
      <w:pPr>
        <w:ind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23. Срок и порядок регистрации заявления о предоставлении муниципальной услуги составляет:</w:t>
      </w:r>
    </w:p>
    <w:p w:rsidR="00AD6C21" w:rsidRPr="00765B39" w:rsidRDefault="00AD6C21" w:rsidP="00E318C2">
      <w:pPr>
        <w:ind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 при личном обращении  заявителя либо его представителя – не более пятнадцати минут;</w:t>
      </w:r>
    </w:p>
    <w:p w:rsidR="00AD6C21" w:rsidRPr="00765B39" w:rsidRDefault="00AD6C21" w:rsidP="00E318C2">
      <w:pPr>
        <w:ind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AD6C21" w:rsidRPr="00765B39" w:rsidRDefault="00AD6C21" w:rsidP="00E31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Далее работник МБУ «МФЦ» передаёт заявителю первый экземпляр расписки, второй – помещает в пакет принятых документов.</w:t>
      </w:r>
    </w:p>
    <w:p w:rsidR="00AD6C21" w:rsidRPr="00765B39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24. Требования к помещениям, в которых предоставляется муниципальная услуга, к залу ожидания, местам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услуги:</w:t>
      </w:r>
    </w:p>
    <w:p w:rsidR="000F24C1" w:rsidRPr="00765B39" w:rsidRDefault="00AD6C21" w:rsidP="000F24C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24.1.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AD6C21" w:rsidRPr="00765B39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 </w:t>
      </w:r>
      <w:r w:rsidR="000F24C1" w:rsidRPr="00765B39">
        <w:rPr>
          <w:sz w:val="28"/>
          <w:szCs w:val="28"/>
        </w:rPr>
        <w:t xml:space="preserve">Помещения, в которых </w:t>
      </w:r>
      <w:proofErr w:type="gramStart"/>
      <w:r w:rsidR="000F24C1" w:rsidRPr="00765B39">
        <w:rPr>
          <w:sz w:val="28"/>
          <w:szCs w:val="28"/>
        </w:rPr>
        <w:t>предоставляется муниципальная услуга должны</w:t>
      </w:r>
      <w:proofErr w:type="gramEnd"/>
      <w:r w:rsidR="000F24C1" w:rsidRPr="00765B39">
        <w:rPr>
          <w:sz w:val="28"/>
          <w:szCs w:val="28"/>
        </w:rPr>
        <w:t xml:space="preserve"> обеспечивать беспрепятственный доступ граждан с ограниченными возможностями передвижения к помещениям, в которых предоставляется муниципальная услуга.  Прием инвалидов (включая инвалидов, использующих кресла-коляски и собак-проводников),  предусмотрен в фойе первого этажа здания. На видном месте устанавливается стол, стул, табличка с указанием назначения данного места и номерами телефонов общего отдела для вызова специалиста.</w:t>
      </w:r>
    </w:p>
    <w:p w:rsidR="00AD6C21" w:rsidRPr="00765B39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Помещения МБУ «МФЦ»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 </w:t>
      </w:r>
    </w:p>
    <w:p w:rsidR="00AD6C21" w:rsidRPr="00765B39" w:rsidRDefault="00AD6C21" w:rsidP="00E318C2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24.2.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обеспечиваются ручками, бланками документов, доступом к основным нормативным правовым актам, регламентирующим предоставление муниципальной услуги. Количество мест ожидания определяется исходя из фактической нагрузки и возможности их размещения в помещении.</w:t>
      </w:r>
    </w:p>
    <w:p w:rsidR="00AD6C21" w:rsidRPr="00765B39" w:rsidRDefault="00AD6C21" w:rsidP="00E318C2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>24.3. Информационные стенды размещаются на видном, доступном месте.</w:t>
      </w:r>
    </w:p>
    <w:p w:rsidR="00AD6C21" w:rsidRPr="00765B39" w:rsidRDefault="00AD6C21" w:rsidP="00E318C2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Оформление информационных листов осуществляется удобным для чтения шрифтом – </w:t>
      </w:r>
      <w:r w:rsidRPr="00765B39">
        <w:rPr>
          <w:sz w:val="28"/>
          <w:szCs w:val="28"/>
          <w:lang w:val="en-US"/>
        </w:rPr>
        <w:t>Times</w:t>
      </w:r>
      <w:r w:rsidRPr="00765B39">
        <w:rPr>
          <w:sz w:val="28"/>
          <w:szCs w:val="28"/>
        </w:rPr>
        <w:t xml:space="preserve"> </w:t>
      </w:r>
      <w:r w:rsidRPr="00765B39">
        <w:rPr>
          <w:sz w:val="28"/>
          <w:szCs w:val="28"/>
          <w:lang w:val="en-US"/>
        </w:rPr>
        <w:t>New</w:t>
      </w:r>
      <w:r w:rsidRPr="00765B39">
        <w:rPr>
          <w:sz w:val="28"/>
          <w:szCs w:val="28"/>
        </w:rPr>
        <w:t xml:space="preserve"> </w:t>
      </w:r>
      <w:r w:rsidRPr="00765B39">
        <w:rPr>
          <w:sz w:val="28"/>
          <w:szCs w:val="28"/>
          <w:lang w:val="en-US"/>
        </w:rPr>
        <w:t>Roman</w:t>
      </w:r>
      <w:r w:rsidRPr="00765B39">
        <w:rPr>
          <w:sz w:val="28"/>
          <w:szCs w:val="28"/>
        </w:rPr>
        <w:t xml:space="preserve">, формат листа А-4; текст – прописные буквы, размер шрифта № 16 – обычный; наименование – заглавные буквы, размер шрифта № 16 – жирный, поля – 1 см, вкруговую. Тексты материалов должны быть напечатаны без исправлений, наиболее важная информация выделяется жирным шрифтом. В случае оформления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 </w:t>
      </w:r>
    </w:p>
    <w:p w:rsidR="00F6310E" w:rsidRPr="00765B39" w:rsidRDefault="00F6310E" w:rsidP="00F6310E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24.3.1. 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F6310E" w:rsidRPr="00765B39" w:rsidRDefault="00F6310E" w:rsidP="00F6310E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765B39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F6310E" w:rsidRPr="00765B39" w:rsidRDefault="00F6310E" w:rsidP="00F6310E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765B39">
        <w:rPr>
          <w:rStyle w:val="FontStyle12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6310E" w:rsidRPr="00765B39" w:rsidRDefault="00F6310E" w:rsidP="00F6310E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765B39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F6310E" w:rsidRPr="00765B39" w:rsidRDefault="00F6310E" w:rsidP="00F6310E">
      <w:pPr>
        <w:pStyle w:val="Style2"/>
        <w:widowControl/>
        <w:spacing w:before="2" w:line="240" w:lineRule="auto"/>
        <w:ind w:right="-284" w:firstLine="709"/>
        <w:rPr>
          <w:rStyle w:val="FontStyle12"/>
          <w:sz w:val="28"/>
          <w:szCs w:val="28"/>
        </w:rPr>
      </w:pPr>
      <w:r w:rsidRPr="00765B39">
        <w:rPr>
          <w:rStyle w:val="FontStyle12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6310E" w:rsidRPr="00765B39" w:rsidRDefault="00F6310E" w:rsidP="00F6310E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765B39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F6310E" w:rsidRPr="00765B39" w:rsidRDefault="00F6310E" w:rsidP="00F6310E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765B39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AD6C21" w:rsidRPr="00765B39" w:rsidRDefault="00AD6C21" w:rsidP="000F24C1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color w:val="000000"/>
          <w:sz w:val="28"/>
          <w:szCs w:val="28"/>
        </w:rPr>
      </w:pPr>
      <w:r w:rsidRPr="00765B39">
        <w:rPr>
          <w:rFonts w:eastAsia="SimSun"/>
          <w:color w:val="000000"/>
          <w:sz w:val="28"/>
          <w:szCs w:val="28"/>
        </w:rPr>
        <w:t>24.4. Показатели доступности и качества муниципальной услуги.</w:t>
      </w:r>
    </w:p>
    <w:p w:rsidR="000F24C1" w:rsidRPr="00765B39" w:rsidRDefault="000F24C1" w:rsidP="000F24C1">
      <w:pPr>
        <w:tabs>
          <w:tab w:val="num" w:pos="1134"/>
          <w:tab w:val="left" w:pos="1560"/>
        </w:tabs>
        <w:ind w:firstLine="709"/>
        <w:jc w:val="both"/>
        <w:rPr>
          <w:sz w:val="28"/>
          <w:szCs w:val="28"/>
        </w:rPr>
      </w:pPr>
      <w:bookmarkStart w:id="9" w:name="sub_2491"/>
      <w:r w:rsidRPr="00765B39">
        <w:rPr>
          <w:sz w:val="28"/>
          <w:szCs w:val="28"/>
        </w:rPr>
        <w:t>транспортная доступность к месту предоставления Муниципальной услуги;</w:t>
      </w:r>
    </w:p>
    <w:bookmarkEnd w:id="9"/>
    <w:p w:rsidR="000F24C1" w:rsidRPr="00765B39" w:rsidRDefault="000F24C1" w:rsidP="000F24C1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0F24C1" w:rsidRPr="00765B39" w:rsidRDefault="000F24C1" w:rsidP="000F24C1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услуг.</w:t>
      </w:r>
    </w:p>
    <w:p w:rsidR="00AD6C21" w:rsidRPr="00765B39" w:rsidRDefault="00AD6C21" w:rsidP="000F24C1">
      <w:pPr>
        <w:widowControl w:val="0"/>
        <w:autoSpaceDE w:val="0"/>
        <w:autoSpaceDN w:val="0"/>
        <w:adjustRightInd w:val="0"/>
        <w:ind w:left="709"/>
        <w:rPr>
          <w:rFonts w:eastAsia="SimSun"/>
          <w:spacing w:val="-6"/>
          <w:sz w:val="28"/>
          <w:szCs w:val="28"/>
        </w:rPr>
      </w:pPr>
      <w:r w:rsidRPr="00765B39">
        <w:rPr>
          <w:rFonts w:eastAsia="SimSun"/>
          <w:spacing w:val="-6"/>
          <w:sz w:val="28"/>
          <w:szCs w:val="28"/>
        </w:rPr>
        <w:t>сроки предоставления муниципальной услуги;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3"/>
          <w:sz w:val="28"/>
          <w:szCs w:val="28"/>
        </w:rPr>
      </w:pPr>
      <w:r w:rsidRPr="00765B39">
        <w:rPr>
          <w:rFonts w:eastAsia="SimSun"/>
          <w:spacing w:val="-3"/>
          <w:sz w:val="28"/>
          <w:szCs w:val="28"/>
        </w:rPr>
        <w:t xml:space="preserve">условия ожидания приема; 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765B39">
        <w:rPr>
          <w:rFonts w:eastAsia="SimSun"/>
          <w:spacing w:val="-3"/>
          <w:sz w:val="28"/>
          <w:szCs w:val="28"/>
        </w:rPr>
        <w:t xml:space="preserve">доступность по времени и месту </w:t>
      </w:r>
      <w:r w:rsidRPr="00765B39">
        <w:rPr>
          <w:rFonts w:eastAsia="SimSun"/>
          <w:spacing w:val="-2"/>
          <w:sz w:val="28"/>
          <w:szCs w:val="28"/>
        </w:rPr>
        <w:t xml:space="preserve">приема заявителей; 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3"/>
          <w:sz w:val="28"/>
          <w:szCs w:val="28"/>
        </w:rPr>
      </w:pPr>
      <w:r w:rsidRPr="00765B39">
        <w:rPr>
          <w:rFonts w:eastAsia="SimSun"/>
          <w:spacing w:val="-2"/>
          <w:sz w:val="28"/>
          <w:szCs w:val="28"/>
        </w:rPr>
        <w:lastRenderedPageBreak/>
        <w:t xml:space="preserve">порядок информирования о </w:t>
      </w:r>
      <w:r w:rsidRPr="00765B39">
        <w:rPr>
          <w:rFonts w:eastAsia="SimSun"/>
          <w:spacing w:val="-3"/>
          <w:sz w:val="28"/>
          <w:szCs w:val="28"/>
        </w:rPr>
        <w:t xml:space="preserve">муниципальной услуге; 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765B39">
        <w:rPr>
          <w:rFonts w:eastAsia="SimSun"/>
          <w:spacing w:val="-3"/>
          <w:sz w:val="28"/>
          <w:szCs w:val="28"/>
        </w:rPr>
        <w:t xml:space="preserve">исчерпывающая информация о </w:t>
      </w:r>
      <w:r w:rsidRPr="00765B39">
        <w:rPr>
          <w:rFonts w:eastAsia="SimSun"/>
          <w:spacing w:val="-2"/>
          <w:sz w:val="28"/>
          <w:szCs w:val="28"/>
        </w:rPr>
        <w:t xml:space="preserve">муниципальной услуге; 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765B39">
        <w:rPr>
          <w:rFonts w:eastAsia="SimSun"/>
          <w:spacing w:val="-2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6"/>
          <w:sz w:val="28"/>
          <w:szCs w:val="28"/>
        </w:rPr>
      </w:pPr>
      <w:r w:rsidRPr="00765B39">
        <w:rPr>
          <w:rFonts w:eastAsia="SimSun"/>
          <w:spacing w:val="-2"/>
          <w:sz w:val="28"/>
          <w:szCs w:val="28"/>
        </w:rPr>
        <w:t xml:space="preserve">выполнение </w:t>
      </w:r>
      <w:r w:rsidRPr="00765B39">
        <w:rPr>
          <w:rFonts w:eastAsia="SimSun"/>
          <w:spacing w:val="-4"/>
          <w:sz w:val="28"/>
          <w:szCs w:val="28"/>
        </w:rPr>
        <w:t xml:space="preserve">требований, установленных законодательством, </w:t>
      </w:r>
      <w:r w:rsidRPr="00765B39">
        <w:rPr>
          <w:rFonts w:eastAsia="SimSun"/>
          <w:spacing w:val="-2"/>
          <w:sz w:val="28"/>
          <w:szCs w:val="28"/>
        </w:rPr>
        <w:t xml:space="preserve">в том числе отсутствие избыточных административных </w:t>
      </w:r>
      <w:r w:rsidRPr="00765B39">
        <w:rPr>
          <w:rFonts w:eastAsia="SimSun"/>
          <w:spacing w:val="-6"/>
          <w:sz w:val="28"/>
          <w:szCs w:val="28"/>
        </w:rPr>
        <w:t xml:space="preserve">действий; 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pacing w:val="-4"/>
          <w:sz w:val="28"/>
          <w:szCs w:val="28"/>
        </w:rPr>
      </w:pPr>
      <w:r w:rsidRPr="00765B39">
        <w:rPr>
          <w:rFonts w:eastAsia="SimSun"/>
          <w:spacing w:val="-4"/>
          <w:sz w:val="28"/>
          <w:szCs w:val="28"/>
        </w:rPr>
        <w:t xml:space="preserve">соответствие должностных регламентов ответственных </w:t>
      </w:r>
      <w:r w:rsidRPr="00765B39">
        <w:rPr>
          <w:rFonts w:eastAsia="SimSun"/>
          <w:spacing w:val="-3"/>
          <w:sz w:val="28"/>
          <w:szCs w:val="28"/>
        </w:rPr>
        <w:t xml:space="preserve">должностных лиц, участвующих в предоставлении </w:t>
      </w:r>
      <w:r w:rsidRPr="00765B39">
        <w:rPr>
          <w:rFonts w:eastAsia="SimSun"/>
          <w:spacing w:val="-1"/>
          <w:sz w:val="28"/>
          <w:szCs w:val="28"/>
        </w:rPr>
        <w:t xml:space="preserve">муниципальной услуги, административного регламента в </w:t>
      </w:r>
      <w:r w:rsidRPr="00765B39">
        <w:rPr>
          <w:rFonts w:eastAsia="SimSun"/>
          <w:spacing w:val="-2"/>
          <w:sz w:val="28"/>
          <w:szCs w:val="28"/>
        </w:rPr>
        <w:t xml:space="preserve">части описания в них административных действий, </w:t>
      </w:r>
      <w:r w:rsidRPr="00765B39">
        <w:rPr>
          <w:rFonts w:eastAsia="SimSun"/>
          <w:spacing w:val="-4"/>
          <w:sz w:val="28"/>
          <w:szCs w:val="28"/>
        </w:rPr>
        <w:t xml:space="preserve">профессиональных знаний и навыков; 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pacing w:val="-6"/>
          <w:sz w:val="28"/>
          <w:szCs w:val="28"/>
        </w:rPr>
      </w:pPr>
      <w:r w:rsidRPr="00765B39">
        <w:rPr>
          <w:rFonts w:eastAsia="SimSun"/>
          <w:spacing w:val="-2"/>
          <w:sz w:val="28"/>
          <w:szCs w:val="28"/>
        </w:rPr>
        <w:t xml:space="preserve">возможность установления персональной ответственности должностных лиц за соблюдение требований </w:t>
      </w:r>
      <w:r w:rsidRPr="00765B39">
        <w:rPr>
          <w:rFonts w:eastAsia="SimSun"/>
          <w:spacing w:val="-1"/>
          <w:sz w:val="28"/>
          <w:szCs w:val="28"/>
        </w:rPr>
        <w:t xml:space="preserve">административного регламента по каждому действию или </w:t>
      </w:r>
      <w:r w:rsidRPr="00765B39">
        <w:rPr>
          <w:rFonts w:eastAsia="SimSun"/>
          <w:spacing w:val="-4"/>
          <w:sz w:val="28"/>
          <w:szCs w:val="28"/>
        </w:rPr>
        <w:t xml:space="preserve">административной процедуре при предоставлении </w:t>
      </w:r>
      <w:r w:rsidRPr="00765B39">
        <w:rPr>
          <w:rFonts w:eastAsia="SimSun"/>
          <w:spacing w:val="-6"/>
          <w:sz w:val="28"/>
          <w:szCs w:val="28"/>
        </w:rPr>
        <w:t xml:space="preserve">муниципальной услуги; 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6"/>
          <w:sz w:val="28"/>
          <w:szCs w:val="28"/>
        </w:rPr>
      </w:pPr>
      <w:r w:rsidRPr="00765B39">
        <w:rPr>
          <w:rFonts w:eastAsia="SimSun"/>
          <w:spacing w:val="-4"/>
          <w:sz w:val="28"/>
          <w:szCs w:val="28"/>
        </w:rPr>
        <w:t xml:space="preserve">ресурсное обеспечение исполнения административного </w:t>
      </w:r>
      <w:r w:rsidRPr="00765B39">
        <w:rPr>
          <w:rFonts w:eastAsia="SimSun"/>
          <w:spacing w:val="-7"/>
          <w:sz w:val="28"/>
          <w:szCs w:val="28"/>
        </w:rPr>
        <w:t>регламента.</w:t>
      </w:r>
    </w:p>
    <w:p w:rsidR="000F24C1" w:rsidRPr="00765B39" w:rsidRDefault="00AD6C21" w:rsidP="000F24C1">
      <w:pPr>
        <w:ind w:firstLine="709"/>
        <w:jc w:val="both"/>
        <w:rPr>
          <w:rFonts w:eastAsia="SimSun"/>
          <w:color w:val="000000"/>
          <w:sz w:val="28"/>
          <w:szCs w:val="28"/>
        </w:rPr>
      </w:pPr>
      <w:bookmarkStart w:id="10" w:name="_GoBack"/>
      <w:bookmarkEnd w:id="10"/>
      <w:r w:rsidRPr="00765B39">
        <w:rPr>
          <w:rFonts w:eastAsia="SimSun"/>
          <w:color w:val="000000"/>
          <w:sz w:val="28"/>
          <w:szCs w:val="28"/>
        </w:rPr>
        <w:t>24.5. Допускается подача заявления с приложением документов, указанных в пункте 13, 14 путем направления их в адрес органа, предоставляющего муниципальную услугу, МФЦ</w:t>
      </w:r>
      <w:r w:rsidR="000F24C1" w:rsidRPr="00765B39">
        <w:rPr>
          <w:rFonts w:eastAsia="SimSun"/>
          <w:color w:val="000000"/>
          <w:sz w:val="28"/>
          <w:szCs w:val="28"/>
        </w:rPr>
        <w:t xml:space="preserve">, </w:t>
      </w:r>
      <w:r w:rsidRPr="00765B39">
        <w:rPr>
          <w:rFonts w:eastAsia="SimSun"/>
          <w:color w:val="000000"/>
          <w:sz w:val="28"/>
          <w:szCs w:val="28"/>
        </w:rPr>
        <w:t xml:space="preserve"> </w:t>
      </w:r>
      <w:r w:rsidR="000F24C1" w:rsidRPr="00765B39">
        <w:rPr>
          <w:rFonts w:eastAsia="SimSun"/>
          <w:color w:val="000000"/>
          <w:sz w:val="28"/>
          <w:szCs w:val="28"/>
        </w:rPr>
        <w:t xml:space="preserve">заявления в электронной форме на Портале государственных и муниципальных услуг Краснодарского края - </w:t>
      </w:r>
      <w:proofErr w:type="spellStart"/>
      <w:proofErr w:type="gramStart"/>
      <w:r w:rsidR="000F24C1" w:rsidRPr="00765B39">
        <w:rPr>
          <w:rFonts w:eastAsia="SimSun"/>
          <w:color w:val="000000"/>
          <w:sz w:val="28"/>
          <w:szCs w:val="28"/>
        </w:rPr>
        <w:t>р</w:t>
      </w:r>
      <w:proofErr w:type="gramEnd"/>
      <w:r w:rsidR="000F24C1" w:rsidRPr="00765B39">
        <w:rPr>
          <w:rFonts w:eastAsia="SimSun"/>
          <w:color w:val="000000"/>
          <w:sz w:val="28"/>
          <w:szCs w:val="28"/>
        </w:rPr>
        <w:t>gu.krasnodar.ru</w:t>
      </w:r>
      <w:proofErr w:type="spellEnd"/>
      <w:r w:rsidR="000F24C1" w:rsidRPr="00765B39">
        <w:rPr>
          <w:rFonts w:eastAsia="SimSun"/>
          <w:color w:val="000000"/>
          <w:sz w:val="28"/>
          <w:szCs w:val="28"/>
        </w:rPr>
        <w:t xml:space="preserve"> и Едином портале государственных услуг - </w:t>
      </w:r>
      <w:proofErr w:type="spellStart"/>
      <w:r w:rsidR="000F24C1" w:rsidRPr="00765B39">
        <w:rPr>
          <w:rFonts w:eastAsia="SimSun"/>
          <w:color w:val="000000"/>
          <w:sz w:val="28"/>
          <w:szCs w:val="28"/>
        </w:rPr>
        <w:t>gosuslugi.ru</w:t>
      </w:r>
      <w:proofErr w:type="spellEnd"/>
      <w:r w:rsidR="000F24C1" w:rsidRPr="00765B39">
        <w:rPr>
          <w:rFonts w:eastAsia="SimSun"/>
          <w:color w:val="000000"/>
          <w:sz w:val="28"/>
          <w:szCs w:val="28"/>
        </w:rPr>
        <w:t xml:space="preserve"> с использованием электронно-цифровой подписи.</w:t>
      </w:r>
    </w:p>
    <w:p w:rsidR="00AD6C21" w:rsidRPr="00765B39" w:rsidRDefault="00AD6C21" w:rsidP="005C7E21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</w:rPr>
      </w:pPr>
      <w:r w:rsidRPr="00765B39">
        <w:rPr>
          <w:rFonts w:eastAsia="SimSun"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</w:t>
      </w:r>
      <w:proofErr w:type="gramStart"/>
      <w:r w:rsidRPr="00765B39">
        <w:rPr>
          <w:rFonts w:eastAsia="SimSun"/>
          <w:sz w:val="28"/>
          <w:szCs w:val="28"/>
        </w:rPr>
        <w:t xml:space="preserve">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27" w:history="1">
        <w:r w:rsidRPr="00765B39">
          <w:rPr>
            <w:rFonts w:eastAsia="SimSun"/>
            <w:sz w:val="28"/>
            <w:szCs w:val="28"/>
          </w:rPr>
          <w:t>усиленной квалифицированной электронной подписи</w:t>
        </w:r>
      </w:hyperlink>
      <w:r w:rsidRPr="00765B39">
        <w:rPr>
          <w:rFonts w:eastAsia="SimSun"/>
          <w:sz w:val="28"/>
          <w:szCs w:val="28"/>
        </w:rPr>
        <w:t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</w:t>
      </w:r>
      <w:proofErr w:type="gramEnd"/>
      <w:r w:rsidRPr="00765B39">
        <w:rPr>
          <w:rFonts w:eastAsia="SimSun"/>
          <w:sz w:val="28"/>
          <w:szCs w:val="28"/>
        </w:rPr>
        <w:t xml:space="preserve"> обращений за получением государственной услуги и (или) предоставления такой услуги. </w:t>
      </w:r>
    </w:p>
    <w:p w:rsidR="00AD6C21" w:rsidRPr="00765B39" w:rsidRDefault="00AD6C21" w:rsidP="003318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6C21" w:rsidRPr="00765B39" w:rsidRDefault="00AD6C21" w:rsidP="0035066D">
      <w:pPr>
        <w:pStyle w:val="ConsPlusNormal"/>
        <w:spacing w:line="316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B39">
        <w:rPr>
          <w:rFonts w:ascii="Times New Roman" w:hAnsi="Times New Roman" w:cs="Times New Roman"/>
          <w:b/>
          <w:bCs/>
          <w:sz w:val="28"/>
          <w:szCs w:val="28"/>
        </w:rPr>
        <w:t>Раздел III</w:t>
      </w:r>
    </w:p>
    <w:p w:rsidR="00AD6C21" w:rsidRPr="00765B39" w:rsidRDefault="00AD6C21" w:rsidP="0035066D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765B39">
        <w:rPr>
          <w:b/>
          <w:bCs/>
          <w:color w:val="000000"/>
          <w:sz w:val="28"/>
          <w:szCs w:val="28"/>
        </w:rPr>
        <w:t xml:space="preserve">Состав, последовательность и сроки выполнения </w:t>
      </w:r>
      <w:proofErr w:type="gramStart"/>
      <w:r w:rsidRPr="00765B39">
        <w:rPr>
          <w:b/>
          <w:bCs/>
          <w:color w:val="000000"/>
          <w:sz w:val="28"/>
          <w:szCs w:val="28"/>
        </w:rPr>
        <w:t>административных</w:t>
      </w:r>
      <w:proofErr w:type="gramEnd"/>
    </w:p>
    <w:p w:rsidR="00AD6C21" w:rsidRPr="00765B39" w:rsidRDefault="00AD6C21" w:rsidP="0035066D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765B39">
        <w:rPr>
          <w:b/>
          <w:bCs/>
          <w:color w:val="000000"/>
          <w:sz w:val="28"/>
          <w:szCs w:val="28"/>
        </w:rPr>
        <w:t>процедур (действий), требования к порядку их выполнения</w:t>
      </w:r>
    </w:p>
    <w:p w:rsidR="00AD6C21" w:rsidRPr="00765B39" w:rsidRDefault="00AD6C21" w:rsidP="00331848">
      <w:pPr>
        <w:widowControl w:val="0"/>
        <w:autoSpaceDE w:val="0"/>
        <w:autoSpaceDN w:val="0"/>
        <w:adjustRightInd w:val="0"/>
        <w:spacing w:line="316" w:lineRule="exact"/>
        <w:rPr>
          <w:sz w:val="28"/>
          <w:szCs w:val="28"/>
        </w:rPr>
      </w:pPr>
    </w:p>
    <w:p w:rsidR="00AD6C21" w:rsidRPr="00765B39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26. Муниципальная услуга предоставляется путём выполнения административных процедур (действий).</w:t>
      </w:r>
    </w:p>
    <w:p w:rsidR="00AD6C21" w:rsidRPr="00765B39" w:rsidRDefault="00AD6C21" w:rsidP="00D22E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26.1. Исчерпывающий перечень административных процедур.  </w:t>
      </w:r>
    </w:p>
    <w:p w:rsidR="00AD6C21" w:rsidRPr="00765B39" w:rsidRDefault="00AD6C21" w:rsidP="00D22E0A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 состав административных процедур входят:</w:t>
      </w:r>
    </w:p>
    <w:p w:rsidR="00AD6C21" w:rsidRPr="00765B39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1) приём заявления и прилагаемых к нему документов общим отделом администрации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</w:t>
      </w:r>
      <w:r w:rsidRPr="00765B39">
        <w:rPr>
          <w:rFonts w:ascii="Times New Roman" w:hAnsi="Times New Roman" w:cs="Times New Roman"/>
          <w:sz w:val="28"/>
          <w:szCs w:val="28"/>
        </w:rPr>
        <w:lastRenderedPageBreak/>
        <w:t xml:space="preserve">МБУ «МФЦ», передача пакета документов из МБУ «МФЦ» в администрацию _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D6C21" w:rsidRPr="00765B39" w:rsidRDefault="00AD6C21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2) рассмотрение заявления и прилагаемых к нему документов в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принятие решения о предоставлении либо об отказе в предоставлении муниципальной услуги, формирование и направление специалистом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межведомственных запросов;</w:t>
      </w:r>
    </w:p>
    <w:p w:rsidR="00AD6C21" w:rsidRPr="00765B39" w:rsidRDefault="00AD6C21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3) подготовка и согласование проекта постановления, издание постановления, подготовка письма об отказе в предоставлении муниципальной услуги.</w:t>
      </w:r>
    </w:p>
    <w:p w:rsidR="00AD6C21" w:rsidRPr="00765B39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4) передача постановления или письма об отказе в предоставлении муниципальной услуги и пакета документов из администрации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МБУ «МФЦ», выдача заявителю постановления либо письма об отказе в предоставлении муниципальной услуги в МБУ «МФЦ».</w:t>
      </w:r>
    </w:p>
    <w:p w:rsidR="00AD6C21" w:rsidRPr="00765B39" w:rsidRDefault="00AD6C21" w:rsidP="00F37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5B39">
        <w:rPr>
          <w:color w:val="000000"/>
          <w:sz w:val="28"/>
          <w:szCs w:val="28"/>
        </w:rPr>
        <w:t xml:space="preserve">Постановление, </w:t>
      </w:r>
      <w:r w:rsidRPr="00765B39">
        <w:rPr>
          <w:sz w:val="28"/>
          <w:szCs w:val="28"/>
        </w:rPr>
        <w:t>письмо об отказе</w:t>
      </w:r>
      <w:r w:rsidRPr="00765B39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заявлении.</w:t>
      </w:r>
    </w:p>
    <w:p w:rsidR="00AD6C21" w:rsidRPr="00765B39" w:rsidRDefault="00AD6C21" w:rsidP="00F37E92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27. Приём заявления и прилагаемых к нему документов общим отделом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МБУ «МФЦ», передача пакета документов из МБУ «МФЦ» в администрацию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района.</w:t>
      </w:r>
    </w:p>
    <w:p w:rsidR="00AD6C21" w:rsidRPr="00765B39" w:rsidRDefault="00AD6C21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27.1. Основанием для начала административной процедуры является обращение заявителя в администрацию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в МБУ «МФЦ</w:t>
      </w:r>
      <w:proofErr w:type="gramStart"/>
      <w:r w:rsidRPr="00765B39">
        <w:rPr>
          <w:sz w:val="28"/>
          <w:szCs w:val="28"/>
        </w:rPr>
        <w:t>»с</w:t>
      </w:r>
      <w:proofErr w:type="gramEnd"/>
      <w:r w:rsidRPr="00765B39">
        <w:rPr>
          <w:sz w:val="28"/>
          <w:szCs w:val="28"/>
        </w:rPr>
        <w:t xml:space="preserve"> заявлением и приложенными к нему документами, предусмотренными настоящим Административным регламентом.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При приёме заявления и прилагаемых к нему документов специалист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работник МБУ «МФЦ»: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тексты документов написаны разборчиво;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>в документах нет подчисток, приписок, зачёркнутых слов и иных не оговоренных в них исправлений;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не исполнены карандашом;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срок действия документов не истёк;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документы содержат информацию, необходимую для предоставления </w:t>
      </w:r>
      <w:r w:rsidRPr="00765B39">
        <w:rPr>
          <w:sz w:val="28"/>
          <w:szCs w:val="28"/>
        </w:rPr>
        <w:br/>
        <w:t>муниципальной услуги, указанной в заявлении;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представлены в полном объёме;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 случае предоставления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при отсутствии оснований для отказа в приёме документов оформляет с использованием системы электронной очереди, выдаёт расписку о приёме </w:t>
      </w:r>
      <w:r w:rsidRPr="00765B39">
        <w:rPr>
          <w:sz w:val="28"/>
          <w:szCs w:val="28"/>
        </w:rPr>
        <w:br/>
        <w:t>документов.</w:t>
      </w:r>
    </w:p>
    <w:p w:rsidR="00AD6C21" w:rsidRPr="00765B39" w:rsidRDefault="00AD6C21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Поступившее заявление работник МБУ «МФЦ» оформляет с использованием системы электронной очереди расписку о приёме документов по установленной форме в 2 экземплярах. В расписке указываются: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дата представления документов;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Ф.И.О. заявителя (лиц по доверенности);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адрес электронной почты;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адрес объекта;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 с указанием их наименования, реквизитов;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количество экземпляров каждого из представленных документов (подлинных экземпляров и их копий);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максимальный срок оказания муниципальной услуги;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фамилия и инициалы работника, принявшего документы, а также его подпись;</w:t>
      </w:r>
    </w:p>
    <w:p w:rsidR="00AD6C21" w:rsidRPr="00765B39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B39">
        <w:rPr>
          <w:rFonts w:ascii="Times New Roman" w:hAnsi="Times New Roman" w:cs="Times New Roman"/>
          <w:sz w:val="28"/>
          <w:szCs w:val="28"/>
          <w:lang w:eastAsia="ru-RU"/>
        </w:rPr>
        <w:t>иные данные.</w:t>
      </w:r>
    </w:p>
    <w:p w:rsidR="00AD6C21" w:rsidRPr="00765B39" w:rsidRDefault="00AD6C21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Далее работник МБУ «МФЦ» передаёт заявителю первый экземпляр расписки, второй – помещает в пакет принятых документов.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 работником МБУ «МФЦ»: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 сроке предоставления муниципальной услуги;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 возможности отказа в предоставлении муниципальной услуги.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27.2. При приёме заявления и прилагаемых к нему документов  специалист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</w:t>
      </w:r>
      <w:r w:rsidRPr="00765B39">
        <w:rPr>
          <w:sz w:val="28"/>
          <w:szCs w:val="28"/>
        </w:rPr>
        <w:lastRenderedPageBreak/>
        <w:t>Темрюкского района, работник МБУ «МФЦ»: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тексты документов написаны разборчиво;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не исполнены карандашом;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срок действия документов не истёк;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документы представлены в полном объёме;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в случае предоставления документов, предусмотренных </w:t>
      </w:r>
      <w:hyperlink r:id="rId28" w:history="1">
        <w:r w:rsidRPr="00765B39">
          <w:rPr>
            <w:sz w:val="28"/>
            <w:szCs w:val="28"/>
          </w:rPr>
          <w:t>частью 6 статьи 7</w:t>
        </w:r>
      </w:hyperlink>
      <w:r w:rsidRPr="00765B39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Поступившее заявление в МФЦ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дата представления документов;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Ф.И.О. заявителя (лиц по доверенности);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адрес электронной почты;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адрес объекта;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перечень документов с указанием их наименования, реквизитов;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>максимальный срок оказания муниципальной услуги;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иные данные.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Далее работник МБУ «МФЦ» передаёт заявителю первый экземпляр расписки, второй - помещает в пакет принятых документов.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специалистом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работником МБУ «МФЦ»: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 сроке предоставления муниципальной услуги;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 возможности отказа в предоставлении муниципальной услуги.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273"/>
      <w:r w:rsidRPr="00765B39">
        <w:rPr>
          <w:sz w:val="28"/>
          <w:szCs w:val="28"/>
        </w:rPr>
        <w:t xml:space="preserve">27.3. Порядок передачи курьером МБУ «МФЦ» пакета документов в администрацию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района. </w:t>
      </w:r>
    </w:p>
    <w:bookmarkEnd w:id="11"/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на основании реестра, который составляется в 2 экземплярах и содержит дату и время передачи.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При передаче пакета документов специалист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принимающий их, проверяет 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После регистрации заявления, специалист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AD6C21" w:rsidRPr="00765B39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274"/>
      <w:r w:rsidRPr="00765B39">
        <w:rPr>
          <w:sz w:val="28"/>
          <w:szCs w:val="28"/>
        </w:rPr>
        <w:t xml:space="preserve">27.4.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района. </w:t>
      </w:r>
    </w:p>
    <w:bookmarkEnd w:id="12"/>
    <w:p w:rsidR="00AD6C21" w:rsidRPr="00765B39" w:rsidRDefault="00AD6C21" w:rsidP="0019754C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28. Порядок рассмотрения документов в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принятие решения о предоставлении либо об отказе в предоставлении муниципальной услуги, формирование и направление администрацией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межведомственных запросов.</w:t>
      </w:r>
    </w:p>
    <w:p w:rsidR="00AD6C21" w:rsidRPr="00765B39" w:rsidRDefault="00AD6C21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ab/>
        <w:t xml:space="preserve">28.1. Основанием для начала административной процедуры является принятие специалистом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заявления и прилагаемых к нему документов от курьера МБУ «МФЦ».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Начальник отдела земельных и имущественных отношений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а) об отказе в предоставлении муниципальной услуги;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б) о подготовке проекта постановления.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 случае отсутствия оснований для отказа в предоставлении муниципальной услуги принимается решение о подготовке проекта постановления и назначается ответственное лицо за подготовку проекта постановления.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28.2. Специалист, ответственный за рассмотрение заявления, проводит анализ пакета документов. При наличии оснований для отказа в предоставлении муниципальной услуги, предусмотренных </w:t>
      </w:r>
      <w:hyperlink r:id="rId29" w:history="1">
        <w:r w:rsidRPr="00765B39">
          <w:rPr>
            <w:sz w:val="28"/>
            <w:szCs w:val="28"/>
          </w:rPr>
          <w:t>пунктом 1</w:t>
        </w:r>
      </w:hyperlink>
      <w:r w:rsidRPr="00765B39">
        <w:rPr>
          <w:sz w:val="28"/>
          <w:szCs w:val="28"/>
        </w:rPr>
        <w:t>9 настоящего Административного регламента,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При принятии решения об отказе в предоставлении муниципальной услуги специалистом администрации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течение 5 дней готовится соответствующее письмо об отказе в предоставлении муниципальной услуги с указанием причин, которое: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 xml:space="preserve">согласовывается с начальниками структурных подразделений, заместителями главы и подписывается главой администрации </w:t>
      </w:r>
      <w:proofErr w:type="spellStart"/>
      <w:r w:rsidRPr="00765B3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65B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- 3дня;</w:t>
      </w:r>
    </w:p>
    <w:p w:rsidR="00AD6C21" w:rsidRPr="00765B39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39">
        <w:rPr>
          <w:rFonts w:ascii="Times New Roman" w:hAnsi="Times New Roman" w:cs="Times New Roman"/>
          <w:sz w:val="28"/>
          <w:szCs w:val="28"/>
        </w:rPr>
        <w:t>передаётся в МБУ «МФЦ» - 1 день.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28.3.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65B39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Также допускается направление запросов в бумажном виде (по факсу, либо посредством курьера).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28.4. Конечным результатом административной процедуры является рассмотрение заявления и прилагаемых к нему документов в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принятие </w:t>
      </w:r>
      <w:r w:rsidRPr="00765B39">
        <w:rPr>
          <w:sz w:val="28"/>
          <w:szCs w:val="28"/>
        </w:rPr>
        <w:lastRenderedPageBreak/>
        <w:t xml:space="preserve">решения о предоставлении либо об отказе в предоставлении муниципальной услуги, формирование и направление администрацией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межведомственных запросов.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>28.5. Критерии принятия решения: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>предоставление в полном объеме документов, указанных в пункте 13.1 административного регламента;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>достоверность поданных документов;</w:t>
      </w:r>
    </w:p>
    <w:p w:rsidR="00AD6C21" w:rsidRPr="00765B39" w:rsidRDefault="00AD6C21" w:rsidP="00622EB4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>28.6 Способ фиксации результата выполнения административной процедуры -  внесение в базу данных.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29.Подготовка и согласование проекта постановления, издание постановления.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29.1. Основанием для начала административной процедуры является принятие решения о предоставлении муниципальной услуги.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29.2. Подготовка специалистом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проекта постановления.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При отсутствии оснований для отказа в предоставлении муниципальной услуги специалист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при наличии полученных сведений на направленные межведомственные запросы:</w:t>
      </w:r>
    </w:p>
    <w:p w:rsidR="00AD6C21" w:rsidRPr="00765B39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осуществляет подготовку проекта постановления;</w:t>
      </w:r>
    </w:p>
    <w:p w:rsidR="00AD6C21" w:rsidRPr="00765B39" w:rsidRDefault="00AD6C21" w:rsidP="004E358B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65B39">
        <w:rPr>
          <w:spacing w:val="-6"/>
          <w:sz w:val="28"/>
          <w:szCs w:val="28"/>
        </w:rPr>
        <w:t>обеспечивает согласование проекта</w:t>
      </w:r>
      <w:r w:rsidRPr="00765B39">
        <w:rPr>
          <w:sz w:val="28"/>
          <w:szCs w:val="28"/>
        </w:rPr>
        <w:t>.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29.3. Согласование (издание) проекта постановления осуществляется:</w:t>
      </w:r>
    </w:p>
    <w:p w:rsidR="00AD6C21" w:rsidRPr="00765B39" w:rsidRDefault="00AD6C21" w:rsidP="00E9318D">
      <w:pPr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специалистом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района– 2 дня;</w:t>
      </w:r>
    </w:p>
    <w:p w:rsidR="00AD6C21" w:rsidRPr="00765B39" w:rsidRDefault="00AD6C21" w:rsidP="007A7EAE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структурными подразделениями, заместителями главы, главой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– 5 дней.</w:t>
      </w:r>
    </w:p>
    <w:p w:rsidR="00AD6C21" w:rsidRPr="00765B39" w:rsidRDefault="00AD6C21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регистрация постановления общим отделом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– 1день.</w:t>
      </w:r>
    </w:p>
    <w:p w:rsidR="00AD6C21" w:rsidRPr="00765B39" w:rsidRDefault="00AD6C21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29.4. Результатом административной процедуры является подписанное и зарегистрированное в установленном порядке постановление.</w:t>
      </w:r>
    </w:p>
    <w:p w:rsidR="00AD6C21" w:rsidRPr="00765B39" w:rsidRDefault="00AD6C21" w:rsidP="00622EB4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t>29.5. Критерии принятия решения: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t>предоставление в полном объеме документов, указанных в пункте 13.1. административного регламента;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t>достоверность поданных документов;</w:t>
      </w:r>
    </w:p>
    <w:p w:rsidR="00AD6C21" w:rsidRPr="00765B39" w:rsidRDefault="00AD6C21" w:rsidP="00622EB4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пунктах 18, 19 административного регламента.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lastRenderedPageBreak/>
        <w:t>29.6. Способ фиксации результата выполнения административной процедуры - внесение в журнал регистрации.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30. </w:t>
      </w:r>
      <w:bookmarkStart w:id="13" w:name="sub_1030"/>
      <w:r w:rsidRPr="00765B39">
        <w:rPr>
          <w:sz w:val="28"/>
          <w:szCs w:val="28"/>
        </w:rPr>
        <w:t xml:space="preserve">Порядок передачи результата муниципальной услуги и пакета документов из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в МБУ «МФЦ», выдача заявителю результата муниципальной услуги в МБУ «МФЦ».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0301"/>
      <w:bookmarkEnd w:id="13"/>
      <w:r w:rsidRPr="00765B39">
        <w:rPr>
          <w:sz w:val="28"/>
          <w:szCs w:val="28"/>
        </w:rPr>
        <w:t>30.1. Основанием для начала административной процедуры является наличие зарегистрированного постановления, либо подписанного письма об отказе.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0302"/>
      <w:bookmarkEnd w:id="14"/>
      <w:r w:rsidRPr="00765B39">
        <w:rPr>
          <w:sz w:val="28"/>
          <w:szCs w:val="28"/>
        </w:rPr>
        <w:t xml:space="preserve">30.2. Передача постановления или письма об отказе и пакета документов из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в МБУ «МФЦ». </w:t>
      </w:r>
    </w:p>
    <w:bookmarkEnd w:id="15"/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Передача пакета документов из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При передаче пакета документов курьер МБУ «МФЦ», принимающий их, проверяет в присутствии специалиста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специалисту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района. Информация о получении документов заносится в электронную базу.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0303"/>
      <w:r w:rsidRPr="00765B39">
        <w:rPr>
          <w:sz w:val="28"/>
          <w:szCs w:val="28"/>
        </w:rPr>
        <w:t xml:space="preserve">30.3. Выдача результата муниципальной услуги и пакета документов заявителю в МБУ «МФЦ». </w:t>
      </w:r>
    </w:p>
    <w:bookmarkEnd w:id="16"/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При выдаче документов работник МБУ «МФЦ»: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  <w:proofErr w:type="gramEnd"/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выдаёт результат муниципальной услуги.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color w:val="000000"/>
          <w:sz w:val="28"/>
          <w:szCs w:val="28"/>
        </w:rPr>
      </w:pPr>
      <w:r w:rsidRPr="00765B39">
        <w:rPr>
          <w:rFonts w:eastAsia="SimSun"/>
          <w:color w:val="000000"/>
          <w:sz w:val="28"/>
          <w:szCs w:val="28"/>
        </w:rPr>
        <w:t>Постановление, письмо об отказе выдаются заявителю или направляются ему по адресу, содержащемуся в его заявлении о предоставлении земельного участка.</w:t>
      </w:r>
    </w:p>
    <w:p w:rsidR="00F6310E" w:rsidRPr="00765B39" w:rsidRDefault="00F6310E" w:rsidP="00F6310E">
      <w:pPr>
        <w:widowControl w:val="0"/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30.3.1. </w:t>
      </w:r>
      <w:proofErr w:type="gramStart"/>
      <w:r w:rsidRPr="00765B39">
        <w:rPr>
          <w:sz w:val="28"/>
          <w:szCs w:val="28"/>
        </w:rPr>
        <w:t xml:space="preserve"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</w:t>
      </w:r>
      <w:r w:rsidRPr="00765B39">
        <w:rPr>
          <w:sz w:val="28"/>
          <w:szCs w:val="28"/>
        </w:rPr>
        <w:lastRenderedPageBreak/>
        <w:t>об адресе и графике работы управления, куда необходимо представить недостающие документы</w:t>
      </w:r>
      <w:proofErr w:type="gramEnd"/>
      <w:r w:rsidRPr="00765B39">
        <w:rPr>
          <w:sz w:val="28"/>
          <w:szCs w:val="28"/>
        </w:rPr>
        <w:t>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F6310E" w:rsidRPr="00765B39" w:rsidRDefault="00F6310E" w:rsidP="00F6310E">
      <w:pPr>
        <w:widowControl w:val="0"/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bookmarkStart w:id="17" w:name="sub_133233"/>
      <w:r w:rsidRPr="00765B39">
        <w:rPr>
          <w:sz w:val="28"/>
          <w:szCs w:val="28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30" w:history="1">
        <w:r w:rsidRPr="00765B39">
          <w:rPr>
            <w:sz w:val="28"/>
            <w:szCs w:val="28"/>
          </w:rPr>
          <w:t>электронной подписью</w:t>
        </w:r>
      </w:hyperlink>
      <w:r w:rsidRPr="00765B39">
        <w:rPr>
          <w:sz w:val="28"/>
          <w:szCs w:val="28"/>
        </w:rPr>
        <w:t xml:space="preserve"> в соответствии с требованиями </w:t>
      </w:r>
      <w:hyperlink r:id="rId31" w:history="1">
        <w:r w:rsidRPr="00765B39">
          <w:rPr>
            <w:sz w:val="28"/>
            <w:szCs w:val="28"/>
          </w:rPr>
          <w:t>Федерального закона</w:t>
        </w:r>
      </w:hyperlink>
      <w:r w:rsidRPr="00765B39">
        <w:rPr>
          <w:sz w:val="28"/>
          <w:szCs w:val="28"/>
        </w:rPr>
        <w:t xml:space="preserve"> от 06 апреля 2011 года N 63-ФЗ «Об электронной подписи» и требованиями </w:t>
      </w:r>
      <w:hyperlink r:id="rId32" w:history="1">
        <w:r w:rsidRPr="00765B39">
          <w:rPr>
            <w:sz w:val="28"/>
            <w:szCs w:val="28"/>
          </w:rPr>
          <w:t>Федерального закона</w:t>
        </w:r>
      </w:hyperlink>
      <w:r w:rsidRPr="00765B39">
        <w:rPr>
          <w:sz w:val="28"/>
          <w:szCs w:val="28"/>
        </w:rPr>
        <w:t xml:space="preserve"> от 27 июля 2010 года N 210-ФЗ «Об организации предоставления государственных и муниципальных услуг».</w:t>
      </w:r>
    </w:p>
    <w:p w:rsidR="00F6310E" w:rsidRPr="00765B39" w:rsidRDefault="00F6310E" w:rsidP="00F6310E">
      <w:pPr>
        <w:widowControl w:val="0"/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bookmarkStart w:id="18" w:name="sub_133234"/>
      <w:bookmarkEnd w:id="17"/>
      <w:proofErr w:type="gramStart"/>
      <w:r w:rsidRPr="00765B39">
        <w:rPr>
          <w:sz w:val="28"/>
          <w:szCs w:val="28"/>
        </w:rPr>
        <w:t xml:space="preserve">Действия, связанные с проверкой действительности усиленной </w:t>
      </w:r>
      <w:hyperlink r:id="rId33" w:history="1">
        <w:r w:rsidRPr="00765B39">
          <w:rPr>
            <w:sz w:val="28"/>
            <w:szCs w:val="28"/>
          </w:rPr>
          <w:t>квалифицированной электронной подписи</w:t>
        </w:r>
      </w:hyperlink>
      <w:r w:rsidRPr="00765B39">
        <w:rPr>
          <w:sz w:val="28"/>
          <w:szCs w:val="28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34" w:history="1">
        <w:r w:rsidRPr="00765B39">
          <w:rPr>
            <w:sz w:val="28"/>
            <w:szCs w:val="28"/>
          </w:rPr>
          <w:t>электронной подписи</w:t>
        </w:r>
      </w:hyperlink>
      <w:r w:rsidRPr="00765B39">
        <w:rPr>
          <w:sz w:val="28"/>
          <w:szCs w:val="28"/>
        </w:rPr>
        <w:t>, по согласованию с Федеральной службой безопасности Российской Федерации модели угроз</w:t>
      </w:r>
      <w:proofErr w:type="gramEnd"/>
      <w:r w:rsidRPr="00765B39">
        <w:rPr>
          <w:sz w:val="28"/>
          <w:szCs w:val="28"/>
        </w:rPr>
        <w:t xml:space="preserve"> </w:t>
      </w:r>
      <w:proofErr w:type="gramStart"/>
      <w:r w:rsidRPr="00765B39">
        <w:rPr>
          <w:sz w:val="28"/>
          <w:szCs w:val="28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35" w:history="1">
        <w:r w:rsidRPr="00765B39">
          <w:rPr>
            <w:sz w:val="28"/>
            <w:szCs w:val="28"/>
          </w:rPr>
          <w:t>постановлением</w:t>
        </w:r>
      </w:hyperlink>
      <w:r w:rsidRPr="00765B39">
        <w:rPr>
          <w:sz w:val="28"/>
          <w:szCs w:val="28"/>
        </w:rPr>
        <w:t xml:space="preserve"> Правительства Российской Федерации от 25 августа 2012 года N 852 «Об утверждении Правил использования усиленной </w:t>
      </w:r>
      <w:hyperlink r:id="rId36" w:history="1">
        <w:r w:rsidRPr="00765B39">
          <w:rPr>
            <w:sz w:val="28"/>
            <w:szCs w:val="28"/>
          </w:rPr>
          <w:t>квалифицированной электронной подписи</w:t>
        </w:r>
      </w:hyperlink>
      <w:r w:rsidRPr="00765B39">
        <w:rPr>
          <w:sz w:val="28"/>
          <w:szCs w:val="28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F6310E" w:rsidRPr="00765B39" w:rsidRDefault="00F6310E" w:rsidP="00F6310E">
      <w:pPr>
        <w:widowControl w:val="0"/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bookmarkStart w:id="19" w:name="sub_133235"/>
      <w:bookmarkEnd w:id="18"/>
      <w:proofErr w:type="gramStart"/>
      <w:r w:rsidRPr="00765B39">
        <w:rPr>
          <w:sz w:val="28"/>
          <w:szCs w:val="28"/>
        </w:rPr>
        <w:t xml:space="preserve">В случае если в результате проверки </w:t>
      </w:r>
      <w:hyperlink r:id="rId37" w:history="1">
        <w:r w:rsidRPr="00765B39">
          <w:rPr>
            <w:sz w:val="28"/>
            <w:szCs w:val="28"/>
          </w:rPr>
          <w:t>квалифицированной подписи</w:t>
        </w:r>
      </w:hyperlink>
      <w:r w:rsidRPr="00765B39">
        <w:rPr>
          <w:sz w:val="28"/>
          <w:szCs w:val="28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</w:t>
      </w:r>
      <w:hyperlink r:id="rId38" w:history="1">
        <w:r w:rsidRPr="00765B39">
          <w:rPr>
            <w:sz w:val="28"/>
            <w:szCs w:val="28"/>
          </w:rPr>
          <w:t>статьи 11</w:t>
        </w:r>
      </w:hyperlink>
      <w:r w:rsidRPr="00765B39">
        <w:rPr>
          <w:sz w:val="28"/>
          <w:szCs w:val="28"/>
        </w:rPr>
        <w:t xml:space="preserve"> Федерального закона Российской Федерации от 6</w:t>
      </w:r>
      <w:proofErr w:type="gramEnd"/>
      <w:r w:rsidRPr="00765B39">
        <w:rPr>
          <w:sz w:val="28"/>
          <w:szCs w:val="28"/>
        </w:rPr>
        <w:t xml:space="preserve"> апреля 2011 года N 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39" w:history="1">
        <w:r w:rsidRPr="00765B39">
          <w:rPr>
            <w:sz w:val="28"/>
            <w:szCs w:val="28"/>
          </w:rPr>
          <w:t>квалифицированной подписью</w:t>
        </w:r>
      </w:hyperlink>
      <w:r w:rsidRPr="00765B39">
        <w:rPr>
          <w:sz w:val="28"/>
          <w:szCs w:val="28"/>
        </w:rPr>
        <w:t xml:space="preserve">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bookmarkEnd w:id="19"/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10304"/>
      <w:r w:rsidRPr="00765B39">
        <w:rPr>
          <w:sz w:val="28"/>
          <w:szCs w:val="28"/>
        </w:rPr>
        <w:t>30.4. Результатом данной административной процедуры является выдача заявителю результата предоставления муниципальной услуги и пакета документов.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t>30.5. Критерии принятия решения:</w:t>
      </w:r>
    </w:p>
    <w:p w:rsidR="00AD6C21" w:rsidRPr="00765B39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lastRenderedPageBreak/>
        <w:t>наличие согласованного и подписанного в установленном порядке постановления, проекта договора, либо отказа.</w:t>
      </w:r>
    </w:p>
    <w:p w:rsidR="00AD6C21" w:rsidRPr="00765B39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  <w:shd w:val="clear" w:color="auto" w:fill="FFFFFF"/>
          <w:lang w:eastAsia="ar-SA"/>
        </w:rPr>
        <w:t>30.6. Способ фиксации результата выполнения административной процедуры - подпись заявителя о получении результата рассмотрения заявления.</w:t>
      </w:r>
    </w:p>
    <w:bookmarkEnd w:id="20"/>
    <w:p w:rsidR="00AD6C21" w:rsidRPr="00765B39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765B39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2 к настоящему административному регламенту. </w:t>
      </w:r>
    </w:p>
    <w:p w:rsidR="00AD6C21" w:rsidRPr="00765B39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</w:p>
    <w:p w:rsidR="00AD6C21" w:rsidRPr="00765B39" w:rsidRDefault="00AD6C21" w:rsidP="00BC03A7">
      <w:pPr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765B39">
        <w:rPr>
          <w:b/>
          <w:bCs/>
          <w:sz w:val="28"/>
          <w:szCs w:val="28"/>
        </w:rPr>
        <w:t>Раздел IV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765B39">
        <w:rPr>
          <w:b/>
          <w:bCs/>
          <w:sz w:val="28"/>
          <w:szCs w:val="28"/>
        </w:rPr>
        <w:t xml:space="preserve">Формы </w:t>
      </w:r>
      <w:proofErr w:type="gramStart"/>
      <w:r w:rsidRPr="00765B39">
        <w:rPr>
          <w:b/>
          <w:bCs/>
          <w:sz w:val="28"/>
          <w:szCs w:val="28"/>
        </w:rPr>
        <w:t>контроля за</w:t>
      </w:r>
      <w:proofErr w:type="gramEnd"/>
      <w:r w:rsidRPr="00765B39"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AD6C21" w:rsidRPr="00765B39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31. Текущий </w:t>
      </w:r>
      <w:proofErr w:type="gramStart"/>
      <w:r w:rsidRPr="00765B39">
        <w:rPr>
          <w:sz w:val="28"/>
          <w:szCs w:val="28"/>
        </w:rPr>
        <w:t>контроль за</w:t>
      </w:r>
      <w:proofErr w:type="gramEnd"/>
      <w:r w:rsidRPr="00765B39">
        <w:rPr>
          <w:sz w:val="28"/>
          <w:szCs w:val="28"/>
        </w:rPr>
        <w:t xml:space="preserve">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65B39">
        <w:rPr>
          <w:sz w:val="28"/>
          <w:szCs w:val="28"/>
        </w:rPr>
        <w:t>контроля за</w:t>
      </w:r>
      <w:proofErr w:type="gramEnd"/>
      <w:r w:rsidRPr="00765B39">
        <w:rPr>
          <w:sz w:val="28"/>
          <w:szCs w:val="28"/>
        </w:rPr>
        <w:t xml:space="preserve"> полнотой и качеством предоставления муниципальной услуги: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32.1. </w:t>
      </w:r>
      <w:proofErr w:type="gramStart"/>
      <w:r w:rsidRPr="00765B39">
        <w:rPr>
          <w:sz w:val="28"/>
          <w:szCs w:val="28"/>
        </w:rPr>
        <w:t>Контроль за</w:t>
      </w:r>
      <w:proofErr w:type="gramEnd"/>
      <w:r w:rsidRPr="00765B39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32.2. Плановые и внеплановые проверки проводятся заместителем главы, начальником структурного подразделения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координирующим соответствующую работу. </w:t>
      </w:r>
    </w:p>
    <w:p w:rsidR="00AD6C21" w:rsidRPr="00765B39" w:rsidRDefault="00AD6C21" w:rsidP="005C7E21">
      <w:pPr>
        <w:spacing w:line="310" w:lineRule="exact"/>
        <w:ind w:firstLine="720"/>
        <w:jc w:val="both"/>
        <w:rPr>
          <w:rFonts w:eastAsia="SimSun"/>
          <w:color w:val="000000"/>
          <w:sz w:val="28"/>
          <w:szCs w:val="28"/>
        </w:rPr>
      </w:pPr>
      <w:r w:rsidRPr="00765B39">
        <w:rPr>
          <w:sz w:val="28"/>
          <w:szCs w:val="28"/>
        </w:rPr>
        <w:t xml:space="preserve">Проведение плановых проверок полноты и качества предоставления муниципальной услуги осуществляется в соответствии с утверждённым графиком, </w:t>
      </w:r>
      <w:r w:rsidRPr="00765B39">
        <w:rPr>
          <w:rFonts w:eastAsia="SimSun"/>
          <w:color w:val="000000"/>
          <w:sz w:val="28"/>
          <w:szCs w:val="28"/>
        </w:rPr>
        <w:t>но не менее 1 раза в год.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 ходе плановых и внеплановых проверок: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33.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 xml:space="preserve">34. Ответственность должностных лиц, муниципальных служащих за </w:t>
      </w:r>
      <w:r w:rsidRPr="00765B39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Pr="00765B39">
        <w:rPr>
          <w:sz w:val="28"/>
          <w:szCs w:val="28"/>
        </w:rPr>
        <w:br/>
        <w:t>предоставления муниципальной услуги: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34.1.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34.2. Персональная ответственность устанавливается в должностных </w:t>
      </w:r>
      <w:r w:rsidRPr="00765B39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Pr="00765B39">
        <w:rPr>
          <w:sz w:val="28"/>
          <w:szCs w:val="28"/>
        </w:rPr>
        <w:br/>
        <w:t>Федерации.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35. Положения, характеризующие требования к порядку и формам </w:t>
      </w:r>
      <w:proofErr w:type="gramStart"/>
      <w:r w:rsidRPr="00765B39">
        <w:rPr>
          <w:sz w:val="28"/>
          <w:szCs w:val="28"/>
        </w:rPr>
        <w:t>контроля за</w:t>
      </w:r>
      <w:proofErr w:type="gramEnd"/>
      <w:r w:rsidRPr="00765B39">
        <w:rPr>
          <w:sz w:val="28"/>
          <w:szCs w:val="28"/>
        </w:rPr>
        <w:t xml:space="preserve"> предоставлением муниципальной услуги, в том числе со стороны заявителей.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Порядок и формы </w:t>
      </w:r>
      <w:proofErr w:type="gramStart"/>
      <w:r w:rsidRPr="00765B39">
        <w:rPr>
          <w:sz w:val="28"/>
          <w:szCs w:val="28"/>
        </w:rPr>
        <w:t>контроля за</w:t>
      </w:r>
      <w:proofErr w:type="gramEnd"/>
      <w:r w:rsidRPr="00765B39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AD6C21" w:rsidRPr="00765B39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765B39" w:rsidRDefault="00AD6C21" w:rsidP="008F058E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765B39">
        <w:rPr>
          <w:b/>
          <w:bCs/>
          <w:sz w:val="28"/>
          <w:szCs w:val="28"/>
        </w:rPr>
        <w:t>Раздел V</w:t>
      </w:r>
    </w:p>
    <w:p w:rsidR="00AD6C21" w:rsidRPr="00765B39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765B39">
        <w:rPr>
          <w:b/>
          <w:bCs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AD6C21" w:rsidRPr="00765B39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765B39">
        <w:rPr>
          <w:b/>
          <w:bCs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AD6C21" w:rsidRPr="00765B39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765B39">
        <w:rPr>
          <w:b/>
          <w:bCs/>
          <w:spacing w:val="-4"/>
          <w:sz w:val="28"/>
          <w:szCs w:val="28"/>
        </w:rPr>
        <w:t>их должностных лиц, муниципальных служащих</w:t>
      </w:r>
    </w:p>
    <w:p w:rsidR="00AD6C21" w:rsidRPr="00765B39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36. </w:t>
      </w:r>
      <w:proofErr w:type="gramStart"/>
      <w:r w:rsidRPr="00765B39">
        <w:rPr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решений, принятых (осуществляемых) администрацией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  <w:proofErr w:type="gramEnd"/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37. Предметом досудебного (внесудебного) обжалования являются конкретное решение и действия (бездействие)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Заявитель может обратиться с жалобой, в следующих случаях: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2) нарушения срока предоставления муниципальной услуги;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</w:t>
      </w:r>
      <w:r w:rsidRPr="00765B39">
        <w:rPr>
          <w:sz w:val="28"/>
          <w:szCs w:val="28"/>
        </w:rPr>
        <w:lastRenderedPageBreak/>
        <w:t>сельского поселения Темрюкского района для предоставления муниципальной услуги;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 для предоставления муниципальной услуги, у заявителя;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района;  </w:t>
      </w:r>
      <w:proofErr w:type="gramEnd"/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765B39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района; 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 xml:space="preserve">7) отказа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38. Жалоба подаётся в письменной форме на бумажном носителе либо в электронной форме в администрацию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района.  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39. Жалобы на ре</w:t>
      </w:r>
      <w:r w:rsidR="0025473F" w:rsidRPr="00765B39">
        <w:rPr>
          <w:sz w:val="28"/>
          <w:szCs w:val="28"/>
        </w:rPr>
        <w:t xml:space="preserve">шения, принятые администрацией </w:t>
      </w:r>
      <w:proofErr w:type="spellStart"/>
      <w:r w:rsidR="0025473F" w:rsidRPr="00765B39">
        <w:rPr>
          <w:sz w:val="28"/>
          <w:szCs w:val="28"/>
        </w:rPr>
        <w:t>Вышестеблиевского</w:t>
      </w:r>
      <w:proofErr w:type="spellEnd"/>
      <w:r w:rsidR="0025473F" w:rsidRPr="00765B39">
        <w:rPr>
          <w:sz w:val="28"/>
          <w:szCs w:val="28"/>
        </w:rPr>
        <w:t xml:space="preserve"> сельского </w:t>
      </w:r>
      <w:r w:rsidRPr="00765B39">
        <w:rPr>
          <w:sz w:val="28"/>
          <w:szCs w:val="28"/>
        </w:rPr>
        <w:t xml:space="preserve">поселения Темрюкского района, подаются главе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района. </w:t>
      </w:r>
    </w:p>
    <w:p w:rsidR="0025473F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40. </w:t>
      </w:r>
      <w:r w:rsidR="0025473F" w:rsidRPr="00765B39">
        <w:rPr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В случае подачи жалобы при личном приёме заявитель </w:t>
      </w:r>
      <w:proofErr w:type="gramStart"/>
      <w:r w:rsidRPr="00765B39">
        <w:rPr>
          <w:sz w:val="28"/>
          <w:szCs w:val="28"/>
        </w:rPr>
        <w:t>предоставляет  документ</w:t>
      </w:r>
      <w:proofErr w:type="gramEnd"/>
      <w:r w:rsidRPr="00765B39">
        <w:rPr>
          <w:sz w:val="28"/>
          <w:szCs w:val="28"/>
        </w:rPr>
        <w:t>, удостоверяющий его личность, в соответствии с законодательством Российской Федерации.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41. Жалоба должна содержать: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органа,  участвующего в предоставлении муниципальной услуги, должностных лиц, муниципальных служащих, решения и действия (бездействие) которых обжалуются;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lastRenderedPageBreak/>
        <w:t>2)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42.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43. </w:t>
      </w:r>
      <w:proofErr w:type="gramStart"/>
      <w:r w:rsidRPr="00765B39">
        <w:rPr>
          <w:sz w:val="28"/>
          <w:szCs w:val="28"/>
        </w:rPr>
        <w:t xml:space="preserve">Жалоба, поступившая в администрацию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органа, участвующего в предоставлении муниципальной услуги, должностного</w:t>
      </w:r>
      <w:proofErr w:type="gramEnd"/>
      <w:r w:rsidRPr="00765B39">
        <w:rPr>
          <w:sz w:val="28"/>
          <w:szCs w:val="28"/>
        </w:rPr>
        <w:t xml:space="preserve">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Жалоба, поступившая в администрацию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44. </w:t>
      </w:r>
      <w:proofErr w:type="gramStart"/>
      <w:r w:rsidRPr="00765B39">
        <w:rPr>
          <w:sz w:val="28"/>
          <w:szCs w:val="28"/>
        </w:rPr>
        <w:t xml:space="preserve">В случае если в компетенцию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  <w:proofErr w:type="gramEnd"/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45. </w:t>
      </w:r>
      <w:r w:rsidRPr="00765B39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Pr="00765B39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AD6C21" w:rsidRPr="00765B39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5B39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765B39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765B39">
        <w:rPr>
          <w:color w:val="000000"/>
          <w:spacing w:val="-7"/>
          <w:sz w:val="28"/>
          <w:szCs w:val="28"/>
        </w:rPr>
        <w:t>и адреса суда.</w:t>
      </w:r>
    </w:p>
    <w:p w:rsidR="00AD6C21" w:rsidRPr="00765B39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proofErr w:type="gramStart"/>
      <w:r w:rsidRPr="00765B39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</w:t>
      </w:r>
      <w:r w:rsidRPr="00765B39">
        <w:rPr>
          <w:color w:val="000000"/>
          <w:spacing w:val="-5"/>
          <w:sz w:val="28"/>
          <w:szCs w:val="28"/>
        </w:rPr>
        <w:lastRenderedPageBreak/>
        <w:t xml:space="preserve">администрация поселения </w:t>
      </w:r>
      <w:r w:rsidRPr="00765B39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765B39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765B39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765B39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765B39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765B39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765B39">
        <w:rPr>
          <w:color w:val="000000"/>
          <w:spacing w:val="-5"/>
          <w:sz w:val="28"/>
          <w:szCs w:val="28"/>
        </w:rPr>
        <w:t>при предоставлении муниципальной</w:t>
      </w:r>
      <w:proofErr w:type="gramEnd"/>
      <w:r w:rsidRPr="00765B39">
        <w:rPr>
          <w:color w:val="000000"/>
          <w:spacing w:val="-5"/>
          <w:sz w:val="28"/>
          <w:szCs w:val="28"/>
        </w:rPr>
        <w:t xml:space="preserve"> услуги.</w:t>
      </w:r>
    </w:p>
    <w:p w:rsidR="00AD6C21" w:rsidRPr="00765B39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765B39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765B39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AD6C21" w:rsidRPr="00765B39" w:rsidRDefault="00AD6C21" w:rsidP="008F058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5B39">
        <w:rPr>
          <w:color w:val="000000"/>
          <w:spacing w:val="-9"/>
          <w:sz w:val="28"/>
          <w:szCs w:val="28"/>
        </w:rPr>
        <w:t xml:space="preserve">46. </w:t>
      </w:r>
      <w:r w:rsidRPr="00765B39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Pr="00765B39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AD6C21" w:rsidRPr="00765B39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765B39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765B39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765B39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765B39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765B39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765B39">
        <w:rPr>
          <w:color w:val="000000"/>
          <w:spacing w:val="-4"/>
          <w:sz w:val="28"/>
          <w:szCs w:val="28"/>
        </w:rPr>
        <w:t>тайну.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47.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AD6C21" w:rsidRPr="00765B39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48. В случае установления в ходе или по результатам </w:t>
      </w:r>
      <w:proofErr w:type="gramStart"/>
      <w:r w:rsidRPr="00765B3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65B39">
        <w:rPr>
          <w:sz w:val="28"/>
          <w:szCs w:val="28"/>
        </w:rPr>
        <w:t xml:space="preserve">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AD6C21" w:rsidRPr="00765B39" w:rsidRDefault="00AD6C21" w:rsidP="008F058E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sz w:val="28"/>
          <w:szCs w:val="28"/>
        </w:rPr>
      </w:pPr>
      <w:r w:rsidRPr="00765B39">
        <w:rPr>
          <w:sz w:val="28"/>
          <w:szCs w:val="28"/>
        </w:rPr>
        <w:t xml:space="preserve">49. </w:t>
      </w:r>
      <w:proofErr w:type="gramStart"/>
      <w:r w:rsidRPr="00765B39">
        <w:rPr>
          <w:sz w:val="28"/>
          <w:szCs w:val="28"/>
        </w:rPr>
        <w:t>Положения Федерального закона от 27 июля 2010 года № 210-ФЗ «Об организации предоставления государственных и муниципальных услуг»</w:t>
      </w:r>
      <w:r w:rsidRPr="00765B39">
        <w:rPr>
          <w:rFonts w:ascii="Arial" w:hAnsi="Arial" w:cs="Arial"/>
          <w:sz w:val="28"/>
          <w:szCs w:val="28"/>
        </w:rPr>
        <w:t xml:space="preserve">, </w:t>
      </w:r>
      <w:r w:rsidRPr="00765B39">
        <w:rPr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40" w:history="1">
        <w:r w:rsidRPr="00765B39">
          <w:rPr>
            <w:sz w:val="28"/>
            <w:szCs w:val="28"/>
          </w:rPr>
          <w:t>Федеральным законом</w:t>
        </w:r>
      </w:hyperlink>
      <w:r w:rsidRPr="00765B39">
        <w:rPr>
          <w:sz w:val="28"/>
          <w:szCs w:val="28"/>
        </w:rPr>
        <w:t xml:space="preserve"> от 2 мая 2006 года № 59-ФЗ «О порядке рассмотрения обращений граждан Российской Федерации».</w:t>
      </w:r>
      <w:proofErr w:type="gramEnd"/>
    </w:p>
    <w:p w:rsidR="00AD6C21" w:rsidRPr="00765B39" w:rsidRDefault="00AD6C21" w:rsidP="008F058E">
      <w:pPr>
        <w:ind w:firstLine="851"/>
        <w:jc w:val="both"/>
        <w:rPr>
          <w:sz w:val="28"/>
          <w:szCs w:val="28"/>
          <w:lang w:eastAsia="ar-SA"/>
        </w:rPr>
      </w:pPr>
      <w:r w:rsidRPr="00765B39">
        <w:rPr>
          <w:sz w:val="28"/>
          <w:szCs w:val="28"/>
          <w:lang w:eastAsia="ar-SA"/>
        </w:rPr>
        <w:t xml:space="preserve">50. Заявитель вправе обжаловать как вышеназванные решения, </w:t>
      </w:r>
      <w:proofErr w:type="gramStart"/>
      <w:r w:rsidRPr="00765B39">
        <w:rPr>
          <w:sz w:val="28"/>
          <w:szCs w:val="28"/>
          <w:lang w:eastAsia="ar-SA"/>
        </w:rPr>
        <w:t>действия</w:t>
      </w:r>
      <w:proofErr w:type="gramEnd"/>
      <w:r w:rsidRPr="00765B39">
        <w:rPr>
          <w:sz w:val="28"/>
          <w:szCs w:val="28"/>
          <w:lang w:eastAsia="ar-SA"/>
        </w:rPr>
        <w:t xml:space="preserve"> или бездействие, так и послужившую основанием для их принятия или совершения информацию либо то и другое одновременно.</w:t>
      </w:r>
    </w:p>
    <w:p w:rsidR="00F6310E" w:rsidRPr="00765B39" w:rsidRDefault="00F6310E" w:rsidP="00F6310E">
      <w:pPr>
        <w:ind w:right="-284"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51. Способами информирования заявителей о порядке подачи и рассмотрения жалобы являются: </w:t>
      </w:r>
    </w:p>
    <w:p w:rsidR="00F6310E" w:rsidRPr="00765B39" w:rsidRDefault="00F6310E" w:rsidP="00F6310E">
      <w:pPr>
        <w:ind w:right="-284"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посредством Единого портала государственных и муниципальных услуг, а также посредством Портала государственных и муниципальных услуг Краснодарского края;</w:t>
      </w:r>
    </w:p>
    <w:p w:rsidR="00F6310E" w:rsidRPr="00765B39" w:rsidRDefault="00F6310E" w:rsidP="00F6310E">
      <w:pPr>
        <w:ind w:right="-284"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размещения информации на информационных стендах в местах предоставления муниципальных услуг;</w:t>
      </w:r>
    </w:p>
    <w:p w:rsidR="00F6310E" w:rsidRPr="00765B39" w:rsidRDefault="00F6310E" w:rsidP="00F6310E">
      <w:pPr>
        <w:ind w:right="-284" w:firstLine="708"/>
        <w:jc w:val="both"/>
        <w:rPr>
          <w:sz w:val="28"/>
          <w:szCs w:val="28"/>
        </w:rPr>
      </w:pPr>
      <w:r w:rsidRPr="00765B39">
        <w:rPr>
          <w:sz w:val="28"/>
          <w:szCs w:val="28"/>
        </w:rPr>
        <w:lastRenderedPageBreak/>
        <w:t xml:space="preserve">размещения информации на официальном сайте 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сельского поселения, сайте МФЦ.</w:t>
      </w:r>
    </w:p>
    <w:p w:rsidR="00F6310E" w:rsidRPr="00765B39" w:rsidRDefault="00F6310E" w:rsidP="00F63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52. Жалоба подается в письменной форме на бумажном носителе, в электронной форме с соблюдением требований к форме электронного документа, установленных действующим законодательством, в администрацию.</w:t>
      </w:r>
    </w:p>
    <w:p w:rsidR="00F6310E" w:rsidRPr="00765B39" w:rsidRDefault="00F6310E" w:rsidP="00F6310E">
      <w:pPr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6310E" w:rsidRPr="00765B39" w:rsidRDefault="00F6310E" w:rsidP="00F6310E">
      <w:pPr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F6310E" w:rsidRPr="00765B39" w:rsidRDefault="00F6310E" w:rsidP="00F6310E">
      <w:pPr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F6310E" w:rsidRPr="00765B39" w:rsidRDefault="00F6310E" w:rsidP="00F6310E">
      <w:pPr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Единого портала государственных услуг;</w:t>
      </w:r>
    </w:p>
    <w:p w:rsidR="00F6310E" w:rsidRPr="00765B39" w:rsidRDefault="00F6310E" w:rsidP="00F6310E">
      <w:pPr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Портала государственных и муниципальных услуг Краснодарского края;</w:t>
      </w:r>
    </w:p>
    <w:p w:rsidR="00F6310E" w:rsidRPr="00765B39" w:rsidRDefault="00F6310E" w:rsidP="00F6310E">
      <w:pPr>
        <w:autoSpaceDE w:val="0"/>
        <w:autoSpaceDN w:val="0"/>
        <w:adjustRightInd w:val="0"/>
        <w:ind w:right="-284" w:firstLine="720"/>
        <w:jc w:val="both"/>
        <w:rPr>
          <w:sz w:val="28"/>
          <w:szCs w:val="28"/>
        </w:rPr>
      </w:pPr>
      <w:proofErr w:type="gramStart"/>
      <w:r w:rsidRPr="00765B39">
        <w:rPr>
          <w:sz w:val="28"/>
          <w:szCs w:val="28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 </w:t>
      </w:r>
      <w:proofErr w:type="gramEnd"/>
    </w:p>
    <w:p w:rsidR="00F6310E" w:rsidRPr="00765B39" w:rsidRDefault="00F6310E" w:rsidP="00F63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53.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F6310E" w:rsidRPr="00765B39" w:rsidRDefault="00F6310E" w:rsidP="008F058E">
      <w:pPr>
        <w:ind w:firstLine="851"/>
        <w:jc w:val="both"/>
        <w:rPr>
          <w:sz w:val="28"/>
          <w:szCs w:val="28"/>
          <w:lang w:eastAsia="ar-SA"/>
        </w:rPr>
      </w:pPr>
    </w:p>
    <w:p w:rsidR="00AD6C21" w:rsidRPr="00765B39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765B39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10A88" w:rsidRPr="00765B39" w:rsidRDefault="00A10A88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Начальник отдела </w:t>
      </w:r>
      <w:proofErr w:type="gramStart"/>
      <w:r w:rsidRPr="00765B39">
        <w:rPr>
          <w:sz w:val="28"/>
          <w:szCs w:val="28"/>
        </w:rPr>
        <w:t>имущественных</w:t>
      </w:r>
      <w:proofErr w:type="gramEnd"/>
      <w:r w:rsidRPr="00765B39">
        <w:rPr>
          <w:sz w:val="28"/>
          <w:szCs w:val="28"/>
        </w:rPr>
        <w:t xml:space="preserve"> </w:t>
      </w:r>
    </w:p>
    <w:p w:rsidR="00A10A88" w:rsidRPr="00765B39" w:rsidRDefault="00A10A88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 w:rsidRPr="00765B39">
        <w:rPr>
          <w:sz w:val="28"/>
          <w:szCs w:val="28"/>
        </w:rPr>
        <w:t>и земельных отношений</w:t>
      </w:r>
    </w:p>
    <w:p w:rsidR="00A10A88" w:rsidRPr="00765B39" w:rsidRDefault="00A75D4F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администрации </w:t>
      </w:r>
      <w:proofErr w:type="spellStart"/>
      <w:r w:rsidRPr="00765B39">
        <w:rPr>
          <w:sz w:val="28"/>
          <w:szCs w:val="28"/>
        </w:rPr>
        <w:t>Вышестеблиевского</w:t>
      </w:r>
      <w:proofErr w:type="spellEnd"/>
      <w:r w:rsidRPr="00765B39">
        <w:rPr>
          <w:sz w:val="28"/>
          <w:szCs w:val="28"/>
        </w:rPr>
        <w:t xml:space="preserve"> </w:t>
      </w:r>
    </w:p>
    <w:p w:rsidR="00AD6C21" w:rsidRPr="006B30A6" w:rsidRDefault="00A75D4F" w:rsidP="00BC03A7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 w:rsidRPr="00765B39">
        <w:rPr>
          <w:sz w:val="28"/>
          <w:szCs w:val="28"/>
        </w:rPr>
        <w:t xml:space="preserve">сельского поселения Темрюкского района </w:t>
      </w:r>
      <w:r w:rsidR="00AD6C21" w:rsidRPr="00765B39">
        <w:rPr>
          <w:sz w:val="28"/>
          <w:szCs w:val="28"/>
        </w:rPr>
        <w:t xml:space="preserve">                                        Д.В. </w:t>
      </w:r>
      <w:proofErr w:type="spellStart"/>
      <w:r w:rsidR="00AD6C21" w:rsidRPr="00765B39">
        <w:rPr>
          <w:sz w:val="28"/>
          <w:szCs w:val="28"/>
        </w:rPr>
        <w:t>Колмык</w:t>
      </w:r>
      <w:proofErr w:type="spellEnd"/>
    </w:p>
    <w:sectPr w:rsidR="00AD6C21" w:rsidRPr="006B30A6" w:rsidSect="008C3121">
      <w:headerReference w:type="default" r:id="rId41"/>
      <w:type w:val="continuous"/>
      <w:pgSz w:w="11906" w:h="16838"/>
      <w:pgMar w:top="992" w:right="567" w:bottom="1134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8FC" w:rsidRDefault="004A68FC">
      <w:r>
        <w:separator/>
      </w:r>
    </w:p>
  </w:endnote>
  <w:endnote w:type="continuationSeparator" w:id="1">
    <w:p w:rsidR="004A68FC" w:rsidRDefault="004A6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8FC" w:rsidRDefault="004A68FC">
      <w:r>
        <w:separator/>
      </w:r>
    </w:p>
  </w:footnote>
  <w:footnote w:type="continuationSeparator" w:id="1">
    <w:p w:rsidR="004A68FC" w:rsidRDefault="004A6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704" w:rsidRPr="00B74E1B" w:rsidRDefault="00840D53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="00A13704"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 w:rsidR="008104CA">
      <w:rPr>
        <w:noProof/>
        <w:sz w:val="28"/>
        <w:szCs w:val="28"/>
      </w:rPr>
      <w:t>30</w:t>
    </w:r>
    <w:r w:rsidRPr="00B74E1B">
      <w:rPr>
        <w:sz w:val="28"/>
        <w:szCs w:val="28"/>
      </w:rPr>
      <w:fldChar w:fldCharType="end"/>
    </w:r>
  </w:p>
  <w:p w:rsidR="00A13704" w:rsidRPr="00914213" w:rsidRDefault="00A13704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DD0770"/>
    <w:multiLevelType w:val="hybridMultilevel"/>
    <w:tmpl w:val="FBE2D9A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4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6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8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0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3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12"/>
  </w:num>
  <w:num w:numId="6">
    <w:abstractNumId w:val="9"/>
  </w:num>
  <w:num w:numId="7">
    <w:abstractNumId w:val="13"/>
  </w:num>
  <w:num w:numId="8">
    <w:abstractNumId w:val="5"/>
  </w:num>
  <w:num w:numId="9">
    <w:abstractNumId w:val="0"/>
  </w:num>
  <w:num w:numId="10">
    <w:abstractNumId w:val="4"/>
  </w:num>
  <w:num w:numId="11">
    <w:abstractNumId w:val="6"/>
  </w:num>
  <w:num w:numId="12">
    <w:abstractNumId w:val="11"/>
  </w:num>
  <w:num w:numId="13">
    <w:abstractNumId w:val="1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851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16E"/>
    <w:rsid w:val="000011D4"/>
    <w:rsid w:val="00006350"/>
    <w:rsid w:val="00006A64"/>
    <w:rsid w:val="00010357"/>
    <w:rsid w:val="00010631"/>
    <w:rsid w:val="00010DE7"/>
    <w:rsid w:val="00013D5D"/>
    <w:rsid w:val="000148BD"/>
    <w:rsid w:val="0001519A"/>
    <w:rsid w:val="000159FA"/>
    <w:rsid w:val="00015B06"/>
    <w:rsid w:val="00021CF2"/>
    <w:rsid w:val="00022C45"/>
    <w:rsid w:val="000237CB"/>
    <w:rsid w:val="00023882"/>
    <w:rsid w:val="000255EE"/>
    <w:rsid w:val="000309CB"/>
    <w:rsid w:val="0003280D"/>
    <w:rsid w:val="00037480"/>
    <w:rsid w:val="00040A8F"/>
    <w:rsid w:val="000440FD"/>
    <w:rsid w:val="00046AED"/>
    <w:rsid w:val="000511BA"/>
    <w:rsid w:val="00054000"/>
    <w:rsid w:val="000548E7"/>
    <w:rsid w:val="00055DAB"/>
    <w:rsid w:val="00060A19"/>
    <w:rsid w:val="00060DEF"/>
    <w:rsid w:val="000652E6"/>
    <w:rsid w:val="00066A5B"/>
    <w:rsid w:val="00067760"/>
    <w:rsid w:val="00070CCC"/>
    <w:rsid w:val="00072D5A"/>
    <w:rsid w:val="0007356C"/>
    <w:rsid w:val="00076448"/>
    <w:rsid w:val="00076BA1"/>
    <w:rsid w:val="0007793A"/>
    <w:rsid w:val="00077DCB"/>
    <w:rsid w:val="00085173"/>
    <w:rsid w:val="00085602"/>
    <w:rsid w:val="000860FD"/>
    <w:rsid w:val="000901AF"/>
    <w:rsid w:val="00092491"/>
    <w:rsid w:val="00092C43"/>
    <w:rsid w:val="00093A21"/>
    <w:rsid w:val="00093A46"/>
    <w:rsid w:val="00095193"/>
    <w:rsid w:val="000A1762"/>
    <w:rsid w:val="000A3CDD"/>
    <w:rsid w:val="000A4848"/>
    <w:rsid w:val="000A4C48"/>
    <w:rsid w:val="000A55D5"/>
    <w:rsid w:val="000A61A0"/>
    <w:rsid w:val="000A7AA2"/>
    <w:rsid w:val="000A7DC2"/>
    <w:rsid w:val="000B0DF1"/>
    <w:rsid w:val="000B1490"/>
    <w:rsid w:val="000B1744"/>
    <w:rsid w:val="000B1A4D"/>
    <w:rsid w:val="000B1FD3"/>
    <w:rsid w:val="000B2A77"/>
    <w:rsid w:val="000B34B3"/>
    <w:rsid w:val="000B3C0A"/>
    <w:rsid w:val="000B4195"/>
    <w:rsid w:val="000B4B5B"/>
    <w:rsid w:val="000B51AD"/>
    <w:rsid w:val="000B7B46"/>
    <w:rsid w:val="000C39B3"/>
    <w:rsid w:val="000C3C24"/>
    <w:rsid w:val="000C599E"/>
    <w:rsid w:val="000D1887"/>
    <w:rsid w:val="000D1D05"/>
    <w:rsid w:val="000E201E"/>
    <w:rsid w:val="000E2747"/>
    <w:rsid w:val="000E7F50"/>
    <w:rsid w:val="000F24C1"/>
    <w:rsid w:val="000F3730"/>
    <w:rsid w:val="00102695"/>
    <w:rsid w:val="00102ABC"/>
    <w:rsid w:val="00106A7B"/>
    <w:rsid w:val="00106AF0"/>
    <w:rsid w:val="0011492B"/>
    <w:rsid w:val="00114FAF"/>
    <w:rsid w:val="001150D0"/>
    <w:rsid w:val="001173DB"/>
    <w:rsid w:val="00121E31"/>
    <w:rsid w:val="001233A9"/>
    <w:rsid w:val="00124881"/>
    <w:rsid w:val="00126F11"/>
    <w:rsid w:val="00127F97"/>
    <w:rsid w:val="001337D0"/>
    <w:rsid w:val="001341B4"/>
    <w:rsid w:val="00135482"/>
    <w:rsid w:val="00144672"/>
    <w:rsid w:val="001454E6"/>
    <w:rsid w:val="00152033"/>
    <w:rsid w:val="001520B0"/>
    <w:rsid w:val="001566BA"/>
    <w:rsid w:val="001609B5"/>
    <w:rsid w:val="0016479E"/>
    <w:rsid w:val="00170B0D"/>
    <w:rsid w:val="00175AE0"/>
    <w:rsid w:val="00175D11"/>
    <w:rsid w:val="00177D91"/>
    <w:rsid w:val="00181995"/>
    <w:rsid w:val="00184AF5"/>
    <w:rsid w:val="00186DCE"/>
    <w:rsid w:val="001914D7"/>
    <w:rsid w:val="00193457"/>
    <w:rsid w:val="00193F44"/>
    <w:rsid w:val="001946E1"/>
    <w:rsid w:val="001963FE"/>
    <w:rsid w:val="0019743F"/>
    <w:rsid w:val="0019754C"/>
    <w:rsid w:val="001A1BB5"/>
    <w:rsid w:val="001A31FA"/>
    <w:rsid w:val="001A4640"/>
    <w:rsid w:val="001A5809"/>
    <w:rsid w:val="001B1C37"/>
    <w:rsid w:val="001B3A49"/>
    <w:rsid w:val="001B79BC"/>
    <w:rsid w:val="001B7FBC"/>
    <w:rsid w:val="001C0814"/>
    <w:rsid w:val="001C481E"/>
    <w:rsid w:val="001C58DE"/>
    <w:rsid w:val="001C5A89"/>
    <w:rsid w:val="001D12D0"/>
    <w:rsid w:val="001D6AB2"/>
    <w:rsid w:val="001E0BD6"/>
    <w:rsid w:val="001E103F"/>
    <w:rsid w:val="001E223B"/>
    <w:rsid w:val="001E435E"/>
    <w:rsid w:val="001E465E"/>
    <w:rsid w:val="001E4E5B"/>
    <w:rsid w:val="001E6F39"/>
    <w:rsid w:val="001E74C5"/>
    <w:rsid w:val="001F3D75"/>
    <w:rsid w:val="001F4232"/>
    <w:rsid w:val="001F5059"/>
    <w:rsid w:val="001F55AC"/>
    <w:rsid w:val="00210EF4"/>
    <w:rsid w:val="00217413"/>
    <w:rsid w:val="002223DB"/>
    <w:rsid w:val="00222E86"/>
    <w:rsid w:val="0022414A"/>
    <w:rsid w:val="00234139"/>
    <w:rsid w:val="00234199"/>
    <w:rsid w:val="00234964"/>
    <w:rsid w:val="00237706"/>
    <w:rsid w:val="00243560"/>
    <w:rsid w:val="00244152"/>
    <w:rsid w:val="00245563"/>
    <w:rsid w:val="0024721F"/>
    <w:rsid w:val="00250162"/>
    <w:rsid w:val="00250F0C"/>
    <w:rsid w:val="002527B4"/>
    <w:rsid w:val="002527DE"/>
    <w:rsid w:val="00252825"/>
    <w:rsid w:val="0025473F"/>
    <w:rsid w:val="00256BD3"/>
    <w:rsid w:val="00266CE9"/>
    <w:rsid w:val="00267330"/>
    <w:rsid w:val="00267793"/>
    <w:rsid w:val="00271D60"/>
    <w:rsid w:val="00275E5F"/>
    <w:rsid w:val="0027769B"/>
    <w:rsid w:val="00281127"/>
    <w:rsid w:val="00282401"/>
    <w:rsid w:val="002906BB"/>
    <w:rsid w:val="002911FA"/>
    <w:rsid w:val="00292844"/>
    <w:rsid w:val="00292ACA"/>
    <w:rsid w:val="00293B58"/>
    <w:rsid w:val="00294BB2"/>
    <w:rsid w:val="00295B13"/>
    <w:rsid w:val="00296204"/>
    <w:rsid w:val="00296568"/>
    <w:rsid w:val="002A03AC"/>
    <w:rsid w:val="002A109D"/>
    <w:rsid w:val="002A36BE"/>
    <w:rsid w:val="002A36E0"/>
    <w:rsid w:val="002A5271"/>
    <w:rsid w:val="002B158A"/>
    <w:rsid w:val="002B24E6"/>
    <w:rsid w:val="002B3106"/>
    <w:rsid w:val="002B37AA"/>
    <w:rsid w:val="002C0246"/>
    <w:rsid w:val="002C057D"/>
    <w:rsid w:val="002C5031"/>
    <w:rsid w:val="002C672F"/>
    <w:rsid w:val="002C7BD3"/>
    <w:rsid w:val="002C7D08"/>
    <w:rsid w:val="002C7ED4"/>
    <w:rsid w:val="002D0FA3"/>
    <w:rsid w:val="002D3485"/>
    <w:rsid w:val="002D3693"/>
    <w:rsid w:val="002D4BD1"/>
    <w:rsid w:val="002D4D8A"/>
    <w:rsid w:val="002D5E68"/>
    <w:rsid w:val="002D795B"/>
    <w:rsid w:val="002E215C"/>
    <w:rsid w:val="002E46B7"/>
    <w:rsid w:val="002E546D"/>
    <w:rsid w:val="002F0AD2"/>
    <w:rsid w:val="002F22F9"/>
    <w:rsid w:val="002F2C97"/>
    <w:rsid w:val="002F55B5"/>
    <w:rsid w:val="002F7AB6"/>
    <w:rsid w:val="00300DF3"/>
    <w:rsid w:val="0030259A"/>
    <w:rsid w:val="00303CA7"/>
    <w:rsid w:val="00304312"/>
    <w:rsid w:val="00305969"/>
    <w:rsid w:val="00307B03"/>
    <w:rsid w:val="00311606"/>
    <w:rsid w:val="003121ED"/>
    <w:rsid w:val="00312584"/>
    <w:rsid w:val="00321037"/>
    <w:rsid w:val="003217F7"/>
    <w:rsid w:val="0032453B"/>
    <w:rsid w:val="00325B07"/>
    <w:rsid w:val="00326E80"/>
    <w:rsid w:val="003275AC"/>
    <w:rsid w:val="00331848"/>
    <w:rsid w:val="00332DA2"/>
    <w:rsid w:val="00335847"/>
    <w:rsid w:val="00336E93"/>
    <w:rsid w:val="00340B76"/>
    <w:rsid w:val="0034189B"/>
    <w:rsid w:val="0034267B"/>
    <w:rsid w:val="0034442A"/>
    <w:rsid w:val="00345DBC"/>
    <w:rsid w:val="0035066D"/>
    <w:rsid w:val="0035131E"/>
    <w:rsid w:val="00352966"/>
    <w:rsid w:val="003551DA"/>
    <w:rsid w:val="003576AA"/>
    <w:rsid w:val="0036027B"/>
    <w:rsid w:val="00361813"/>
    <w:rsid w:val="003621C1"/>
    <w:rsid w:val="00362416"/>
    <w:rsid w:val="00362633"/>
    <w:rsid w:val="00363F0E"/>
    <w:rsid w:val="00366E19"/>
    <w:rsid w:val="0036722F"/>
    <w:rsid w:val="00370F38"/>
    <w:rsid w:val="00372517"/>
    <w:rsid w:val="0037277E"/>
    <w:rsid w:val="00374530"/>
    <w:rsid w:val="00380588"/>
    <w:rsid w:val="00381049"/>
    <w:rsid w:val="0038134E"/>
    <w:rsid w:val="0038144B"/>
    <w:rsid w:val="003814F0"/>
    <w:rsid w:val="00382ECD"/>
    <w:rsid w:val="00383E9C"/>
    <w:rsid w:val="0038455E"/>
    <w:rsid w:val="003866C4"/>
    <w:rsid w:val="003900A7"/>
    <w:rsid w:val="003907C9"/>
    <w:rsid w:val="003929AC"/>
    <w:rsid w:val="003970D2"/>
    <w:rsid w:val="003A096B"/>
    <w:rsid w:val="003A5052"/>
    <w:rsid w:val="003A5303"/>
    <w:rsid w:val="003A5455"/>
    <w:rsid w:val="003A5DBF"/>
    <w:rsid w:val="003A6EBE"/>
    <w:rsid w:val="003B1BF1"/>
    <w:rsid w:val="003C2021"/>
    <w:rsid w:val="003C6485"/>
    <w:rsid w:val="003D07A6"/>
    <w:rsid w:val="003D0A94"/>
    <w:rsid w:val="003D2BD0"/>
    <w:rsid w:val="003D3B9D"/>
    <w:rsid w:val="003D5901"/>
    <w:rsid w:val="003D5D38"/>
    <w:rsid w:val="003E1003"/>
    <w:rsid w:val="003E25F9"/>
    <w:rsid w:val="003E4100"/>
    <w:rsid w:val="003E7C13"/>
    <w:rsid w:val="003F1F26"/>
    <w:rsid w:val="003F5ADB"/>
    <w:rsid w:val="003F66F7"/>
    <w:rsid w:val="003F6A6F"/>
    <w:rsid w:val="004015F5"/>
    <w:rsid w:val="00402D55"/>
    <w:rsid w:val="00404B0C"/>
    <w:rsid w:val="004061D5"/>
    <w:rsid w:val="00407A41"/>
    <w:rsid w:val="0041005A"/>
    <w:rsid w:val="004111B6"/>
    <w:rsid w:val="0041497E"/>
    <w:rsid w:val="00416AB0"/>
    <w:rsid w:val="004173D0"/>
    <w:rsid w:val="004216C3"/>
    <w:rsid w:val="00421B56"/>
    <w:rsid w:val="00422766"/>
    <w:rsid w:val="00425487"/>
    <w:rsid w:val="00426604"/>
    <w:rsid w:val="00433AF5"/>
    <w:rsid w:val="00436E5B"/>
    <w:rsid w:val="00445067"/>
    <w:rsid w:val="004543CE"/>
    <w:rsid w:val="0045558C"/>
    <w:rsid w:val="00456484"/>
    <w:rsid w:val="00462ABD"/>
    <w:rsid w:val="004673F2"/>
    <w:rsid w:val="00467674"/>
    <w:rsid w:val="0047267A"/>
    <w:rsid w:val="00476230"/>
    <w:rsid w:val="00476AA9"/>
    <w:rsid w:val="004811C9"/>
    <w:rsid w:val="00495C3A"/>
    <w:rsid w:val="004A4F87"/>
    <w:rsid w:val="004A5B82"/>
    <w:rsid w:val="004A68FC"/>
    <w:rsid w:val="004A6AEF"/>
    <w:rsid w:val="004B01F7"/>
    <w:rsid w:val="004B0387"/>
    <w:rsid w:val="004B2116"/>
    <w:rsid w:val="004B39E6"/>
    <w:rsid w:val="004B5093"/>
    <w:rsid w:val="004B56C8"/>
    <w:rsid w:val="004C1004"/>
    <w:rsid w:val="004C13EC"/>
    <w:rsid w:val="004C19DB"/>
    <w:rsid w:val="004C5C21"/>
    <w:rsid w:val="004C7090"/>
    <w:rsid w:val="004C7860"/>
    <w:rsid w:val="004D5595"/>
    <w:rsid w:val="004D5FA9"/>
    <w:rsid w:val="004E07C9"/>
    <w:rsid w:val="004E2BC9"/>
    <w:rsid w:val="004E358B"/>
    <w:rsid w:val="004E5B0F"/>
    <w:rsid w:val="004F1023"/>
    <w:rsid w:val="004F1898"/>
    <w:rsid w:val="004F22EB"/>
    <w:rsid w:val="004F6864"/>
    <w:rsid w:val="004F6BC2"/>
    <w:rsid w:val="004F6D9F"/>
    <w:rsid w:val="00500035"/>
    <w:rsid w:val="005001B0"/>
    <w:rsid w:val="00500D3B"/>
    <w:rsid w:val="00501BC7"/>
    <w:rsid w:val="00503946"/>
    <w:rsid w:val="00512145"/>
    <w:rsid w:val="00514421"/>
    <w:rsid w:val="005151AE"/>
    <w:rsid w:val="00515E6E"/>
    <w:rsid w:val="0051642C"/>
    <w:rsid w:val="005176DF"/>
    <w:rsid w:val="0052454C"/>
    <w:rsid w:val="00524D56"/>
    <w:rsid w:val="005260FF"/>
    <w:rsid w:val="005273F9"/>
    <w:rsid w:val="00530BBF"/>
    <w:rsid w:val="00531B75"/>
    <w:rsid w:val="0053259C"/>
    <w:rsid w:val="00533820"/>
    <w:rsid w:val="005360E1"/>
    <w:rsid w:val="00536824"/>
    <w:rsid w:val="0053790A"/>
    <w:rsid w:val="00540A4E"/>
    <w:rsid w:val="005439F8"/>
    <w:rsid w:val="0054413D"/>
    <w:rsid w:val="00544C23"/>
    <w:rsid w:val="00545CA9"/>
    <w:rsid w:val="00546360"/>
    <w:rsid w:val="00550E6E"/>
    <w:rsid w:val="0055163C"/>
    <w:rsid w:val="00552289"/>
    <w:rsid w:val="005563AF"/>
    <w:rsid w:val="00556FC0"/>
    <w:rsid w:val="00563403"/>
    <w:rsid w:val="00563801"/>
    <w:rsid w:val="0056422F"/>
    <w:rsid w:val="0056763E"/>
    <w:rsid w:val="00567BC7"/>
    <w:rsid w:val="0057085E"/>
    <w:rsid w:val="00574EDD"/>
    <w:rsid w:val="0057531A"/>
    <w:rsid w:val="0057612D"/>
    <w:rsid w:val="00580230"/>
    <w:rsid w:val="00584195"/>
    <w:rsid w:val="005904BB"/>
    <w:rsid w:val="00591EDA"/>
    <w:rsid w:val="00595EA3"/>
    <w:rsid w:val="00597C1E"/>
    <w:rsid w:val="005A5217"/>
    <w:rsid w:val="005A5BC9"/>
    <w:rsid w:val="005A6836"/>
    <w:rsid w:val="005B2280"/>
    <w:rsid w:val="005B66DB"/>
    <w:rsid w:val="005B6B64"/>
    <w:rsid w:val="005C2C52"/>
    <w:rsid w:val="005C7E21"/>
    <w:rsid w:val="005D24ED"/>
    <w:rsid w:val="005D2571"/>
    <w:rsid w:val="005D276A"/>
    <w:rsid w:val="005D5788"/>
    <w:rsid w:val="005D6004"/>
    <w:rsid w:val="005D71A7"/>
    <w:rsid w:val="005D7889"/>
    <w:rsid w:val="005D7FDD"/>
    <w:rsid w:val="005E1B5F"/>
    <w:rsid w:val="005E5D3C"/>
    <w:rsid w:val="005E7F9A"/>
    <w:rsid w:val="005F09F4"/>
    <w:rsid w:val="005F19C3"/>
    <w:rsid w:val="005F3D46"/>
    <w:rsid w:val="00601B1E"/>
    <w:rsid w:val="00603911"/>
    <w:rsid w:val="0060524E"/>
    <w:rsid w:val="00607309"/>
    <w:rsid w:val="00610300"/>
    <w:rsid w:val="00610C01"/>
    <w:rsid w:val="006126C2"/>
    <w:rsid w:val="00613E1C"/>
    <w:rsid w:val="006168DB"/>
    <w:rsid w:val="00617557"/>
    <w:rsid w:val="00622061"/>
    <w:rsid w:val="00622327"/>
    <w:rsid w:val="00622EB4"/>
    <w:rsid w:val="0062446F"/>
    <w:rsid w:val="00624882"/>
    <w:rsid w:val="00625E3A"/>
    <w:rsid w:val="00626822"/>
    <w:rsid w:val="00626B30"/>
    <w:rsid w:val="00631C42"/>
    <w:rsid w:val="0063542B"/>
    <w:rsid w:val="00636E37"/>
    <w:rsid w:val="006418AE"/>
    <w:rsid w:val="00642FB5"/>
    <w:rsid w:val="00646C7E"/>
    <w:rsid w:val="00650534"/>
    <w:rsid w:val="0065112A"/>
    <w:rsid w:val="00652D02"/>
    <w:rsid w:val="00653261"/>
    <w:rsid w:val="00655311"/>
    <w:rsid w:val="00655EA8"/>
    <w:rsid w:val="00662419"/>
    <w:rsid w:val="00665DD7"/>
    <w:rsid w:val="0066688E"/>
    <w:rsid w:val="006714D2"/>
    <w:rsid w:val="00671DCF"/>
    <w:rsid w:val="006722F4"/>
    <w:rsid w:val="00672F18"/>
    <w:rsid w:val="006738AC"/>
    <w:rsid w:val="006748F3"/>
    <w:rsid w:val="00676D3B"/>
    <w:rsid w:val="00682FF6"/>
    <w:rsid w:val="0068349C"/>
    <w:rsid w:val="006842D8"/>
    <w:rsid w:val="00684847"/>
    <w:rsid w:val="00684E39"/>
    <w:rsid w:val="00692B0B"/>
    <w:rsid w:val="00692B0F"/>
    <w:rsid w:val="0069498A"/>
    <w:rsid w:val="00697FD7"/>
    <w:rsid w:val="006A1C1A"/>
    <w:rsid w:val="006A48AE"/>
    <w:rsid w:val="006A4F29"/>
    <w:rsid w:val="006A729F"/>
    <w:rsid w:val="006B30A6"/>
    <w:rsid w:val="006B4C84"/>
    <w:rsid w:val="006C2EAF"/>
    <w:rsid w:val="006C681D"/>
    <w:rsid w:val="006C6D83"/>
    <w:rsid w:val="006C7942"/>
    <w:rsid w:val="006D00ED"/>
    <w:rsid w:val="006D1491"/>
    <w:rsid w:val="006D1BEE"/>
    <w:rsid w:val="006D6823"/>
    <w:rsid w:val="006D7282"/>
    <w:rsid w:val="006F000A"/>
    <w:rsid w:val="006F28E7"/>
    <w:rsid w:val="006F2CF3"/>
    <w:rsid w:val="006F2D89"/>
    <w:rsid w:val="006F4358"/>
    <w:rsid w:val="006F563D"/>
    <w:rsid w:val="006F60EA"/>
    <w:rsid w:val="007010AC"/>
    <w:rsid w:val="00701DD2"/>
    <w:rsid w:val="007022D1"/>
    <w:rsid w:val="0071036D"/>
    <w:rsid w:val="007104AD"/>
    <w:rsid w:val="007146F9"/>
    <w:rsid w:val="00714DCE"/>
    <w:rsid w:val="00716CAF"/>
    <w:rsid w:val="00721559"/>
    <w:rsid w:val="00721D25"/>
    <w:rsid w:val="007347B0"/>
    <w:rsid w:val="00734906"/>
    <w:rsid w:val="007361E5"/>
    <w:rsid w:val="00737A02"/>
    <w:rsid w:val="007412AA"/>
    <w:rsid w:val="00741D8A"/>
    <w:rsid w:val="00742139"/>
    <w:rsid w:val="007439CC"/>
    <w:rsid w:val="00744F19"/>
    <w:rsid w:val="00745414"/>
    <w:rsid w:val="00745F2B"/>
    <w:rsid w:val="00747118"/>
    <w:rsid w:val="00751AE2"/>
    <w:rsid w:val="00757BFC"/>
    <w:rsid w:val="0076244D"/>
    <w:rsid w:val="007644C7"/>
    <w:rsid w:val="00765B39"/>
    <w:rsid w:val="00770C60"/>
    <w:rsid w:val="00772453"/>
    <w:rsid w:val="007732CF"/>
    <w:rsid w:val="0077399A"/>
    <w:rsid w:val="0077534B"/>
    <w:rsid w:val="00776C9D"/>
    <w:rsid w:val="00777385"/>
    <w:rsid w:val="0078053B"/>
    <w:rsid w:val="007825F6"/>
    <w:rsid w:val="007836B0"/>
    <w:rsid w:val="00783C70"/>
    <w:rsid w:val="0078543F"/>
    <w:rsid w:val="007908F1"/>
    <w:rsid w:val="00793054"/>
    <w:rsid w:val="00796092"/>
    <w:rsid w:val="00797382"/>
    <w:rsid w:val="007A2B9D"/>
    <w:rsid w:val="007A3781"/>
    <w:rsid w:val="007A7AFA"/>
    <w:rsid w:val="007A7EAE"/>
    <w:rsid w:val="007B1E8F"/>
    <w:rsid w:val="007B3C79"/>
    <w:rsid w:val="007B6011"/>
    <w:rsid w:val="007C104B"/>
    <w:rsid w:val="007C40DA"/>
    <w:rsid w:val="007C6C66"/>
    <w:rsid w:val="007D3107"/>
    <w:rsid w:val="007D52D3"/>
    <w:rsid w:val="007D5A62"/>
    <w:rsid w:val="007D65C7"/>
    <w:rsid w:val="007D7610"/>
    <w:rsid w:val="007E1412"/>
    <w:rsid w:val="007E1E6B"/>
    <w:rsid w:val="007E209F"/>
    <w:rsid w:val="007E2567"/>
    <w:rsid w:val="007E32E9"/>
    <w:rsid w:val="007E4D07"/>
    <w:rsid w:val="007E775D"/>
    <w:rsid w:val="007F1362"/>
    <w:rsid w:val="007F247D"/>
    <w:rsid w:val="007F7E5F"/>
    <w:rsid w:val="00800E8A"/>
    <w:rsid w:val="008042F4"/>
    <w:rsid w:val="008044BC"/>
    <w:rsid w:val="00806E41"/>
    <w:rsid w:val="00806FC7"/>
    <w:rsid w:val="0080733C"/>
    <w:rsid w:val="008104CA"/>
    <w:rsid w:val="0081245B"/>
    <w:rsid w:val="00814E6F"/>
    <w:rsid w:val="00814F1F"/>
    <w:rsid w:val="00825D6E"/>
    <w:rsid w:val="00832D15"/>
    <w:rsid w:val="00835A1C"/>
    <w:rsid w:val="0083606C"/>
    <w:rsid w:val="008367E5"/>
    <w:rsid w:val="00840668"/>
    <w:rsid w:val="00840B3D"/>
    <w:rsid w:val="00840D53"/>
    <w:rsid w:val="00840F39"/>
    <w:rsid w:val="00851BEC"/>
    <w:rsid w:val="008550F2"/>
    <w:rsid w:val="008552B0"/>
    <w:rsid w:val="00855B08"/>
    <w:rsid w:val="00860D73"/>
    <w:rsid w:val="00861140"/>
    <w:rsid w:val="0086355B"/>
    <w:rsid w:val="008641F0"/>
    <w:rsid w:val="00866AE7"/>
    <w:rsid w:val="008710FD"/>
    <w:rsid w:val="00871395"/>
    <w:rsid w:val="0087253B"/>
    <w:rsid w:val="00872ED7"/>
    <w:rsid w:val="00874E31"/>
    <w:rsid w:val="008810AA"/>
    <w:rsid w:val="008828F6"/>
    <w:rsid w:val="00882EBF"/>
    <w:rsid w:val="0088769E"/>
    <w:rsid w:val="00887802"/>
    <w:rsid w:val="00890410"/>
    <w:rsid w:val="0089330E"/>
    <w:rsid w:val="00895041"/>
    <w:rsid w:val="008A0770"/>
    <w:rsid w:val="008A145C"/>
    <w:rsid w:val="008A1EB3"/>
    <w:rsid w:val="008B1291"/>
    <w:rsid w:val="008B4369"/>
    <w:rsid w:val="008B7A70"/>
    <w:rsid w:val="008C020A"/>
    <w:rsid w:val="008C08D4"/>
    <w:rsid w:val="008C2374"/>
    <w:rsid w:val="008C3121"/>
    <w:rsid w:val="008C5761"/>
    <w:rsid w:val="008C6913"/>
    <w:rsid w:val="008C6E9C"/>
    <w:rsid w:val="008D1380"/>
    <w:rsid w:val="008D1A3D"/>
    <w:rsid w:val="008D2212"/>
    <w:rsid w:val="008D3139"/>
    <w:rsid w:val="008D4B5C"/>
    <w:rsid w:val="008D64BB"/>
    <w:rsid w:val="008E31D2"/>
    <w:rsid w:val="008E3737"/>
    <w:rsid w:val="008F058E"/>
    <w:rsid w:val="0090073E"/>
    <w:rsid w:val="00903CA0"/>
    <w:rsid w:val="00914213"/>
    <w:rsid w:val="00915BE4"/>
    <w:rsid w:val="00917803"/>
    <w:rsid w:val="00920CC7"/>
    <w:rsid w:val="00924CE8"/>
    <w:rsid w:val="00924D4D"/>
    <w:rsid w:val="00927B58"/>
    <w:rsid w:val="00927D6D"/>
    <w:rsid w:val="009304B8"/>
    <w:rsid w:val="00932CD1"/>
    <w:rsid w:val="009366ED"/>
    <w:rsid w:val="009375B1"/>
    <w:rsid w:val="00937698"/>
    <w:rsid w:val="00945106"/>
    <w:rsid w:val="00950495"/>
    <w:rsid w:val="00950B5D"/>
    <w:rsid w:val="009605D2"/>
    <w:rsid w:val="00963080"/>
    <w:rsid w:val="009630C1"/>
    <w:rsid w:val="00963130"/>
    <w:rsid w:val="00970D33"/>
    <w:rsid w:val="009718DB"/>
    <w:rsid w:val="00972970"/>
    <w:rsid w:val="00975C1B"/>
    <w:rsid w:val="0097783E"/>
    <w:rsid w:val="0098072B"/>
    <w:rsid w:val="00980E7E"/>
    <w:rsid w:val="00982426"/>
    <w:rsid w:val="0098464F"/>
    <w:rsid w:val="009858BF"/>
    <w:rsid w:val="00986140"/>
    <w:rsid w:val="00986EED"/>
    <w:rsid w:val="009905C2"/>
    <w:rsid w:val="00992494"/>
    <w:rsid w:val="009932F1"/>
    <w:rsid w:val="00994A5D"/>
    <w:rsid w:val="00994EA6"/>
    <w:rsid w:val="00996E6B"/>
    <w:rsid w:val="009A3F4B"/>
    <w:rsid w:val="009A556C"/>
    <w:rsid w:val="009A5EED"/>
    <w:rsid w:val="009A6DCA"/>
    <w:rsid w:val="009A771D"/>
    <w:rsid w:val="009B2734"/>
    <w:rsid w:val="009B3756"/>
    <w:rsid w:val="009B715C"/>
    <w:rsid w:val="009C4506"/>
    <w:rsid w:val="009C4BC8"/>
    <w:rsid w:val="009C6532"/>
    <w:rsid w:val="009C6E66"/>
    <w:rsid w:val="009C7995"/>
    <w:rsid w:val="009D20CE"/>
    <w:rsid w:val="009D4F30"/>
    <w:rsid w:val="009D7C3B"/>
    <w:rsid w:val="009E3E89"/>
    <w:rsid w:val="009E3F4C"/>
    <w:rsid w:val="009E5152"/>
    <w:rsid w:val="009F2AB9"/>
    <w:rsid w:val="009F4A98"/>
    <w:rsid w:val="009F60E0"/>
    <w:rsid w:val="00A016A8"/>
    <w:rsid w:val="00A01782"/>
    <w:rsid w:val="00A02102"/>
    <w:rsid w:val="00A056E0"/>
    <w:rsid w:val="00A0656D"/>
    <w:rsid w:val="00A10A88"/>
    <w:rsid w:val="00A111C7"/>
    <w:rsid w:val="00A12155"/>
    <w:rsid w:val="00A13704"/>
    <w:rsid w:val="00A14B82"/>
    <w:rsid w:val="00A168FD"/>
    <w:rsid w:val="00A17FF0"/>
    <w:rsid w:val="00A22741"/>
    <w:rsid w:val="00A23CCF"/>
    <w:rsid w:val="00A242CB"/>
    <w:rsid w:val="00A244F6"/>
    <w:rsid w:val="00A24988"/>
    <w:rsid w:val="00A30DFB"/>
    <w:rsid w:val="00A316BB"/>
    <w:rsid w:val="00A34C4F"/>
    <w:rsid w:val="00A364C1"/>
    <w:rsid w:val="00A37A6E"/>
    <w:rsid w:val="00A41C1B"/>
    <w:rsid w:val="00A47270"/>
    <w:rsid w:val="00A57C4B"/>
    <w:rsid w:val="00A62186"/>
    <w:rsid w:val="00A64B3A"/>
    <w:rsid w:val="00A67A65"/>
    <w:rsid w:val="00A74B50"/>
    <w:rsid w:val="00A75D4F"/>
    <w:rsid w:val="00A8064D"/>
    <w:rsid w:val="00A8186D"/>
    <w:rsid w:val="00A8676A"/>
    <w:rsid w:val="00A87A36"/>
    <w:rsid w:val="00A9144D"/>
    <w:rsid w:val="00A91BA8"/>
    <w:rsid w:val="00A965F6"/>
    <w:rsid w:val="00AA5B88"/>
    <w:rsid w:val="00AA687C"/>
    <w:rsid w:val="00AA7A2F"/>
    <w:rsid w:val="00AA7E98"/>
    <w:rsid w:val="00AB0166"/>
    <w:rsid w:val="00AB3518"/>
    <w:rsid w:val="00AB37FE"/>
    <w:rsid w:val="00AB5401"/>
    <w:rsid w:val="00AB6958"/>
    <w:rsid w:val="00AC04EA"/>
    <w:rsid w:val="00AC5B21"/>
    <w:rsid w:val="00AC5F1C"/>
    <w:rsid w:val="00AD447D"/>
    <w:rsid w:val="00AD6C21"/>
    <w:rsid w:val="00AD7421"/>
    <w:rsid w:val="00AE1A2C"/>
    <w:rsid w:val="00AE20F6"/>
    <w:rsid w:val="00AF122E"/>
    <w:rsid w:val="00AF33D5"/>
    <w:rsid w:val="00AF5A36"/>
    <w:rsid w:val="00B000F7"/>
    <w:rsid w:val="00B01B81"/>
    <w:rsid w:val="00B02B56"/>
    <w:rsid w:val="00B0315F"/>
    <w:rsid w:val="00B03A21"/>
    <w:rsid w:val="00B0662B"/>
    <w:rsid w:val="00B12CEC"/>
    <w:rsid w:val="00B14E64"/>
    <w:rsid w:val="00B21648"/>
    <w:rsid w:val="00B22320"/>
    <w:rsid w:val="00B23154"/>
    <w:rsid w:val="00B23460"/>
    <w:rsid w:val="00B235C1"/>
    <w:rsid w:val="00B257C6"/>
    <w:rsid w:val="00B278FF"/>
    <w:rsid w:val="00B2790F"/>
    <w:rsid w:val="00B27C2B"/>
    <w:rsid w:val="00B323BE"/>
    <w:rsid w:val="00B365F4"/>
    <w:rsid w:val="00B37F69"/>
    <w:rsid w:val="00B4065B"/>
    <w:rsid w:val="00B544B5"/>
    <w:rsid w:val="00B65741"/>
    <w:rsid w:val="00B7080F"/>
    <w:rsid w:val="00B74E1B"/>
    <w:rsid w:val="00B7661B"/>
    <w:rsid w:val="00B83E86"/>
    <w:rsid w:val="00B854BB"/>
    <w:rsid w:val="00B85650"/>
    <w:rsid w:val="00B96D50"/>
    <w:rsid w:val="00BA29D6"/>
    <w:rsid w:val="00BA3307"/>
    <w:rsid w:val="00BA3CAE"/>
    <w:rsid w:val="00BB2F57"/>
    <w:rsid w:val="00BC03A7"/>
    <w:rsid w:val="00BC4D0E"/>
    <w:rsid w:val="00BC60FF"/>
    <w:rsid w:val="00BC7C80"/>
    <w:rsid w:val="00BD6DFC"/>
    <w:rsid w:val="00BE0499"/>
    <w:rsid w:val="00BE1C17"/>
    <w:rsid w:val="00BE23C3"/>
    <w:rsid w:val="00BE3DB6"/>
    <w:rsid w:val="00BE501A"/>
    <w:rsid w:val="00BE55A3"/>
    <w:rsid w:val="00BE5D35"/>
    <w:rsid w:val="00BE65CA"/>
    <w:rsid w:val="00BE65FC"/>
    <w:rsid w:val="00BE7DC4"/>
    <w:rsid w:val="00BF0C58"/>
    <w:rsid w:val="00BF23A9"/>
    <w:rsid w:val="00BF362B"/>
    <w:rsid w:val="00BF49AC"/>
    <w:rsid w:val="00BF76E8"/>
    <w:rsid w:val="00BF7EDF"/>
    <w:rsid w:val="00C0087B"/>
    <w:rsid w:val="00C008DD"/>
    <w:rsid w:val="00C02501"/>
    <w:rsid w:val="00C05261"/>
    <w:rsid w:val="00C07056"/>
    <w:rsid w:val="00C07EB3"/>
    <w:rsid w:val="00C1073B"/>
    <w:rsid w:val="00C10818"/>
    <w:rsid w:val="00C11764"/>
    <w:rsid w:val="00C121BA"/>
    <w:rsid w:val="00C12377"/>
    <w:rsid w:val="00C16016"/>
    <w:rsid w:val="00C174DC"/>
    <w:rsid w:val="00C26D4E"/>
    <w:rsid w:val="00C2773A"/>
    <w:rsid w:val="00C30710"/>
    <w:rsid w:val="00C307C8"/>
    <w:rsid w:val="00C30EEE"/>
    <w:rsid w:val="00C31F0F"/>
    <w:rsid w:val="00C425D2"/>
    <w:rsid w:val="00C436B1"/>
    <w:rsid w:val="00C45940"/>
    <w:rsid w:val="00C5119D"/>
    <w:rsid w:val="00C527D7"/>
    <w:rsid w:val="00C5313D"/>
    <w:rsid w:val="00C53D73"/>
    <w:rsid w:val="00C56C42"/>
    <w:rsid w:val="00C608D6"/>
    <w:rsid w:val="00C61F62"/>
    <w:rsid w:val="00C6315B"/>
    <w:rsid w:val="00C63476"/>
    <w:rsid w:val="00C63D4C"/>
    <w:rsid w:val="00C65916"/>
    <w:rsid w:val="00C66DB0"/>
    <w:rsid w:val="00C710D6"/>
    <w:rsid w:val="00C7367D"/>
    <w:rsid w:val="00C7624C"/>
    <w:rsid w:val="00C7730C"/>
    <w:rsid w:val="00C81F55"/>
    <w:rsid w:val="00C82D42"/>
    <w:rsid w:val="00C84603"/>
    <w:rsid w:val="00C86C9E"/>
    <w:rsid w:val="00C90E89"/>
    <w:rsid w:val="00C9589A"/>
    <w:rsid w:val="00C958E2"/>
    <w:rsid w:val="00C968FE"/>
    <w:rsid w:val="00CA04F9"/>
    <w:rsid w:val="00CA08D6"/>
    <w:rsid w:val="00CA4BCF"/>
    <w:rsid w:val="00CA4D9B"/>
    <w:rsid w:val="00CB0306"/>
    <w:rsid w:val="00CB08B0"/>
    <w:rsid w:val="00CB14B5"/>
    <w:rsid w:val="00CC099B"/>
    <w:rsid w:val="00CC2095"/>
    <w:rsid w:val="00CC2EB5"/>
    <w:rsid w:val="00CC341A"/>
    <w:rsid w:val="00CD22F9"/>
    <w:rsid w:val="00CD3154"/>
    <w:rsid w:val="00CD4245"/>
    <w:rsid w:val="00CD7469"/>
    <w:rsid w:val="00CD7799"/>
    <w:rsid w:val="00CD7BC3"/>
    <w:rsid w:val="00CE03B9"/>
    <w:rsid w:val="00CE0D4B"/>
    <w:rsid w:val="00CE0E9E"/>
    <w:rsid w:val="00CE417B"/>
    <w:rsid w:val="00CE4ADA"/>
    <w:rsid w:val="00CE5FEF"/>
    <w:rsid w:val="00CE60C9"/>
    <w:rsid w:val="00CF3879"/>
    <w:rsid w:val="00CF405B"/>
    <w:rsid w:val="00CF41F6"/>
    <w:rsid w:val="00CF5CEB"/>
    <w:rsid w:val="00D05219"/>
    <w:rsid w:val="00D05E3D"/>
    <w:rsid w:val="00D1313E"/>
    <w:rsid w:val="00D13339"/>
    <w:rsid w:val="00D16DFF"/>
    <w:rsid w:val="00D16FBB"/>
    <w:rsid w:val="00D17C08"/>
    <w:rsid w:val="00D203A3"/>
    <w:rsid w:val="00D204EA"/>
    <w:rsid w:val="00D22E0A"/>
    <w:rsid w:val="00D35C92"/>
    <w:rsid w:val="00D37E6D"/>
    <w:rsid w:val="00D41FEA"/>
    <w:rsid w:val="00D42F41"/>
    <w:rsid w:val="00D454C9"/>
    <w:rsid w:val="00D46BEA"/>
    <w:rsid w:val="00D47F9B"/>
    <w:rsid w:val="00D50045"/>
    <w:rsid w:val="00D545D5"/>
    <w:rsid w:val="00D54868"/>
    <w:rsid w:val="00D54CC9"/>
    <w:rsid w:val="00D5575A"/>
    <w:rsid w:val="00D568C3"/>
    <w:rsid w:val="00D60510"/>
    <w:rsid w:val="00D61622"/>
    <w:rsid w:val="00D62443"/>
    <w:rsid w:val="00D6352E"/>
    <w:rsid w:val="00D67CEF"/>
    <w:rsid w:val="00D67F87"/>
    <w:rsid w:val="00D7067C"/>
    <w:rsid w:val="00D71A2F"/>
    <w:rsid w:val="00D75D7E"/>
    <w:rsid w:val="00D816CB"/>
    <w:rsid w:val="00D843FB"/>
    <w:rsid w:val="00D87771"/>
    <w:rsid w:val="00D920EC"/>
    <w:rsid w:val="00D97DC6"/>
    <w:rsid w:val="00DA2A0E"/>
    <w:rsid w:val="00DA3EC6"/>
    <w:rsid w:val="00DA5573"/>
    <w:rsid w:val="00DB0604"/>
    <w:rsid w:val="00DB1903"/>
    <w:rsid w:val="00DB23A6"/>
    <w:rsid w:val="00DB3C7F"/>
    <w:rsid w:val="00DB4376"/>
    <w:rsid w:val="00DB6008"/>
    <w:rsid w:val="00DC0070"/>
    <w:rsid w:val="00DC1F60"/>
    <w:rsid w:val="00DC1FF4"/>
    <w:rsid w:val="00DC5AD6"/>
    <w:rsid w:val="00DD06FB"/>
    <w:rsid w:val="00DD494D"/>
    <w:rsid w:val="00DE463C"/>
    <w:rsid w:val="00DE6475"/>
    <w:rsid w:val="00DE7538"/>
    <w:rsid w:val="00E051B9"/>
    <w:rsid w:val="00E05B70"/>
    <w:rsid w:val="00E05CB2"/>
    <w:rsid w:val="00E05FB7"/>
    <w:rsid w:val="00E11533"/>
    <w:rsid w:val="00E1451E"/>
    <w:rsid w:val="00E15940"/>
    <w:rsid w:val="00E17791"/>
    <w:rsid w:val="00E20B48"/>
    <w:rsid w:val="00E22A57"/>
    <w:rsid w:val="00E26769"/>
    <w:rsid w:val="00E2706E"/>
    <w:rsid w:val="00E318C2"/>
    <w:rsid w:val="00E31B6D"/>
    <w:rsid w:val="00E347B0"/>
    <w:rsid w:val="00E36555"/>
    <w:rsid w:val="00E42ED8"/>
    <w:rsid w:val="00E44575"/>
    <w:rsid w:val="00E44868"/>
    <w:rsid w:val="00E47B26"/>
    <w:rsid w:val="00E50EEC"/>
    <w:rsid w:val="00E60F82"/>
    <w:rsid w:val="00E6555C"/>
    <w:rsid w:val="00E6573D"/>
    <w:rsid w:val="00E66CB1"/>
    <w:rsid w:val="00E6734F"/>
    <w:rsid w:val="00E7031B"/>
    <w:rsid w:val="00E7728D"/>
    <w:rsid w:val="00E77445"/>
    <w:rsid w:val="00E814D1"/>
    <w:rsid w:val="00E8198A"/>
    <w:rsid w:val="00E853D9"/>
    <w:rsid w:val="00E86B7C"/>
    <w:rsid w:val="00E879A0"/>
    <w:rsid w:val="00E90E3A"/>
    <w:rsid w:val="00E9318D"/>
    <w:rsid w:val="00E93E8B"/>
    <w:rsid w:val="00EA1A12"/>
    <w:rsid w:val="00EB14CD"/>
    <w:rsid w:val="00EB1700"/>
    <w:rsid w:val="00EB2B44"/>
    <w:rsid w:val="00EB2DB7"/>
    <w:rsid w:val="00EC19A6"/>
    <w:rsid w:val="00EC2459"/>
    <w:rsid w:val="00EC24A9"/>
    <w:rsid w:val="00EC3396"/>
    <w:rsid w:val="00EC3B1B"/>
    <w:rsid w:val="00ED0503"/>
    <w:rsid w:val="00ED3B45"/>
    <w:rsid w:val="00ED4FAE"/>
    <w:rsid w:val="00EE332F"/>
    <w:rsid w:val="00EE4A19"/>
    <w:rsid w:val="00EE54CE"/>
    <w:rsid w:val="00EE5A40"/>
    <w:rsid w:val="00EE5DDF"/>
    <w:rsid w:val="00EF5DD4"/>
    <w:rsid w:val="00EF7619"/>
    <w:rsid w:val="00EF7856"/>
    <w:rsid w:val="00EF7A09"/>
    <w:rsid w:val="00F03C05"/>
    <w:rsid w:val="00F04779"/>
    <w:rsid w:val="00F07A4F"/>
    <w:rsid w:val="00F14E98"/>
    <w:rsid w:val="00F20E6C"/>
    <w:rsid w:val="00F2297C"/>
    <w:rsid w:val="00F237BA"/>
    <w:rsid w:val="00F2477F"/>
    <w:rsid w:val="00F259EF"/>
    <w:rsid w:val="00F25E2D"/>
    <w:rsid w:val="00F36C54"/>
    <w:rsid w:val="00F375F6"/>
    <w:rsid w:val="00F37E92"/>
    <w:rsid w:val="00F37F6C"/>
    <w:rsid w:val="00F55042"/>
    <w:rsid w:val="00F55601"/>
    <w:rsid w:val="00F5716E"/>
    <w:rsid w:val="00F60461"/>
    <w:rsid w:val="00F60A71"/>
    <w:rsid w:val="00F60AD1"/>
    <w:rsid w:val="00F620C1"/>
    <w:rsid w:val="00F6310E"/>
    <w:rsid w:val="00F66D88"/>
    <w:rsid w:val="00F7021C"/>
    <w:rsid w:val="00F721A5"/>
    <w:rsid w:val="00F72EF2"/>
    <w:rsid w:val="00F747E3"/>
    <w:rsid w:val="00F77A30"/>
    <w:rsid w:val="00F811E7"/>
    <w:rsid w:val="00F85436"/>
    <w:rsid w:val="00F8769D"/>
    <w:rsid w:val="00F92352"/>
    <w:rsid w:val="00F92D30"/>
    <w:rsid w:val="00F95A55"/>
    <w:rsid w:val="00F96A03"/>
    <w:rsid w:val="00F978F9"/>
    <w:rsid w:val="00F97BED"/>
    <w:rsid w:val="00FA31E6"/>
    <w:rsid w:val="00FA64DB"/>
    <w:rsid w:val="00FB00EC"/>
    <w:rsid w:val="00FB4845"/>
    <w:rsid w:val="00FB6ED3"/>
    <w:rsid w:val="00FC0140"/>
    <w:rsid w:val="00FC0753"/>
    <w:rsid w:val="00FC30A2"/>
    <w:rsid w:val="00FC4272"/>
    <w:rsid w:val="00FC575A"/>
    <w:rsid w:val="00FC581E"/>
    <w:rsid w:val="00FC5F81"/>
    <w:rsid w:val="00FC7EFA"/>
    <w:rsid w:val="00FD0925"/>
    <w:rsid w:val="00FD294F"/>
    <w:rsid w:val="00FD3845"/>
    <w:rsid w:val="00FD4995"/>
    <w:rsid w:val="00FD69B7"/>
    <w:rsid w:val="00FE3202"/>
    <w:rsid w:val="00FE3D32"/>
    <w:rsid w:val="00FE53DE"/>
    <w:rsid w:val="00FE5C8F"/>
    <w:rsid w:val="00FE6337"/>
    <w:rsid w:val="00FF2880"/>
    <w:rsid w:val="00FF28A6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F0"/>
  </w:style>
  <w:style w:type="paragraph" w:styleId="1">
    <w:name w:val="heading 1"/>
    <w:basedOn w:val="a"/>
    <w:next w:val="a"/>
    <w:link w:val="10"/>
    <w:uiPriority w:val="99"/>
    <w:qFormat/>
    <w:rsid w:val="00A17FF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7FF0"/>
    <w:pPr>
      <w:keepNext/>
      <w:spacing w:line="400" w:lineRule="exac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17FF0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17FF0"/>
    <w:pPr>
      <w:keepNext/>
      <w:ind w:left="170" w:right="-170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2AB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F2AB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F2AB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F2AB9"/>
    <w:rPr>
      <w:rFonts w:ascii="Calibri" w:hAnsi="Calibri" w:cs="Calibr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17F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6422F"/>
  </w:style>
  <w:style w:type="character" w:styleId="a5">
    <w:name w:val="page number"/>
    <w:basedOn w:val="a0"/>
    <w:uiPriority w:val="99"/>
    <w:rsid w:val="00A17FF0"/>
  </w:style>
  <w:style w:type="paragraph" w:styleId="a6">
    <w:name w:val="Body Text"/>
    <w:basedOn w:val="a"/>
    <w:link w:val="a7"/>
    <w:uiPriority w:val="99"/>
    <w:rsid w:val="00A17FF0"/>
    <w:pPr>
      <w:spacing w:line="380" w:lineRule="exact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2AB9"/>
    <w:rPr>
      <w:sz w:val="20"/>
      <w:szCs w:val="20"/>
    </w:rPr>
  </w:style>
  <w:style w:type="paragraph" w:styleId="21">
    <w:name w:val="Body Text 2"/>
    <w:basedOn w:val="a"/>
    <w:link w:val="22"/>
    <w:uiPriority w:val="99"/>
    <w:rsid w:val="00A17FF0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F2AB9"/>
    <w:rPr>
      <w:sz w:val="20"/>
      <w:szCs w:val="20"/>
    </w:rPr>
  </w:style>
  <w:style w:type="paragraph" w:styleId="a8">
    <w:name w:val="footer"/>
    <w:basedOn w:val="a"/>
    <w:link w:val="a9"/>
    <w:uiPriority w:val="99"/>
    <w:rsid w:val="00A17FF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F2AB9"/>
    <w:rPr>
      <w:sz w:val="20"/>
      <w:szCs w:val="20"/>
    </w:rPr>
  </w:style>
  <w:style w:type="paragraph" w:customStyle="1" w:styleId="FR1">
    <w:name w:val="FR1"/>
    <w:uiPriority w:val="99"/>
    <w:rsid w:val="00A17FF0"/>
    <w:pPr>
      <w:widowControl w:val="0"/>
      <w:spacing w:before="180"/>
      <w:ind w:left="320"/>
      <w:jc w:val="center"/>
    </w:pPr>
    <w:rPr>
      <w:sz w:val="40"/>
      <w:szCs w:val="40"/>
    </w:rPr>
  </w:style>
  <w:style w:type="paragraph" w:customStyle="1" w:styleId="FR2">
    <w:name w:val="FR2"/>
    <w:uiPriority w:val="99"/>
    <w:rsid w:val="00A17FF0"/>
    <w:pPr>
      <w:widowControl w:val="0"/>
      <w:spacing w:before="320"/>
      <w:ind w:left="240"/>
    </w:pPr>
    <w:rPr>
      <w:rFonts w:ascii="Arial" w:hAnsi="Arial" w:cs="Arial"/>
      <w:noProof/>
      <w:sz w:val="16"/>
      <w:szCs w:val="16"/>
    </w:rPr>
  </w:style>
  <w:style w:type="paragraph" w:styleId="aa">
    <w:name w:val="Body Text Indent"/>
    <w:basedOn w:val="a"/>
    <w:link w:val="ab"/>
    <w:uiPriority w:val="99"/>
    <w:rsid w:val="00A17FF0"/>
    <w:pPr>
      <w:ind w:left="-108"/>
      <w:jc w:val="center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9F2AB9"/>
    <w:rPr>
      <w:sz w:val="20"/>
      <w:szCs w:val="20"/>
    </w:rPr>
  </w:style>
  <w:style w:type="paragraph" w:styleId="ac">
    <w:name w:val="Document Map"/>
    <w:basedOn w:val="a"/>
    <w:link w:val="ad"/>
    <w:uiPriority w:val="99"/>
    <w:semiHidden/>
    <w:rsid w:val="00A17FF0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9F2AB9"/>
    <w:rPr>
      <w:sz w:val="2"/>
      <w:szCs w:val="2"/>
    </w:rPr>
  </w:style>
  <w:style w:type="paragraph" w:styleId="31">
    <w:name w:val="List 3"/>
    <w:basedOn w:val="a"/>
    <w:uiPriority w:val="99"/>
    <w:rsid w:val="00A17FF0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3">
    <w:name w:val="Body Text Indent 2"/>
    <w:basedOn w:val="a"/>
    <w:link w:val="24"/>
    <w:uiPriority w:val="99"/>
    <w:rsid w:val="006220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F2AB9"/>
    <w:rPr>
      <w:sz w:val="20"/>
      <w:szCs w:val="20"/>
    </w:rPr>
  </w:style>
  <w:style w:type="paragraph" w:styleId="25">
    <w:name w:val="List 2"/>
    <w:basedOn w:val="a"/>
    <w:uiPriority w:val="99"/>
    <w:rsid w:val="002223DB"/>
    <w:pPr>
      <w:ind w:left="566" w:hanging="283"/>
    </w:pPr>
  </w:style>
  <w:style w:type="paragraph" w:styleId="ae">
    <w:name w:val="Balloon Text"/>
    <w:basedOn w:val="a"/>
    <w:link w:val="af"/>
    <w:uiPriority w:val="99"/>
    <w:semiHidden/>
    <w:rsid w:val="007347B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F2AB9"/>
    <w:rPr>
      <w:sz w:val="2"/>
      <w:szCs w:val="2"/>
    </w:rPr>
  </w:style>
  <w:style w:type="paragraph" w:customStyle="1" w:styleId="ConsPlusNormal">
    <w:name w:val="ConsPlusNormal"/>
    <w:rsid w:val="00383E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A62186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table" w:styleId="af0">
    <w:name w:val="Table Grid"/>
    <w:basedOn w:val="a1"/>
    <w:uiPriority w:val="99"/>
    <w:rsid w:val="004C1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uiPriority w:val="99"/>
    <w:rsid w:val="004111B6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uiPriority w:val="99"/>
    <w:rsid w:val="004111B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9F2AB9"/>
    <w:rPr>
      <w:sz w:val="16"/>
      <w:szCs w:val="16"/>
    </w:rPr>
  </w:style>
  <w:style w:type="character" w:styleId="af1">
    <w:name w:val="Hyperlink"/>
    <w:basedOn w:val="a0"/>
    <w:uiPriority w:val="99"/>
    <w:rsid w:val="00E22A57"/>
    <w:rPr>
      <w:color w:val="0000FF"/>
      <w:u w:val="single"/>
    </w:rPr>
  </w:style>
  <w:style w:type="paragraph" w:customStyle="1" w:styleId="26">
    <w:name w:val="заголовок 2"/>
    <w:basedOn w:val="a"/>
    <w:next w:val="a"/>
    <w:uiPriority w:val="99"/>
    <w:rsid w:val="00E22A57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uiPriority w:val="99"/>
    <w:rsid w:val="00E22A57"/>
  </w:style>
  <w:style w:type="paragraph" w:styleId="af2">
    <w:name w:val="No Spacing"/>
    <w:uiPriority w:val="99"/>
    <w:qFormat/>
    <w:rsid w:val="00186DCE"/>
    <w:pPr>
      <w:ind w:firstLine="851"/>
      <w:jc w:val="center"/>
    </w:pPr>
    <w:rPr>
      <w:rFonts w:ascii="Calibri" w:hAnsi="Calibri" w:cs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0F24C1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F6310E"/>
    <w:pPr>
      <w:widowControl w:val="0"/>
      <w:autoSpaceDE w:val="0"/>
      <w:autoSpaceDN w:val="0"/>
      <w:adjustRightInd w:val="0"/>
      <w:spacing w:line="359" w:lineRule="exact"/>
      <w:ind w:firstLine="528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F6310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temryuk@rambler.ru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hyperlink" Target="garantf1://12084522.11/" TargetMode="External"/><Relationship Id="rId39" Type="http://schemas.openxmlformats.org/officeDocument/2006/relationships/hyperlink" Target="garantf1://12084522.5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mkrai.krasnodar.ru" TargetMode="External"/><Relationship Id="rId34" Type="http://schemas.openxmlformats.org/officeDocument/2006/relationships/hyperlink" Target="garantf1://12084522.21/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3B40BAE25C86EE363D5042D2099C677D68D46995EA7D75CB5DF5973AFFB8EE56BB9FE79F5EA40A43FEOCN" TargetMode="External"/><Relationship Id="rId12" Type="http://schemas.openxmlformats.org/officeDocument/2006/relationships/hyperlink" Target="mailto:temryuk@rambler.ru" TargetMode="External"/><Relationship Id="rId17" Type="http://schemas.openxmlformats.org/officeDocument/2006/relationships/hyperlink" Target="http://www.pravo.gov.ru" TargetMode="External"/><Relationship Id="rId25" Type="http://schemas.openxmlformats.org/officeDocument/2006/relationships/hyperlink" Target="garantf1://12084522.54/" TargetMode="External"/><Relationship Id="rId33" Type="http://schemas.openxmlformats.org/officeDocument/2006/relationships/hyperlink" Target="garantf1://12084522.54/" TargetMode="External"/><Relationship Id="rId38" Type="http://schemas.openxmlformats.org/officeDocument/2006/relationships/hyperlink" Target="garantf1://12084522.11/" TargetMode="External"/><Relationship Id="rId2" Type="http://schemas.openxmlformats.org/officeDocument/2006/relationships/styles" Target="styles.xml"/><Relationship Id="rId16" Type="http://schemas.openxmlformats.org/officeDocument/2006/relationships/hyperlink" Target="mailto:temryuk@rambler.ru" TargetMode="External"/><Relationship Id="rId20" Type="http://schemas.openxmlformats.org/officeDocument/2006/relationships/hyperlink" Target="http://admkrai.krasnodar.ru" TargetMode="External"/><Relationship Id="rId29" Type="http://schemas.openxmlformats.org/officeDocument/2006/relationships/hyperlink" Target="consultantplus://offline/ref=79BF9E4E89DCCC6A2AA9B35DA99F07B9A647846E294F506BCE50FB63280362DB057AF1E4A2213966871BC195y9LBI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vyshesteblievskaya.ru/" TargetMode="External"/><Relationship Id="rId24" Type="http://schemas.openxmlformats.org/officeDocument/2006/relationships/hyperlink" Target="consultantplus://offline/ref=CCA48B9F8AFA8825B0BD209B6CD392C866D4432F59FE41AE4BE9C828BB3F26008FF5E5BC47S9F" TargetMode="External"/><Relationship Id="rId32" Type="http://schemas.openxmlformats.org/officeDocument/2006/relationships/hyperlink" Target="garantf1://12077515.0/" TargetMode="External"/><Relationship Id="rId37" Type="http://schemas.openxmlformats.org/officeDocument/2006/relationships/hyperlink" Target="garantf1://12084522.54/" TargetMode="External"/><Relationship Id="rId40" Type="http://schemas.openxmlformats.org/officeDocument/2006/relationships/hyperlink" Target="garantF1://12046661.0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emryuk@rambler.ru" TargetMode="External"/><Relationship Id="rId23" Type="http://schemas.openxmlformats.org/officeDocument/2006/relationships/hyperlink" Target="garantf1://70093794.0/" TargetMode="External"/><Relationship Id="rId28" Type="http://schemas.openxmlformats.org/officeDocument/2006/relationships/hyperlink" Target="garantF1://12077515.706" TargetMode="External"/><Relationship Id="rId36" Type="http://schemas.openxmlformats.org/officeDocument/2006/relationships/hyperlink" Target="garantf1://12084522.54/" TargetMode="External"/><Relationship Id="rId10" Type="http://schemas.openxmlformats.org/officeDocument/2006/relationships/hyperlink" Target="http://www.admvyshesteblievskaya.ru/" TargetMode="External"/><Relationship Id="rId19" Type="http://schemas.openxmlformats.org/officeDocument/2006/relationships/hyperlink" Target="http://www.pravo.gov.ru" TargetMode="External"/><Relationship Id="rId31" Type="http://schemas.openxmlformats.org/officeDocument/2006/relationships/hyperlink" Target="garantf1://12084522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vyshesteblievskaya.ru/" TargetMode="External"/><Relationship Id="rId14" Type="http://schemas.openxmlformats.org/officeDocument/2006/relationships/hyperlink" Target="mailto:temryuk@rambler.ru" TargetMode="External"/><Relationship Id="rId22" Type="http://schemas.openxmlformats.org/officeDocument/2006/relationships/hyperlink" Target="garantf1://12084522.0/" TargetMode="External"/><Relationship Id="rId27" Type="http://schemas.openxmlformats.org/officeDocument/2006/relationships/hyperlink" Target="garantF1://12084522.54" TargetMode="External"/><Relationship Id="rId30" Type="http://schemas.openxmlformats.org/officeDocument/2006/relationships/hyperlink" Target="garantf1://12084522.21/" TargetMode="External"/><Relationship Id="rId35" Type="http://schemas.openxmlformats.org/officeDocument/2006/relationships/hyperlink" Target="garantf1://70120262.0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30</Pages>
  <Words>11630</Words>
  <Characters>66293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временном размещении кафе</vt:lpstr>
    </vt:vector>
  </TitlesOfParts>
  <Company>GKP</Company>
  <LinksUpToDate>false</LinksUpToDate>
  <CharactersWithSpaces>77768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временном размещении кафе</dc:title>
  <dc:subject/>
  <dc:creator>UkrainecO</dc:creator>
  <cp:keywords/>
  <dc:description/>
  <cp:lastModifiedBy>Секретарь</cp:lastModifiedBy>
  <cp:revision>36</cp:revision>
  <cp:lastPrinted>2015-04-07T07:53:00Z</cp:lastPrinted>
  <dcterms:created xsi:type="dcterms:W3CDTF">2015-04-07T06:40:00Z</dcterms:created>
  <dcterms:modified xsi:type="dcterms:W3CDTF">2016-09-26T07:20:00Z</dcterms:modified>
</cp:coreProperties>
</file>