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51" w:rsidRDefault="00553A51" w:rsidP="00AE46D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ВЫШЕСТЕБЛИЕВСКОГО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ТЕМРЮКСКОГО РАЙОНА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A1345D">
      <w:pPr>
        <w:tabs>
          <w:tab w:val="left" w:pos="3960"/>
          <w:tab w:val="left" w:pos="450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134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01.09.2017             </w:t>
      </w:r>
      <w:bookmarkStart w:id="0" w:name="_GoBack"/>
      <w:bookmarkEnd w:id="0"/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№ </w:t>
      </w:r>
      <w:r w:rsidR="00A1345D">
        <w:rPr>
          <w:rFonts w:ascii="Times New Roman" w:eastAsia="Times New Roman" w:hAnsi="Times New Roman" w:cs="Times New Roman"/>
          <w:sz w:val="28"/>
          <w:szCs w:val="24"/>
          <w:lang w:eastAsia="ru-RU"/>
        </w:rPr>
        <w:t>117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станица </w:t>
      </w:r>
      <w:proofErr w:type="spellStart"/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Вышестеблиевская</w:t>
      </w:r>
      <w:proofErr w:type="spellEnd"/>
    </w:p>
    <w:p w:rsidR="00553A51" w:rsidRDefault="00BC01E3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E3" w:rsidRDefault="00BC01E3" w:rsidP="007D162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создания и ведения реестра зеленых насаждений в 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Вышестеблиевском</w:t>
      </w:r>
      <w:r w:rsidR="00BE71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 Темрюкского района</w:t>
      </w: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C66" w:rsidRPr="00BC01E3" w:rsidRDefault="009A3C66" w:rsidP="00BE71C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1C2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 Законом  Краснодарского  края  от 23 апреля 2013 года  № 2695-КЗ «Об охране зеленых насаждений в Краснодарском крае», Уставом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E71C2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Темрюкского 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района, </w:t>
      </w:r>
      <w:proofErr w:type="gramStart"/>
      <w:r w:rsidRPr="009A3C6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C01E3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1.  Утвердить положение о порядке создания и ведения реестра зеленых насаждений в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Вышестеблиевском</w:t>
      </w:r>
      <w:r w:rsidR="00BE71C2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Темрюкского района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44C9">
        <w:rPr>
          <w:rFonts w:ascii="Times New Roman" w:eastAsia="Calibri" w:hAnsi="Times New Roman" w:cs="Times New Roman"/>
          <w:sz w:val="28"/>
          <w:szCs w:val="28"/>
        </w:rPr>
        <w:t>.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Вышестеблиевского сельского поселения Темрюкского района в информационно-телекоммуникационной сети «Интернет». 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9A3C66" w:rsidRDefault="009A3C66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6EE" w:rsidRDefault="000746EE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6EE" w:rsidRDefault="000746EE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62B" w:rsidRDefault="007D162B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53A51">
        <w:rPr>
          <w:rFonts w:ascii="Times New Roman" w:eastAsia="Calibri" w:hAnsi="Times New Roman" w:cs="Times New Roman"/>
          <w:sz w:val="28"/>
          <w:szCs w:val="28"/>
        </w:rPr>
        <w:t>Вышестеблиевского</w:t>
      </w:r>
      <w:r w:rsidRPr="009A3C66">
        <w:rPr>
          <w:rFonts w:ascii="Times New Roman" w:eastAsia="Calibri" w:hAnsi="Times New Roman" w:cs="Times New Roman"/>
          <w:sz w:val="28"/>
          <w:szCs w:val="28"/>
        </w:rPr>
        <w:t>сельского</w:t>
      </w: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                                         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П.К. </w:t>
      </w:r>
      <w:proofErr w:type="spell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Хаджиди</w:t>
      </w:r>
      <w:proofErr w:type="spellEnd"/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62B" w:rsidRDefault="007D162B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2B" w:rsidRPr="00BC01E3" w:rsidRDefault="007D162B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53"/>
      </w:tblGrid>
      <w:tr w:rsidR="000746EE" w:rsidRPr="00577408" w:rsidTr="00333D2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6EE" w:rsidRPr="00577408" w:rsidRDefault="00BC01E3" w:rsidP="00333D2C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BC0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D7CDF" w:rsidRDefault="00DD7CDF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 w:rsidRPr="0057740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Вышестеблиевского сельского поселения Темрюкского района</w:t>
            </w:r>
          </w:p>
          <w:p w:rsidR="000746EE" w:rsidRPr="00577408" w:rsidRDefault="00842429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 01.09.</w:t>
            </w:r>
            <w:r w:rsidR="000746EE"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0746E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 117</w:t>
            </w:r>
          </w:p>
          <w:p w:rsidR="000746EE" w:rsidRPr="00577408" w:rsidRDefault="000746EE" w:rsidP="000746EE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237545" w:rsidRDefault="00BC01E3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D0300" w:rsidRDefault="00BC01E3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создания и ведения реестра зеленых насаждений </w:t>
      </w:r>
    </w:p>
    <w:p w:rsidR="00BC01E3" w:rsidRDefault="00DD7CDF" w:rsidP="0023754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237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Темрюкского района</w:t>
      </w:r>
    </w:p>
    <w:p w:rsidR="00237545" w:rsidRPr="00237545" w:rsidRDefault="00237545" w:rsidP="00237545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1. Целью создания реестра зеленых насаждений является учет и осуществление текущего </w:t>
      </w:r>
      <w:proofErr w:type="gram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зеленых насаждений в границах населенных пунктов, зеленых зонах, территориях предприятий и организаций.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В реестр зеленых насаждений включаются все зеленые насаждения (деревья, кустарники, газоны, цветники), находящиеся на территории рекреационных зон населенн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, а также зеленые насаждения, созданные в соответствии с градостроительной документацией для целей благоустройства и озеленения населенн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2642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территориях жилых, общественно-деловых, производственных зон и иных территориальных зон по решению органов местного самоуправления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3. В реестр не включаются: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3.1.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7D162B" w:rsidRDefault="00BC01E3" w:rsidP="00237545">
      <w:pPr>
        <w:pStyle w:val="a6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="007D162B">
        <w:rPr>
          <w:rFonts w:ascii="Times New Roman" w:hAnsi="Times New Roman"/>
          <w:color w:val="000000"/>
          <w:spacing w:val="-6"/>
          <w:sz w:val="28"/>
          <w:szCs w:val="28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граждан;</w:t>
      </w:r>
      <w:proofErr w:type="gramEnd"/>
    </w:p>
    <w:p w:rsidR="007110B9" w:rsidRDefault="00BC01E3" w:rsidP="00BD35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3.3. Зеленые насаждения, </w:t>
      </w:r>
      <w:r w:rsidR="007110B9">
        <w:rPr>
          <w:rFonts w:ascii="Times New Roman" w:hAnsi="Times New Roman"/>
          <w:color w:val="000000"/>
          <w:spacing w:val="-6"/>
          <w:sz w:val="28"/>
          <w:szCs w:val="28"/>
        </w:rPr>
        <w:t>расположенные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4. Основные категории озелененных территорий населенных пунктов:</w:t>
      </w:r>
    </w:p>
    <w:p w:rsidR="00BD35DA" w:rsidRDefault="00BD35DA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5DA" w:rsidRDefault="00BD35DA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- 1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 в пределах полосы отвода;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- 2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 в пределах полосы отвода;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- 3 категория - озелененные территории специального назначения (озелененные территории санитарно-защитных, </w:t>
      </w:r>
      <w:proofErr w:type="spellStart"/>
      <w:r w:rsidRPr="00237545">
        <w:rPr>
          <w:rFonts w:ascii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237545">
        <w:rPr>
          <w:rFonts w:ascii="Times New Roman" w:hAnsi="Times New Roman" w:cs="Times New Roman"/>
          <w:sz w:val="28"/>
          <w:szCs w:val="28"/>
          <w:lang w:eastAsia="ru-RU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 в пределах полосы отвода.</w:t>
      </w:r>
    </w:p>
    <w:p w:rsidR="007110B9" w:rsidRDefault="00BC01E3" w:rsidP="007110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110B9">
        <w:rPr>
          <w:rFonts w:ascii="Times New Roman" w:hAnsi="Times New Roman"/>
          <w:color w:val="000000"/>
          <w:spacing w:val="-6"/>
          <w:sz w:val="28"/>
          <w:szCs w:val="28"/>
        </w:rPr>
        <w:t>Учет зеленых насаждений ведется в целях: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1) эффективного содержания и охраны зеленых насаждений;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2) определения обеспеченности поселения зелеными насаждениями;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3) осуществления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состоянием и использованием зеленых насаждений;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 w:rsidR="007110B9" w:rsidRDefault="007110B9" w:rsidP="007110B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5) определения ущерба, нанесенного зеленым насаждениям;</w:t>
      </w:r>
    </w:p>
    <w:p w:rsidR="007110B9" w:rsidRDefault="007110B9" w:rsidP="007110B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</w:t>
      </w:r>
    </w:p>
    <w:p w:rsidR="00BC01E3" w:rsidRPr="00237545" w:rsidRDefault="007110B9" w:rsidP="007110B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Учетным объектом признается земельный участок, имеющий установленные границы и предоставленный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магистральных улиц, в пределах полосы отвода.</w:t>
      </w:r>
    </w:p>
    <w:p w:rsidR="00C506F8" w:rsidRDefault="007110B9" w:rsidP="00BD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объекта, в целях определения их количества, видового состава и состояния</w:t>
      </w:r>
      <w:r w:rsidR="00C506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0BB0" w:rsidRDefault="00C506F8" w:rsidP="00640BB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Инвентаризация зеленых насаждений </w:t>
      </w:r>
      <w:r w:rsidR="00640BB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проводится не реже одного раза в десять лет.</w:t>
      </w:r>
    </w:p>
    <w:p w:rsidR="00BC01E3" w:rsidRPr="00237545" w:rsidRDefault="007110B9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Реестр представляет собой свод таблиц (информационных карт), каждая из которых утверждается главой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(по прилагаемой форме № 1).</w:t>
      </w:r>
    </w:p>
    <w:p w:rsidR="00BC01E3" w:rsidRDefault="007110B9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>. Информационные карты зеленых насаждений для ведения реестра оформляются на бумажных и электронных носителях в виде таблиц и картографических материалов.</w:t>
      </w:r>
    </w:p>
    <w:p w:rsidR="00BE75BC" w:rsidRPr="00237545" w:rsidRDefault="00BE75BC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7110B9" w:rsidP="00694D1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C01E3"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Ведение реестра зеленых насаждений осуществляет </w:t>
      </w:r>
      <w:r w:rsidR="00F80655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и </w:t>
      </w:r>
      <w:r w:rsidR="001A62A0">
        <w:rPr>
          <w:rFonts w:ascii="Times New Roman" w:hAnsi="Times New Roman" w:cs="Times New Roman"/>
          <w:sz w:val="28"/>
          <w:szCs w:val="28"/>
          <w:lang w:eastAsia="ru-RU"/>
        </w:rPr>
        <w:t>имущественны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8A30F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Изменение информационной карты осуществляет 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 w:rsidR="007734B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="00C44E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Темрюкского района 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 в месячный срок со дня оформления акта выполненных работ</w:t>
      </w:r>
      <w:r w:rsidR="00640B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Изменение состояния зеленой зоны должно сопровождаться соответствующей корректировкой информационной карты зеленой зоны и утверждаться нормативным правовым актом сельского поселения.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сельского поселения.</w:t>
      </w:r>
    </w:p>
    <w:p w:rsidR="00694D1A" w:rsidRPr="00B967BA" w:rsidRDefault="00BC01E3" w:rsidP="00694D1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 xml:space="preserve">. Сводный муниципальный реестр зеленых насаждений ежегодно не позднее 1 апреля утверждается нормативным правовым актом администрации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237545">
        <w:rPr>
          <w:rFonts w:ascii="Times New Roman" w:hAnsi="Times New Roman" w:cs="Times New Roman"/>
          <w:sz w:val="28"/>
          <w:szCs w:val="28"/>
          <w:lang w:eastAsia="ru-RU"/>
        </w:rPr>
        <w:t>сельского посел</w:t>
      </w:r>
      <w:r w:rsidR="00694D1A">
        <w:rPr>
          <w:rFonts w:ascii="Times New Roman" w:hAnsi="Times New Roman" w:cs="Times New Roman"/>
          <w:sz w:val="28"/>
          <w:szCs w:val="28"/>
          <w:lang w:eastAsia="ru-RU"/>
        </w:rPr>
        <w:t xml:space="preserve">ения (по прилагаемой форме № 2)  </w:t>
      </w:r>
      <w:r w:rsidR="00694D1A"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="00694D1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размещается на официальном сайте Администрации в сети интернет.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01E3" w:rsidRPr="00237545" w:rsidRDefault="00BC01E3" w:rsidP="0023754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B3954" w:rsidRDefault="001B3954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35DA" w:rsidRDefault="00BD35DA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D35DA" w:rsidRDefault="00BD35DA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Форма № 1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в составе Положения о порядке создания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 и  ведения  реестра  зеленых насаждений</w:t>
      </w:r>
    </w:p>
    <w:p w:rsid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на  территории  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 поселения</w:t>
      </w:r>
      <w:r w:rsidR="002B3BD2">
        <w:rPr>
          <w:rFonts w:ascii="Times New Roman" w:hAnsi="Times New Roman" w:cs="Times New Roman"/>
          <w:sz w:val="28"/>
          <w:szCs w:val="28"/>
          <w:lang w:eastAsia="ru-RU"/>
        </w:rPr>
        <w:t xml:space="preserve"> Темрюкского района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826E9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01E3" w:rsidRPr="00826E94" w:rsidRDefault="00BC01E3" w:rsidP="00826E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E94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BC01E3" w:rsidRPr="00BC01E3" w:rsidRDefault="00BC01E3" w:rsidP="00DF10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м.п.                       дата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694D1A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ВЫШЕСТЕБЛИЕВСКОЕ</w:t>
      </w:r>
      <w:r w:rsidR="00BC01E3" w:rsidRPr="00BC01E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СЕЛЬСКОЕ ПОСЕЛЕНИЕ </w:t>
      </w:r>
      <w:r w:rsidR="00BC01E3" w:rsidRPr="00BC01E3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(наименование)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ЗЕЛЕНЫХ НАСАЖДЕНИЙ   №____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«____» _____________20___г.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4379"/>
        <w:gridCol w:w="2432"/>
        <w:gridCol w:w="1948"/>
      </w:tblGrid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озелененной территории (парк, сквер, улица и т.д.)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озелененной территории на  генплане  (адрес)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  озелененной территории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   участка (собственник земельного участка   озелененной  территории)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  юридическое,  физическое</w:t>
            </w: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лицо за   соблюдение режима охраны территории   юридический (почтовый) адрес, телефон, факс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озелененной территории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rHeight w:val="5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озелененной  территории,  кв.  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озелененной территории   (парка, сквера, т.д.):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травянистая  растительность, кв. м, ее происхождение   (естественное, искусственное)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виды растений (грибы, кустарники и  т.д.),  указать какие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Видовой состав зеленых насаждений от общего  числа видов</w:t>
            </w:r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  деревья,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 w:rsidTr="00BC01E3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  участка многолетними травами, %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также дата, номер, наименование нормативного правового акта, которым вносятся изменения в реестр зеленых насаждений.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________________________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(фамилия, имя, отчество)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                 Подпись _____________</w:t>
      </w:r>
    </w:p>
    <w:p w:rsidR="00BC01E3" w:rsidRPr="00DF10F4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01E3" w:rsidRPr="00DF10F4" w:rsidSect="00553A5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BC0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№ 2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>в составе Положения о порядке создания</w:t>
      </w:r>
    </w:p>
    <w:p w:rsidR="00BC01E3" w:rsidRPr="001C0D56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> и ведения реестра зеленых насаждений</w:t>
      </w:r>
    </w:p>
    <w:p w:rsidR="00BC01E3" w:rsidRDefault="00BC01E3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0D56">
        <w:rPr>
          <w:rFonts w:ascii="Times New Roman" w:hAnsi="Times New Roman" w:cs="Times New Roman"/>
          <w:sz w:val="28"/>
          <w:szCs w:val="28"/>
          <w:lang w:eastAsia="ru-RU"/>
        </w:rPr>
        <w:t xml:space="preserve">на  территории  </w:t>
      </w:r>
      <w:r w:rsidR="00553A51">
        <w:rPr>
          <w:rFonts w:ascii="Times New Roman" w:hAnsi="Times New Roman" w:cs="Times New Roman"/>
          <w:sz w:val="28"/>
          <w:szCs w:val="28"/>
          <w:lang w:eastAsia="ru-RU"/>
        </w:rPr>
        <w:t>Вышестеблиевского</w:t>
      </w:r>
      <w:r w:rsidRPr="001C0D5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  поселения</w:t>
      </w:r>
    </w:p>
    <w:p w:rsidR="002B3BD2" w:rsidRPr="001C0D56" w:rsidRDefault="002B3BD2" w:rsidP="001C0D5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BC01E3" w:rsidRPr="00BC01E3" w:rsidRDefault="00BC01E3" w:rsidP="00BC01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3BD2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Сводный реестр зеленых насаждений в </w:t>
      </w:r>
      <w:r w:rsidR="00553A51">
        <w:rPr>
          <w:rFonts w:ascii="Times New Roman" w:hAnsi="Times New Roman" w:cs="Times New Roman"/>
          <w:b/>
          <w:sz w:val="28"/>
          <w:szCs w:val="28"/>
          <w:lang w:eastAsia="ru-RU"/>
        </w:rPr>
        <w:t>Вышестеблиевском</w:t>
      </w: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>сельско</w:t>
      </w:r>
      <w:r w:rsidR="002B3BD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B3BD2">
        <w:rPr>
          <w:rFonts w:ascii="Times New Roman" w:hAnsi="Times New Roman" w:cs="Times New Roman"/>
          <w:b/>
          <w:sz w:val="28"/>
          <w:szCs w:val="28"/>
          <w:lang w:eastAsia="ru-RU"/>
        </w:rPr>
        <w:t>иТемрюкского района</w:t>
      </w:r>
    </w:p>
    <w:p w:rsidR="00BC01E3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состоянию  </w:t>
      </w:r>
      <w:proofErr w:type="gramStart"/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B3B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_______________________</w:t>
      </w:r>
    </w:p>
    <w:p w:rsidR="00BC01E3" w:rsidRPr="002B3BD2" w:rsidRDefault="00BC01E3" w:rsidP="002B3BD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3BD2">
        <w:rPr>
          <w:rFonts w:ascii="Times New Roman" w:hAnsi="Times New Roman" w:cs="Times New Roman"/>
          <w:b/>
          <w:sz w:val="28"/>
          <w:szCs w:val="28"/>
          <w:vertAlign w:val="subscript"/>
          <w:lang w:eastAsia="ru-RU"/>
        </w:rPr>
        <w:t>(дата)</w:t>
      </w:r>
    </w:p>
    <w:tbl>
      <w:tblPr>
        <w:tblpPr w:leftFromText="45" w:rightFromText="45" w:vertAnchor="text"/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4"/>
        <w:gridCol w:w="1606"/>
        <w:gridCol w:w="1337"/>
        <w:gridCol w:w="1344"/>
        <w:gridCol w:w="915"/>
        <w:gridCol w:w="1350"/>
        <w:gridCol w:w="1772"/>
        <w:gridCol w:w="1290"/>
        <w:gridCol w:w="941"/>
        <w:gridCol w:w="1304"/>
        <w:gridCol w:w="1350"/>
        <w:gridCol w:w="1589"/>
      </w:tblGrid>
      <w:tr w:rsidR="00BC01E3" w:rsidRPr="00BC01E3">
        <w:trPr>
          <w:trHeight w:val="1140"/>
          <w:tblCellSpacing w:w="0" w:type="dxa"/>
        </w:trPr>
        <w:tc>
          <w:tcPr>
            <w:tcW w:w="420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информаци-онных</w:t>
            </w:r>
            <w:proofErr w:type="spellEnd"/>
            <w:proofErr w:type="gramEnd"/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 зеленных насаждений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gridSpan w:val="4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Краткая характеристика озелененных территорий   </w:t>
            </w:r>
          </w:p>
        </w:tc>
        <w:tc>
          <w:tcPr>
            <w:tcW w:w="5385" w:type="dxa"/>
            <w:gridSpan w:val="4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Видовой состав зеленых насаждений от общего  числа видов, %</w:t>
            </w:r>
          </w:p>
        </w:tc>
      </w:tr>
      <w:tr w:rsidR="00BC01E3" w:rsidRPr="00BC01E3">
        <w:trPr>
          <w:trHeight w:val="18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1E3" w:rsidRPr="00BC01E3" w:rsidRDefault="00BC01E3" w:rsidP="00BC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озелененной территории всего, кв.м.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деревья, шт.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шт.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травянистая  растительность,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редкие виды   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растений (грибы, кустарники и  т.д.),  указать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какие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хвойные деревья,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лиственные деревья,</w:t>
            </w: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кустарники, 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покрытие участка многолетними травами, </w:t>
            </w:r>
          </w:p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E3" w:rsidRPr="00BC01E3">
        <w:trPr>
          <w:trHeight w:val="240"/>
          <w:tblCellSpacing w:w="0" w:type="dxa"/>
        </w:trPr>
        <w:tc>
          <w:tcPr>
            <w:tcW w:w="42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BC01E3" w:rsidRPr="00BC01E3" w:rsidRDefault="00BC01E3" w:rsidP="00BC0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1BEF" w:rsidRPr="00F41BEF" w:rsidRDefault="00BC01E3" w:rsidP="00F41BE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C01E3">
        <w:rPr>
          <w:lang w:eastAsia="ru-RU"/>
        </w:rPr>
        <w:t xml:space="preserve">     </w:t>
      </w:r>
      <w:r w:rsidRPr="00F41BEF">
        <w:rPr>
          <w:rFonts w:ascii="Times New Roman" w:hAnsi="Times New Roman" w:cs="Times New Roman"/>
          <w:sz w:val="24"/>
          <w:szCs w:val="24"/>
          <w:lang w:eastAsia="ru-RU"/>
        </w:rPr>
        <w:t>Составил: ________________________</w:t>
      </w:r>
    </w:p>
    <w:p w:rsidR="00BC01E3" w:rsidRPr="00BC01E3" w:rsidRDefault="00BC01E3" w:rsidP="00F41BE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EF">
        <w:rPr>
          <w:rFonts w:ascii="Times New Roman" w:hAnsi="Times New Roman" w:cs="Times New Roman"/>
          <w:sz w:val="24"/>
          <w:szCs w:val="24"/>
          <w:lang w:eastAsia="ru-RU"/>
        </w:rPr>
        <w:t>            (фамилия, имя, отчество)</w:t>
      </w: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C01E3" w:rsidRPr="00BC01E3" w:rsidRDefault="00BC01E3" w:rsidP="00BC0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 _______________ 20__ г.                 Подпись _____________</w:t>
      </w:r>
    </w:p>
    <w:p w:rsidR="000C1F3F" w:rsidRDefault="000C1F3F"/>
    <w:sectPr w:rsidR="000C1F3F" w:rsidSect="00BC0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1E3"/>
    <w:rsid w:val="000746EE"/>
    <w:rsid w:val="000C1F3F"/>
    <w:rsid w:val="000C61DF"/>
    <w:rsid w:val="00130109"/>
    <w:rsid w:val="001A62A0"/>
    <w:rsid w:val="001B3954"/>
    <w:rsid w:val="001C0D56"/>
    <w:rsid w:val="00237545"/>
    <w:rsid w:val="002642DA"/>
    <w:rsid w:val="002B3BD2"/>
    <w:rsid w:val="002B699F"/>
    <w:rsid w:val="00452D11"/>
    <w:rsid w:val="00466918"/>
    <w:rsid w:val="00553A51"/>
    <w:rsid w:val="005A56F4"/>
    <w:rsid w:val="005F6B6F"/>
    <w:rsid w:val="00634FE8"/>
    <w:rsid w:val="00640BB0"/>
    <w:rsid w:val="00694D1A"/>
    <w:rsid w:val="0070185A"/>
    <w:rsid w:val="007110B9"/>
    <w:rsid w:val="00715E52"/>
    <w:rsid w:val="007244C9"/>
    <w:rsid w:val="007734B8"/>
    <w:rsid w:val="007D162B"/>
    <w:rsid w:val="007F28D6"/>
    <w:rsid w:val="00820F00"/>
    <w:rsid w:val="00826E94"/>
    <w:rsid w:val="00840180"/>
    <w:rsid w:val="00842429"/>
    <w:rsid w:val="00875EFF"/>
    <w:rsid w:val="008A30F6"/>
    <w:rsid w:val="00904771"/>
    <w:rsid w:val="00911D60"/>
    <w:rsid w:val="009A3791"/>
    <w:rsid w:val="009A3C66"/>
    <w:rsid w:val="00A1345D"/>
    <w:rsid w:val="00A87B35"/>
    <w:rsid w:val="00AA5043"/>
    <w:rsid w:val="00AB56E0"/>
    <w:rsid w:val="00AB598A"/>
    <w:rsid w:val="00AE46D2"/>
    <w:rsid w:val="00B50225"/>
    <w:rsid w:val="00B851F2"/>
    <w:rsid w:val="00BC01E3"/>
    <w:rsid w:val="00BD35DA"/>
    <w:rsid w:val="00BE71C2"/>
    <w:rsid w:val="00BE75BC"/>
    <w:rsid w:val="00BF1353"/>
    <w:rsid w:val="00C2056A"/>
    <w:rsid w:val="00C44EB8"/>
    <w:rsid w:val="00C506F8"/>
    <w:rsid w:val="00C86EA2"/>
    <w:rsid w:val="00CB1997"/>
    <w:rsid w:val="00CD0300"/>
    <w:rsid w:val="00D229D7"/>
    <w:rsid w:val="00D61B32"/>
    <w:rsid w:val="00DB55B1"/>
    <w:rsid w:val="00DD7CDF"/>
    <w:rsid w:val="00DF10F4"/>
    <w:rsid w:val="00E16C87"/>
    <w:rsid w:val="00F41BEF"/>
    <w:rsid w:val="00F52CC9"/>
    <w:rsid w:val="00F71822"/>
    <w:rsid w:val="00F80655"/>
    <w:rsid w:val="00FA7374"/>
    <w:rsid w:val="00FE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3F"/>
  </w:style>
  <w:style w:type="paragraph" w:styleId="2">
    <w:name w:val="heading 2"/>
    <w:basedOn w:val="a"/>
    <w:next w:val="a"/>
    <w:link w:val="20"/>
    <w:qFormat/>
    <w:rsid w:val="00AE46D2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1E3"/>
    <w:rPr>
      <w:b/>
      <w:bCs/>
    </w:rPr>
  </w:style>
  <w:style w:type="character" w:styleId="a5">
    <w:name w:val="Hyperlink"/>
    <w:basedOn w:val="a0"/>
    <w:uiPriority w:val="99"/>
    <w:semiHidden/>
    <w:unhideWhenUsed/>
    <w:rsid w:val="00BC0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46D2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Style2">
    <w:name w:val="Style2"/>
    <w:basedOn w:val="a"/>
    <w:rsid w:val="00AE46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46D2"/>
    <w:rPr>
      <w:rFonts w:ascii="Franklin Gothic Medium" w:hAnsi="Franklin Gothic Medium" w:cs="Franklin Gothic Medium"/>
      <w:sz w:val="42"/>
      <w:szCs w:val="42"/>
    </w:rPr>
  </w:style>
  <w:style w:type="paragraph" w:styleId="a6">
    <w:name w:val="No Spacing"/>
    <w:uiPriority w:val="1"/>
    <w:qFormat/>
    <w:rsid w:val="00AE46D2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AB56E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A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A5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7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0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110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анатольевна инга</dc:creator>
  <cp:lastModifiedBy>Секретарь</cp:lastModifiedBy>
  <cp:revision>8</cp:revision>
  <cp:lastPrinted>2017-05-11T12:29:00Z</cp:lastPrinted>
  <dcterms:created xsi:type="dcterms:W3CDTF">2017-06-01T13:14:00Z</dcterms:created>
  <dcterms:modified xsi:type="dcterms:W3CDTF">2017-09-11T11:57:00Z</dcterms:modified>
</cp:coreProperties>
</file>