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Look w:val="04A0"/>
      </w:tblPr>
      <w:tblGrid>
        <w:gridCol w:w="9039"/>
        <w:gridCol w:w="5953"/>
      </w:tblGrid>
      <w:tr w:rsidR="00C522C5" w:rsidRPr="00BC36C8" w:rsidTr="00ED4ABE">
        <w:tc>
          <w:tcPr>
            <w:tcW w:w="9039" w:type="dxa"/>
          </w:tcPr>
          <w:p w:rsidR="00C522C5" w:rsidRPr="00BC36C8" w:rsidRDefault="00750816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>
              <w:rPr>
                <w:spacing w:val="-12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53" w:type="dxa"/>
          </w:tcPr>
          <w:p w:rsidR="00750816" w:rsidRDefault="00750816" w:rsidP="000531F0">
            <w:pPr>
              <w:ind w:right="-387"/>
            </w:pPr>
          </w:p>
          <w:p w:rsidR="00C522C5" w:rsidRPr="00BC36C8" w:rsidRDefault="00C522C5" w:rsidP="00F640B4">
            <w:pPr>
              <w:ind w:left="-253" w:right="-387" w:firstLine="142"/>
              <w:jc w:val="center"/>
              <w:rPr>
                <w:rFonts w:eastAsia="Times New Roman"/>
              </w:rPr>
            </w:pPr>
            <w:r w:rsidRPr="00BC36C8">
              <w:t xml:space="preserve">ПРИЛОЖЕНИЕ № </w:t>
            </w:r>
            <w:r w:rsidR="00E645E2" w:rsidRPr="00BC36C8">
              <w:t>2</w:t>
            </w:r>
          </w:p>
          <w:p w:rsidR="00C522C5" w:rsidRPr="00BC36C8" w:rsidRDefault="00C522C5" w:rsidP="00F640B4">
            <w:pPr>
              <w:ind w:left="-253" w:right="-387" w:firstLine="142"/>
              <w:jc w:val="center"/>
            </w:pPr>
            <w:r w:rsidRPr="00BC36C8">
              <w:t>к муниципальной программе</w:t>
            </w:r>
          </w:p>
          <w:p w:rsidR="00C522C5" w:rsidRPr="00BC36C8" w:rsidRDefault="00C522C5" w:rsidP="00ED4ABE">
            <w:pPr>
              <w:ind w:left="-253" w:right="-387" w:firstLine="3"/>
              <w:jc w:val="center"/>
            </w:pPr>
            <w:r w:rsidRPr="00BC36C8">
              <w:t xml:space="preserve">Вышестеблиевского сельского поселения </w:t>
            </w:r>
            <w:r w:rsidR="00ED4ABE">
              <w:t>Темрюкского муниципального района Краснодарского края</w:t>
            </w:r>
            <w:r w:rsidRPr="00BC36C8">
              <w:t xml:space="preserve"> </w:t>
            </w:r>
          </w:p>
          <w:p w:rsidR="00C522C5" w:rsidRPr="00BC36C8" w:rsidRDefault="00C522C5" w:rsidP="00F640B4">
            <w:pPr>
              <w:ind w:left="-253" w:right="-387" w:firstLine="142"/>
              <w:jc w:val="center"/>
            </w:pPr>
            <w:r w:rsidRPr="00BC36C8">
              <w:t>«</w:t>
            </w:r>
            <w:r w:rsidR="00ED387A" w:rsidRPr="00BC36C8">
              <w:rPr>
                <w:bCs/>
              </w:rPr>
              <w:t>Развитие культуры</w:t>
            </w:r>
            <w:r w:rsidRPr="00BC36C8">
              <w:t xml:space="preserve">» </w:t>
            </w:r>
          </w:p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ind w:right="-387"/>
              <w:jc w:val="center"/>
              <w:rPr>
                <w:rFonts w:eastAsia="Times New Roman"/>
                <w:lang w:eastAsia="en-US"/>
              </w:rPr>
            </w:pPr>
          </w:p>
        </w:tc>
      </w:tr>
    </w:tbl>
    <w:p w:rsidR="00C522C5" w:rsidRPr="000531F0" w:rsidRDefault="00C522C5" w:rsidP="00F640B4">
      <w:pPr>
        <w:ind w:firstLine="709"/>
        <w:rPr>
          <w:rFonts w:eastAsia="Times New Roman"/>
          <w:sz w:val="16"/>
          <w:szCs w:val="16"/>
          <w:lang w:eastAsia="en-US"/>
        </w:rPr>
      </w:pPr>
    </w:p>
    <w:p w:rsidR="00C522C5" w:rsidRPr="00BC36C8" w:rsidRDefault="00C522C5" w:rsidP="00F640B4">
      <w:pPr>
        <w:jc w:val="center"/>
        <w:rPr>
          <w:b/>
          <w:lang w:eastAsia="ru-RU"/>
        </w:rPr>
      </w:pPr>
      <w:r w:rsidRPr="00BC36C8">
        <w:rPr>
          <w:b/>
        </w:rPr>
        <w:t>ПОДПРОГРАММА</w:t>
      </w:r>
    </w:p>
    <w:p w:rsidR="00C522C5" w:rsidRPr="00BC36C8" w:rsidRDefault="00C522C5" w:rsidP="00F640B4">
      <w:pPr>
        <w:jc w:val="center"/>
        <w:rPr>
          <w:b/>
        </w:rPr>
      </w:pPr>
      <w:r w:rsidRPr="00BC36C8">
        <w:rPr>
          <w:b/>
        </w:rPr>
        <w:t>«</w:t>
      </w:r>
      <w:r w:rsidR="00ED387A" w:rsidRPr="00BC36C8">
        <w:rPr>
          <w:b/>
          <w:bCs/>
        </w:rPr>
        <w:t>Мероприятия праздничных дней и памятных дат</w:t>
      </w:r>
      <w:r w:rsidR="000531F0">
        <w:rPr>
          <w:b/>
          <w:bCs/>
        </w:rPr>
        <w:t xml:space="preserve"> </w:t>
      </w:r>
      <w:r w:rsidR="000531F0" w:rsidRPr="000531F0">
        <w:rPr>
          <w:b/>
        </w:rPr>
        <w:t>в Вышестеблиевском сельском поселении Темрюкского муниципального района Краснодарского края</w:t>
      </w:r>
      <w:r w:rsidRPr="000531F0">
        <w:rPr>
          <w:b/>
        </w:rPr>
        <w:t>»</w:t>
      </w:r>
    </w:p>
    <w:p w:rsidR="00C522C5" w:rsidRPr="000531F0" w:rsidRDefault="00C522C5" w:rsidP="00F640B4">
      <w:pPr>
        <w:jc w:val="center"/>
        <w:rPr>
          <w:b/>
          <w:sz w:val="16"/>
          <w:szCs w:val="16"/>
        </w:rPr>
      </w:pPr>
    </w:p>
    <w:p w:rsidR="00C522C5" w:rsidRPr="00BC36C8" w:rsidRDefault="00C522C5" w:rsidP="00F640B4">
      <w:pPr>
        <w:jc w:val="center"/>
        <w:rPr>
          <w:b/>
        </w:rPr>
      </w:pPr>
      <w:r w:rsidRPr="00BC36C8">
        <w:rPr>
          <w:b/>
        </w:rPr>
        <w:t>ПАСПОРТ</w:t>
      </w:r>
    </w:p>
    <w:p w:rsidR="00C522C5" w:rsidRPr="00BC36C8" w:rsidRDefault="00C522C5" w:rsidP="00F640B4">
      <w:pPr>
        <w:jc w:val="center"/>
        <w:rPr>
          <w:b/>
        </w:rPr>
      </w:pPr>
      <w:r w:rsidRPr="00BC36C8">
        <w:rPr>
          <w:b/>
        </w:rPr>
        <w:t>подпрограммы</w:t>
      </w:r>
    </w:p>
    <w:p w:rsidR="00C522C5" w:rsidRPr="00BC36C8" w:rsidRDefault="00C522C5" w:rsidP="00F640B4">
      <w:pPr>
        <w:jc w:val="center"/>
        <w:rPr>
          <w:b/>
        </w:rPr>
      </w:pPr>
      <w:r w:rsidRPr="00BC36C8">
        <w:rPr>
          <w:b/>
        </w:rPr>
        <w:t>«</w:t>
      </w:r>
      <w:r w:rsidR="00ED387A" w:rsidRPr="00BC36C8">
        <w:rPr>
          <w:b/>
          <w:bCs/>
        </w:rPr>
        <w:t>Мероприятия праздничных дней и памятных дат</w:t>
      </w:r>
      <w:r w:rsidR="000531F0">
        <w:rPr>
          <w:b/>
          <w:bCs/>
        </w:rPr>
        <w:t xml:space="preserve"> </w:t>
      </w:r>
      <w:r w:rsidR="000531F0" w:rsidRPr="000531F0">
        <w:rPr>
          <w:b/>
        </w:rPr>
        <w:t>в Вышестеблиевском сельском поселении Темрюкского муниципального района Краснодарского края</w:t>
      </w:r>
      <w:r w:rsidR="000531F0" w:rsidRPr="000531F0">
        <w:rPr>
          <w:b/>
          <w:bCs/>
        </w:rPr>
        <w:t xml:space="preserve"> </w:t>
      </w:r>
      <w:r w:rsidRPr="000531F0">
        <w:rPr>
          <w:b/>
        </w:rPr>
        <w:t>»</w:t>
      </w:r>
    </w:p>
    <w:p w:rsidR="00C522C5" w:rsidRPr="000531F0" w:rsidRDefault="00C522C5" w:rsidP="00F640B4">
      <w:pPr>
        <w:jc w:val="center"/>
        <w:rPr>
          <w:b/>
          <w:sz w:val="16"/>
          <w:szCs w:val="16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1"/>
        <w:gridCol w:w="216"/>
        <w:gridCol w:w="1404"/>
        <w:gridCol w:w="1808"/>
        <w:gridCol w:w="1170"/>
        <w:gridCol w:w="1406"/>
        <w:gridCol w:w="2359"/>
      </w:tblGrid>
      <w:tr w:rsidR="00C522C5" w:rsidRPr="00BC36C8" w:rsidTr="000531F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BC36C8">
              <w:t>Координатор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8867E2" w:rsidP="008867E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eastAsia="Times New Roman"/>
                <w:lang w:eastAsia="en-US"/>
              </w:rPr>
            </w:pPr>
            <w:r w:rsidRPr="00BC36C8">
              <w:rPr>
                <w:lang w:eastAsia="ru-RU"/>
              </w:rPr>
              <w:t>МБУК</w:t>
            </w:r>
            <w:r w:rsidR="00ED387A" w:rsidRPr="00BC36C8">
              <w:rPr>
                <w:lang w:eastAsia="ru-RU"/>
              </w:rPr>
              <w:t xml:space="preserve"> «Вышестеблиевская </w:t>
            </w:r>
            <w:r w:rsidRPr="00BC36C8">
              <w:rPr>
                <w:lang w:eastAsia="ru-RU"/>
              </w:rPr>
              <w:t>ЦКС</w:t>
            </w:r>
            <w:r w:rsidR="00ED387A" w:rsidRPr="00BC36C8">
              <w:rPr>
                <w:lang w:eastAsia="ru-RU"/>
              </w:rPr>
              <w:t xml:space="preserve">» Вышестеблиевского сельского поселения </w:t>
            </w:r>
            <w:r w:rsidR="00ED4ABE">
              <w:rPr>
                <w:lang w:eastAsia="ru-RU"/>
              </w:rPr>
              <w:t>Темрюкского муниципального района Краснодарского края</w:t>
            </w:r>
          </w:p>
        </w:tc>
      </w:tr>
      <w:tr w:rsidR="00C522C5" w:rsidRPr="00BC36C8" w:rsidTr="000531F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BC36C8">
              <w:t>Участники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8867E2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BC36C8">
              <w:rPr>
                <w:lang w:eastAsia="ru-RU"/>
              </w:rPr>
              <w:t>Администрация</w:t>
            </w:r>
            <w:r w:rsidR="00ED387A" w:rsidRPr="00BC36C8">
              <w:rPr>
                <w:lang w:eastAsia="ru-RU"/>
              </w:rPr>
              <w:t xml:space="preserve"> Вышестеблиевского сельского поселения </w:t>
            </w:r>
            <w:r w:rsidR="00ED4ABE">
              <w:rPr>
                <w:lang w:eastAsia="ru-RU"/>
              </w:rPr>
              <w:t>Темрюкского муниципального района Краснодарского края</w:t>
            </w:r>
          </w:p>
        </w:tc>
      </w:tr>
      <w:tr w:rsidR="00C522C5" w:rsidRPr="00BC36C8" w:rsidTr="000531F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BC36C8">
              <w:t>Цель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ED387A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BC36C8">
              <w:t>сохранение культурной самобытности и создание условий для равной доступности культурных благ, развития и реализации культурного и духовного потенциала каждой личности, создание условий для повышения качества и разнообразия услуг, предоставляемых в сфере культуры и искусства, создание условий для эстетического и военно-патриотического воспитания подрастающего поколения</w:t>
            </w:r>
          </w:p>
        </w:tc>
      </w:tr>
      <w:tr w:rsidR="00C522C5" w:rsidRPr="00BC36C8" w:rsidTr="000531F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BC36C8">
              <w:t>Задачи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7A" w:rsidRPr="00BC36C8" w:rsidRDefault="00ED387A" w:rsidP="00F640B4">
            <w:pPr>
              <w:ind w:left="34"/>
            </w:pPr>
            <w:r w:rsidRPr="00BC36C8">
              <w:t>- выявление и поддержка молодых дарований, талантливой творческой молодежи;</w:t>
            </w:r>
          </w:p>
          <w:p w:rsidR="00ED387A" w:rsidRPr="00BC36C8" w:rsidRDefault="00ED387A" w:rsidP="00F640B4">
            <w:r w:rsidRPr="00BC36C8">
              <w:t xml:space="preserve">- обеспечение безопасности  учреждений культуры Вышестеблиевского сельского поселения </w:t>
            </w:r>
            <w:r w:rsidR="00ED4ABE">
              <w:t>Темрюкского муниципального района Краснодарского края</w:t>
            </w:r>
            <w:r w:rsidRPr="00BC36C8">
              <w:t>;</w:t>
            </w:r>
          </w:p>
          <w:p w:rsidR="00C522C5" w:rsidRPr="00BC36C8" w:rsidRDefault="00ED387A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BC36C8">
              <w:t>- улучшение качества услуг, предоставляемых учреждениями культуры Вышестеблиевского сельского поселения</w:t>
            </w:r>
            <w:r w:rsidR="000531F0">
              <w:t xml:space="preserve"> Темрюкского муниципального района Краснодарского края</w:t>
            </w:r>
          </w:p>
        </w:tc>
      </w:tr>
      <w:tr w:rsidR="00C522C5" w:rsidRPr="00BC36C8" w:rsidTr="000531F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BC36C8">
              <w:t>Перечень целевых показателей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7A" w:rsidRPr="00BC36C8" w:rsidRDefault="00ED387A" w:rsidP="00F640B4">
            <w:r w:rsidRPr="00BC36C8">
              <w:t>-увеличение числа участников клубных формирований  учреждений культуры;</w:t>
            </w:r>
          </w:p>
          <w:p w:rsidR="00C522C5" w:rsidRPr="00BC36C8" w:rsidRDefault="00ED387A" w:rsidP="00F640B4">
            <w:pPr>
              <w:rPr>
                <w:rFonts w:eastAsia="Times New Roman"/>
                <w:lang w:eastAsia="en-US"/>
              </w:rPr>
            </w:pPr>
            <w:r w:rsidRPr="00BC36C8">
              <w:t xml:space="preserve"> -увеличение числа зрителей концертов, творческих мероприятий и киносеансов</w:t>
            </w:r>
          </w:p>
        </w:tc>
      </w:tr>
      <w:tr w:rsidR="00C522C5" w:rsidRPr="00BC36C8" w:rsidTr="000531F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BC36C8">
              <w:t>Проекты и (или)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BC36C8">
              <w:rPr>
                <w:lang w:eastAsia="en-US"/>
              </w:rPr>
              <w:t>Не предусмотрено</w:t>
            </w:r>
          </w:p>
        </w:tc>
      </w:tr>
      <w:tr w:rsidR="00C522C5" w:rsidRPr="00BC36C8" w:rsidTr="000531F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en-US"/>
              </w:rPr>
            </w:pPr>
            <w:r w:rsidRPr="00BC36C8">
              <w:lastRenderedPageBreak/>
              <w:t>Этапы и сроки реализации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ED4ABE" w:rsidP="007B60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</w:tr>
      <w:tr w:rsidR="00C522C5" w:rsidRPr="00BC36C8" w:rsidTr="000531F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BC36C8">
              <w:t xml:space="preserve">Объем финансирования подпрограммы, тыс. рублей 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BC36C8">
              <w:t>всего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en-US"/>
              </w:rPr>
            </w:pPr>
            <w:r w:rsidRPr="00BC36C8">
              <w:t>в разрезе источников финансирования</w:t>
            </w:r>
          </w:p>
        </w:tc>
      </w:tr>
      <w:tr w:rsidR="00C522C5" w:rsidRPr="00BC36C8" w:rsidTr="000531F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BC36C8">
              <w:t>Годы реализации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en-US"/>
              </w:rPr>
            </w:pPr>
            <w:r w:rsidRPr="00BC36C8"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en-US"/>
              </w:rPr>
            </w:pPr>
            <w:r w:rsidRPr="00BC36C8">
              <w:t>местный бюджет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en-US"/>
              </w:rPr>
            </w:pPr>
            <w:r w:rsidRPr="00BC36C8">
              <w:t>внебюджетные источники</w:t>
            </w:r>
          </w:p>
        </w:tc>
      </w:tr>
      <w:tr w:rsidR="00C02C57" w:rsidRPr="00BC36C8" w:rsidTr="000531F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7B6044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Pr="00BC36C8">
              <w:rPr>
                <w:rFonts w:ascii="Times New Roman" w:hAnsi="Times New Roman" w:cs="Times New Roman"/>
                <w:lang w:eastAsia="en-US"/>
              </w:rPr>
              <w:t xml:space="preserve"> год реализации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C02C57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Default="00C02C57">
            <w:r w:rsidRPr="003C27B6">
              <w:rPr>
                <w:lang w:eastAsia="en-US"/>
              </w:rPr>
              <w:t>100,0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C02C57" w:rsidRPr="00BC36C8" w:rsidTr="000531F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750816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Default="00C02C57">
            <w:r w:rsidRPr="003C27B6">
              <w:rPr>
                <w:lang w:eastAsia="en-US"/>
              </w:rPr>
              <w:t>100,0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C522C5" w:rsidRPr="00BC36C8" w:rsidTr="000531F0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C522C5" w:rsidRPr="00BC36C8" w:rsidTr="000531F0">
        <w:tc>
          <w:tcPr>
            <w:tcW w:w="6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ED4ABE" w:rsidP="007B6044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="00C522C5" w:rsidRPr="00BC36C8">
              <w:rPr>
                <w:rFonts w:ascii="Times New Roman" w:hAnsi="Times New Roman" w:cs="Times New Roman"/>
                <w:lang w:eastAsia="en-US"/>
              </w:rPr>
              <w:t xml:space="preserve"> год реализации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C522C5" w:rsidRPr="00BC36C8" w:rsidTr="000531F0">
        <w:tc>
          <w:tcPr>
            <w:tcW w:w="6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C522C5" w:rsidRPr="00BC36C8" w:rsidTr="000531F0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522C5" w:rsidRPr="00BC36C8" w:rsidRDefault="00C522C5" w:rsidP="00F640B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 xml:space="preserve">муниципальной собственности Вышестеблиевского сельского поселения </w:t>
            </w:r>
            <w:r w:rsidR="00ED4ABE">
              <w:rPr>
                <w:rFonts w:ascii="Times New Roman" w:hAnsi="Times New Roman" w:cs="Times New Roman"/>
                <w:lang w:eastAsia="en-US"/>
              </w:rPr>
              <w:t>Темрюкского муниципального района Краснодарского края</w:t>
            </w:r>
          </w:p>
        </w:tc>
      </w:tr>
      <w:tr w:rsidR="00C522C5" w:rsidRPr="00BC36C8" w:rsidTr="000531F0">
        <w:tc>
          <w:tcPr>
            <w:tcW w:w="6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ED4ABE" w:rsidP="007B6044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="00C522C5" w:rsidRPr="00BC36C8">
              <w:rPr>
                <w:rFonts w:ascii="Times New Roman" w:hAnsi="Times New Roman" w:cs="Times New Roman"/>
                <w:lang w:eastAsia="en-US"/>
              </w:rPr>
              <w:t xml:space="preserve"> год реализации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C522C5" w:rsidRPr="00BC36C8" w:rsidTr="000531F0">
        <w:tc>
          <w:tcPr>
            <w:tcW w:w="6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E645E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</w:tbl>
    <w:p w:rsidR="00BC36C8" w:rsidRPr="00BC36C8" w:rsidRDefault="00BC36C8" w:rsidP="00BC36C8">
      <w:pPr>
        <w:rPr>
          <w:b/>
          <w:lang w:eastAsia="ru-RU"/>
        </w:rPr>
      </w:pPr>
    </w:p>
    <w:p w:rsidR="00C522C5" w:rsidRPr="00BC36C8" w:rsidRDefault="00C522C5" w:rsidP="00F640B4">
      <w:pPr>
        <w:pStyle w:val="ConsPlusTitle"/>
        <w:numPr>
          <w:ilvl w:val="0"/>
          <w:numId w:val="5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36C8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C522C5" w:rsidRPr="00BC36C8" w:rsidRDefault="00C522C5" w:rsidP="00F640B4">
      <w:pPr>
        <w:jc w:val="center"/>
        <w:rPr>
          <w:b/>
        </w:rPr>
      </w:pPr>
    </w:p>
    <w:p w:rsidR="00C522C5" w:rsidRPr="00BC36C8" w:rsidRDefault="00C522C5" w:rsidP="00F640B4">
      <w:pPr>
        <w:jc w:val="center"/>
        <w:rPr>
          <w:b/>
        </w:rPr>
      </w:pPr>
      <w:r w:rsidRPr="00BC36C8">
        <w:rPr>
          <w:b/>
        </w:rPr>
        <w:t>ПЕРЕЧЕНЬ МЕРОПРИЯТИЙ ПОДПРОГРАММЫ</w:t>
      </w:r>
    </w:p>
    <w:p w:rsidR="00C522C5" w:rsidRPr="00BC36C8" w:rsidRDefault="00C522C5" w:rsidP="00F640B4">
      <w:pPr>
        <w:jc w:val="center"/>
        <w:rPr>
          <w:b/>
        </w:rPr>
      </w:pPr>
      <w:r w:rsidRPr="00BC36C8">
        <w:rPr>
          <w:b/>
        </w:rPr>
        <w:t>«</w:t>
      </w:r>
      <w:r w:rsidR="00ED387A" w:rsidRPr="00BC36C8">
        <w:rPr>
          <w:b/>
          <w:bCs/>
        </w:rPr>
        <w:t>Мероприятия праздничных дней и памятных дат</w:t>
      </w:r>
      <w:r w:rsidRPr="00BC36C8">
        <w:rPr>
          <w:b/>
        </w:rPr>
        <w:t>»</w:t>
      </w:r>
    </w:p>
    <w:p w:rsidR="00C522C5" w:rsidRPr="00BC36C8" w:rsidRDefault="00C522C5" w:rsidP="00F640B4">
      <w:pPr>
        <w:jc w:val="center"/>
        <w:rPr>
          <w:b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C522C5" w:rsidRPr="00BC36C8" w:rsidTr="00C522C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№</w:t>
            </w:r>
            <w:r w:rsidRPr="00BC36C8"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2C5" w:rsidRPr="00BC36C8" w:rsidRDefault="00C522C5" w:rsidP="00F640B4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 xml:space="preserve">Статус 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2C5" w:rsidRPr="00BC36C8" w:rsidRDefault="00C522C5" w:rsidP="00F640B4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2C5" w:rsidRPr="00BC36C8" w:rsidRDefault="00C522C5" w:rsidP="00F640B4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2C5" w:rsidRPr="00BC36C8" w:rsidRDefault="00C522C5" w:rsidP="00F640B4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C522C5" w:rsidRPr="00BC36C8" w:rsidTr="00C522C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</w:tr>
      <w:tr w:rsidR="00C522C5" w:rsidRPr="00BC36C8" w:rsidTr="00C522C5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2C5" w:rsidRPr="00BC36C8" w:rsidRDefault="00C522C5" w:rsidP="00F640B4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2C5" w:rsidRPr="00BC36C8" w:rsidRDefault="00C522C5" w:rsidP="00F640B4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2C5" w:rsidRPr="00BC36C8" w:rsidRDefault="00C522C5" w:rsidP="00F640B4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22C5" w:rsidRPr="00BC36C8" w:rsidRDefault="00C522C5" w:rsidP="00F640B4">
            <w:pPr>
              <w:pStyle w:val="af1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2C5" w:rsidRPr="00BC36C8" w:rsidRDefault="00C522C5" w:rsidP="00F640B4">
            <w:pPr>
              <w:rPr>
                <w:rFonts w:eastAsia="Times New Roman"/>
                <w:lang w:eastAsia="en-US"/>
              </w:rPr>
            </w:pPr>
          </w:p>
        </w:tc>
      </w:tr>
    </w:tbl>
    <w:p w:rsidR="00C522C5" w:rsidRPr="00BC36C8" w:rsidRDefault="00C522C5" w:rsidP="00F640B4">
      <w:pPr>
        <w:rPr>
          <w:rFonts w:eastAsia="Times New Roman"/>
          <w:lang w:eastAsia="en-US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C522C5" w:rsidRPr="00BC36C8" w:rsidTr="00C522C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C5" w:rsidRPr="00BC36C8" w:rsidRDefault="00C522C5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ED387A" w:rsidRPr="00BC36C8" w:rsidTr="00C522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7A" w:rsidRPr="00BC36C8" w:rsidRDefault="00ED387A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7A" w:rsidRPr="00BC36C8" w:rsidRDefault="00ED387A" w:rsidP="00F640B4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7A" w:rsidRPr="00BC36C8" w:rsidRDefault="00ED387A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BC36C8">
              <w:t>сохранение культурной самобытности и создание условий для равной доступности культурных благ, развития и реализации культурного и духовного потенциала каждой личности, создание условий для повышения качества и разнообразия услуг, предоставляемых в сфере культуры и искусства, создание условий для эстетического и военно-патриотического воспитания подрастающего поколения</w:t>
            </w:r>
          </w:p>
        </w:tc>
      </w:tr>
      <w:tr w:rsidR="00ED387A" w:rsidRPr="00BC36C8" w:rsidTr="00C522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7A" w:rsidRPr="00BC36C8" w:rsidRDefault="00ED387A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7A" w:rsidRPr="00BC36C8" w:rsidRDefault="00ED387A" w:rsidP="00F640B4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7A" w:rsidRPr="00BC36C8" w:rsidRDefault="00ED387A" w:rsidP="00F640B4">
            <w:pPr>
              <w:ind w:left="34"/>
            </w:pPr>
            <w:r w:rsidRPr="00BC36C8">
              <w:t>- выявление и поддержка молодых дарований, талантливой творческой молодежи;</w:t>
            </w:r>
          </w:p>
          <w:p w:rsidR="000531F0" w:rsidRDefault="00ED387A" w:rsidP="00F640B4">
            <w:r w:rsidRPr="00BC36C8">
              <w:t xml:space="preserve">- обеспечение безопасности  учреждений культуры Вышестеблиевского сельского поселения </w:t>
            </w:r>
            <w:r w:rsidR="00ED4ABE">
              <w:t xml:space="preserve">Темрюкского </w:t>
            </w:r>
          </w:p>
          <w:p w:rsidR="000531F0" w:rsidRDefault="000531F0" w:rsidP="00F640B4"/>
          <w:p w:rsidR="00ED387A" w:rsidRPr="00BC36C8" w:rsidRDefault="00ED4ABE" w:rsidP="00F640B4">
            <w:r>
              <w:lastRenderedPageBreak/>
              <w:t>муниципального района Краснодарского края</w:t>
            </w:r>
            <w:r w:rsidR="00ED387A" w:rsidRPr="00BC36C8">
              <w:t>;</w:t>
            </w:r>
          </w:p>
          <w:p w:rsidR="00ED387A" w:rsidRPr="00BC36C8" w:rsidRDefault="00ED387A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BC36C8">
              <w:t>- улучшение качества услуг, предоставляемых учреждениями культуры Вышестеблиевского сельского поселения</w:t>
            </w:r>
          </w:p>
        </w:tc>
      </w:tr>
      <w:tr w:rsidR="00C02C57" w:rsidRPr="00BC36C8" w:rsidTr="00C522C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lastRenderedPageBreak/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r>
              <w:t>Об участии</w:t>
            </w:r>
            <w:r w:rsidRPr="00BC36C8">
              <w:t xml:space="preserve"> в мероприятиях праздничных дней и памятных дат в поселении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57" w:rsidRPr="00BC36C8" w:rsidRDefault="00C02C57" w:rsidP="00F640B4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7B6044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Pr="00BC36C8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Default="00C02C57">
            <w:r w:rsidRPr="00D4558D">
              <w:rPr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Default="00C02C57">
            <w:r w:rsidRPr="00720ECB"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 выполнение муниципального задания МБУК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ind w:hanging="3"/>
            </w:pPr>
            <w:r w:rsidRPr="00BC36C8">
              <w:t xml:space="preserve">Заказчик - Администрация Вышестеблиевского </w:t>
            </w:r>
          </w:p>
          <w:p w:rsidR="00C02C57" w:rsidRPr="00BC36C8" w:rsidRDefault="00C02C57" w:rsidP="00F640B4">
            <w:pPr>
              <w:ind w:hanging="3"/>
            </w:pPr>
            <w:r w:rsidRPr="00BC36C8">
              <w:t>сельского</w:t>
            </w:r>
          </w:p>
          <w:p w:rsidR="00C02C57" w:rsidRPr="00BC36C8" w:rsidRDefault="00C02C57" w:rsidP="00F640B4">
            <w:pPr>
              <w:ind w:hanging="3"/>
            </w:pPr>
            <w:r w:rsidRPr="00BC36C8">
              <w:t>поселения</w:t>
            </w:r>
            <w:r w:rsidR="000531F0">
              <w:t xml:space="preserve"> Темрюкского муниципального района Краснодарского края</w:t>
            </w:r>
            <w:r w:rsidRPr="00BC36C8">
              <w:t>,</w:t>
            </w:r>
          </w:p>
          <w:p w:rsidR="00C02C57" w:rsidRPr="00BC36C8" w:rsidRDefault="00C02C57" w:rsidP="00F640B4">
            <w:pPr>
              <w:ind w:hanging="3"/>
            </w:pPr>
            <w:r w:rsidRPr="00BC36C8">
              <w:t>МБУК «Вышестеблиевская ЦКС»</w:t>
            </w:r>
          </w:p>
          <w:p w:rsidR="00C02C57" w:rsidRPr="00BC36C8" w:rsidRDefault="00C02C57" w:rsidP="00F640B4">
            <w:pPr>
              <w:ind w:left="-3"/>
            </w:pPr>
          </w:p>
        </w:tc>
      </w:tr>
      <w:tr w:rsidR="00C02C57" w:rsidRPr="00BC36C8" w:rsidTr="00507B8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57" w:rsidRPr="00BC36C8" w:rsidRDefault="00C02C57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57" w:rsidRPr="00BC36C8" w:rsidRDefault="00C02C57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Default="00C02C57">
            <w:r w:rsidRPr="00D4558D">
              <w:rPr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C36C8">
              <w:rPr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C36C8">
              <w:rPr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Default="00C02C57">
            <w:r w:rsidRPr="00720ECB"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C36C8">
              <w:rPr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57" w:rsidRPr="00BC36C8" w:rsidRDefault="00C02C57" w:rsidP="00F640B4">
            <w:pPr>
              <w:rPr>
                <w:rFonts w:eastAsia="Times New Roman"/>
              </w:rPr>
            </w:pPr>
          </w:p>
        </w:tc>
      </w:tr>
      <w:tr w:rsidR="00C02C57" w:rsidRPr="00BC36C8" w:rsidTr="00C522C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57" w:rsidRPr="00BC36C8" w:rsidRDefault="00C02C57" w:rsidP="00F640B4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57" w:rsidRPr="00BC36C8" w:rsidRDefault="00C02C57" w:rsidP="00F640B4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7B6044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</w:t>
            </w:r>
            <w:r w:rsidRPr="00BC36C8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Default="00C02C57">
            <w:r w:rsidRPr="00D4558D">
              <w:rPr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C36C8">
              <w:rPr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C36C8">
              <w:rPr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Default="00C02C57">
            <w:r w:rsidRPr="00720ECB"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C36C8">
              <w:rPr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C02C57" w:rsidRPr="00BC36C8" w:rsidTr="00C522C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57" w:rsidRPr="00BC36C8" w:rsidRDefault="00C02C57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57" w:rsidRPr="00BC36C8" w:rsidRDefault="00C02C57" w:rsidP="00F640B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57" w:rsidRPr="00BC36C8" w:rsidRDefault="00C02C57" w:rsidP="00F640B4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pStyle w:val="af0"/>
              <w:rPr>
                <w:rFonts w:ascii="Times New Roman" w:eastAsia="Times New Roman" w:hAnsi="Times New Roman" w:cs="Times New Roman"/>
                <w:lang w:eastAsia="en-US"/>
              </w:rPr>
            </w:pPr>
            <w:r w:rsidRPr="00BC36C8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Default="00C02C57">
            <w:r w:rsidRPr="00D4558D">
              <w:rPr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C36C8">
              <w:rPr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C36C8">
              <w:rPr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Default="00C02C57">
            <w:r w:rsidRPr="00720ECB"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57" w:rsidRPr="00BC36C8" w:rsidRDefault="00C02C57" w:rsidP="00F640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C36C8">
              <w:rPr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57" w:rsidRPr="00BC36C8" w:rsidRDefault="00C02C57" w:rsidP="00F640B4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57" w:rsidRPr="00BC36C8" w:rsidRDefault="00C02C57" w:rsidP="00F640B4">
            <w:pPr>
              <w:pStyle w:val="af1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522C5" w:rsidRPr="00BC36C8" w:rsidRDefault="00C522C5" w:rsidP="00C522C5">
      <w:pPr>
        <w:sectPr w:rsidR="00C522C5" w:rsidRPr="00BC36C8" w:rsidSect="000531F0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C522C5" w:rsidRPr="00BC36C8" w:rsidRDefault="00C522C5" w:rsidP="00C522C5">
      <w:pPr>
        <w:pStyle w:val="af2"/>
        <w:numPr>
          <w:ilvl w:val="0"/>
          <w:numId w:val="5"/>
        </w:numPr>
        <w:suppressAutoHyphens w:val="0"/>
        <w:contextualSpacing/>
        <w:jc w:val="center"/>
        <w:rPr>
          <w:rFonts w:eastAsia="Calibri"/>
          <w:b/>
          <w:lang w:eastAsia="en-US"/>
        </w:rPr>
      </w:pPr>
      <w:r w:rsidRPr="00BC36C8">
        <w:rPr>
          <w:b/>
        </w:rPr>
        <w:lastRenderedPageBreak/>
        <w:t>Механизм реализации подпрограммы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Текущее управление подпрограммой осуществляет ее координатор, который: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обеспечивает разработку и реализацию подпрограммы;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 xml:space="preserve">организует работу по достижению целевых показателей подпрограммы; 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организует нормативное правовое и методическое обеспечение реализации подпрограммы;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осуществляет разработку плана реализации подпрограммы;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осуществляет ведение ежеквартальной, годовой отчетности по реализации подпрограммы;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осуществляет контроль за выполнением и ходом реализации подпрограммы в целом;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Участники муниципальной программы в пределах своей компетенции: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</w:t>
      </w:r>
      <w:r w:rsidR="00906521" w:rsidRPr="00BC36C8">
        <w:rPr>
          <w:rFonts w:ascii="Times New Roman" w:hAnsi="Times New Roman" w:cs="Times New Roman"/>
        </w:rPr>
        <w:t>,</w:t>
      </w:r>
      <w:r w:rsidRPr="00BC36C8">
        <w:rPr>
          <w:rFonts w:ascii="Times New Roman" w:hAnsi="Times New Roman" w:cs="Times New Roman"/>
        </w:rPr>
        <w:t xml:space="preserve"> заполненные отчетные формы, утвержденные нормативно-правовым актом администрации Вышестеблиевского сельского поселения </w:t>
      </w:r>
      <w:r w:rsidR="00ED4ABE">
        <w:rPr>
          <w:rFonts w:ascii="Times New Roman" w:hAnsi="Times New Roman" w:cs="Times New Roman"/>
        </w:rPr>
        <w:t>Темрюкского муниципального района Краснодарского края</w:t>
      </w:r>
      <w:r w:rsidRPr="00BC36C8">
        <w:rPr>
          <w:rFonts w:ascii="Times New Roman" w:hAnsi="Times New Roman" w:cs="Times New Roman"/>
        </w:rPr>
        <w:t>;</w:t>
      </w:r>
    </w:p>
    <w:p w:rsidR="00C522C5" w:rsidRPr="00BC36C8" w:rsidRDefault="00C522C5" w:rsidP="00C522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C36C8">
        <w:rPr>
          <w:rFonts w:ascii="Times New Roman" w:hAnsi="Times New Roman" w:cs="Times New Roman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C522C5" w:rsidRPr="00BC36C8" w:rsidRDefault="00C522C5" w:rsidP="00C522C5">
      <w:pPr>
        <w:jc w:val="center"/>
        <w:rPr>
          <w:b/>
        </w:rPr>
      </w:pPr>
    </w:p>
    <w:p w:rsidR="00C522C5" w:rsidRPr="00BC36C8" w:rsidRDefault="00C522C5" w:rsidP="00C522C5">
      <w:pPr>
        <w:jc w:val="center"/>
        <w:rPr>
          <w:b/>
        </w:rPr>
      </w:pPr>
    </w:p>
    <w:p w:rsidR="00C522C5" w:rsidRPr="00BC36C8" w:rsidRDefault="00C522C5" w:rsidP="00C522C5">
      <w:pPr>
        <w:jc w:val="center"/>
        <w:rPr>
          <w:b/>
        </w:rPr>
      </w:pPr>
    </w:p>
    <w:p w:rsidR="008867E2" w:rsidRPr="00BC36C8" w:rsidRDefault="008867E2" w:rsidP="008867E2">
      <w:pPr>
        <w:contextualSpacing/>
        <w:jc w:val="both"/>
      </w:pPr>
      <w:r w:rsidRPr="00BC36C8">
        <w:t>Директор муниципального бюджетного</w:t>
      </w:r>
    </w:p>
    <w:p w:rsidR="008867E2" w:rsidRPr="00BC36C8" w:rsidRDefault="008867E2" w:rsidP="008867E2">
      <w:pPr>
        <w:contextualSpacing/>
        <w:jc w:val="both"/>
      </w:pPr>
      <w:r w:rsidRPr="00BC36C8">
        <w:t>учреждения культуры «Вышестеблиевская</w:t>
      </w:r>
    </w:p>
    <w:p w:rsidR="008867E2" w:rsidRPr="00BC36C8" w:rsidRDefault="008867E2" w:rsidP="008867E2">
      <w:pPr>
        <w:contextualSpacing/>
        <w:jc w:val="both"/>
      </w:pPr>
      <w:r w:rsidRPr="00BC36C8">
        <w:t xml:space="preserve">централизованная клубная система»                                              </w:t>
      </w:r>
      <w:r w:rsidR="007B6044">
        <w:t xml:space="preserve">             </w:t>
      </w:r>
      <w:r w:rsidRPr="00BC36C8">
        <w:t xml:space="preserve">  Э.В. Журавлева</w:t>
      </w:r>
    </w:p>
    <w:p w:rsidR="00C522C5" w:rsidRPr="00BC36C8" w:rsidRDefault="00C522C5" w:rsidP="008867E2"/>
    <w:sectPr w:rsidR="00C522C5" w:rsidRPr="00BC36C8" w:rsidSect="00F640B4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D22" w:rsidRDefault="00546D22" w:rsidP="00E43D15">
      <w:r>
        <w:separator/>
      </w:r>
    </w:p>
  </w:endnote>
  <w:endnote w:type="continuationSeparator" w:id="1">
    <w:p w:rsidR="00546D22" w:rsidRDefault="00546D22" w:rsidP="00E4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D22" w:rsidRDefault="00546D22" w:rsidP="00E43D15">
      <w:r>
        <w:separator/>
      </w:r>
    </w:p>
  </w:footnote>
  <w:footnote w:type="continuationSeparator" w:id="1">
    <w:p w:rsidR="00546D22" w:rsidRDefault="00546D22" w:rsidP="00E43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31" w:rsidRDefault="00072F31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6451F"/>
    <w:multiLevelType w:val="hybridMultilevel"/>
    <w:tmpl w:val="744CEF4C"/>
    <w:lvl w:ilvl="0" w:tplc="AD38B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6299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15672C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sz w:val="28"/>
        <w:szCs w:val="2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sz w:val="28"/>
        <w:szCs w:val="2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sz w:val="28"/>
        <w:szCs w:val="28"/>
      </w:rPr>
    </w:lvl>
  </w:abstractNum>
  <w:abstractNum w:abstractNumId="4">
    <w:nsid w:val="411F12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  <w:bCs w:val="0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 w:val="0"/>
        <w:bCs w:val="0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 w:val="0"/>
        <w:bCs w:val="0"/>
        <w:sz w:val="28"/>
        <w:szCs w:val="28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D15"/>
    <w:rsid w:val="00003002"/>
    <w:rsid w:val="000531F0"/>
    <w:rsid w:val="00057B20"/>
    <w:rsid w:val="0006131F"/>
    <w:rsid w:val="000716E3"/>
    <w:rsid w:val="00072F31"/>
    <w:rsid w:val="00082692"/>
    <w:rsid w:val="00091882"/>
    <w:rsid w:val="000A2827"/>
    <w:rsid w:val="000E035D"/>
    <w:rsid w:val="000E2F98"/>
    <w:rsid w:val="000E70FE"/>
    <w:rsid w:val="0010249A"/>
    <w:rsid w:val="00157CF5"/>
    <w:rsid w:val="00181074"/>
    <w:rsid w:val="00184F15"/>
    <w:rsid w:val="001D4FA1"/>
    <w:rsid w:val="001E3061"/>
    <w:rsid w:val="00210142"/>
    <w:rsid w:val="0021780B"/>
    <w:rsid w:val="00230E84"/>
    <w:rsid w:val="0023201A"/>
    <w:rsid w:val="00245AE4"/>
    <w:rsid w:val="002548AC"/>
    <w:rsid w:val="002664A0"/>
    <w:rsid w:val="00270497"/>
    <w:rsid w:val="00287371"/>
    <w:rsid w:val="00294AB4"/>
    <w:rsid w:val="002B0BEC"/>
    <w:rsid w:val="002B4FCB"/>
    <w:rsid w:val="002F14DF"/>
    <w:rsid w:val="002F5F1A"/>
    <w:rsid w:val="003011B5"/>
    <w:rsid w:val="00355612"/>
    <w:rsid w:val="0036687D"/>
    <w:rsid w:val="00375E35"/>
    <w:rsid w:val="00382EE1"/>
    <w:rsid w:val="003B3F7D"/>
    <w:rsid w:val="003B474F"/>
    <w:rsid w:val="003C12B2"/>
    <w:rsid w:val="003E1759"/>
    <w:rsid w:val="003E1826"/>
    <w:rsid w:val="003E35BE"/>
    <w:rsid w:val="003F2CB7"/>
    <w:rsid w:val="00406E74"/>
    <w:rsid w:val="00460B4D"/>
    <w:rsid w:val="00464CD3"/>
    <w:rsid w:val="00471703"/>
    <w:rsid w:val="00476525"/>
    <w:rsid w:val="004D331E"/>
    <w:rsid w:val="00514456"/>
    <w:rsid w:val="00524A44"/>
    <w:rsid w:val="0054454A"/>
    <w:rsid w:val="00544F77"/>
    <w:rsid w:val="00546D22"/>
    <w:rsid w:val="005535E3"/>
    <w:rsid w:val="005542A1"/>
    <w:rsid w:val="00586657"/>
    <w:rsid w:val="00593EAD"/>
    <w:rsid w:val="00593EFB"/>
    <w:rsid w:val="006161A5"/>
    <w:rsid w:val="00616AC8"/>
    <w:rsid w:val="00630CB7"/>
    <w:rsid w:val="00635990"/>
    <w:rsid w:val="0064533E"/>
    <w:rsid w:val="006608FD"/>
    <w:rsid w:val="006E5DD4"/>
    <w:rsid w:val="006E7535"/>
    <w:rsid w:val="006F1549"/>
    <w:rsid w:val="00736A08"/>
    <w:rsid w:val="00740709"/>
    <w:rsid w:val="00750816"/>
    <w:rsid w:val="007809DF"/>
    <w:rsid w:val="00796FAC"/>
    <w:rsid w:val="007B6044"/>
    <w:rsid w:val="007D6B57"/>
    <w:rsid w:val="00804B7F"/>
    <w:rsid w:val="008271EB"/>
    <w:rsid w:val="00833969"/>
    <w:rsid w:val="00834BFF"/>
    <w:rsid w:val="00840C3B"/>
    <w:rsid w:val="008449F9"/>
    <w:rsid w:val="008500B3"/>
    <w:rsid w:val="008867E2"/>
    <w:rsid w:val="008912D3"/>
    <w:rsid w:val="008A0D0B"/>
    <w:rsid w:val="008C15F0"/>
    <w:rsid w:val="008F7F72"/>
    <w:rsid w:val="00906521"/>
    <w:rsid w:val="0092632C"/>
    <w:rsid w:val="009438C3"/>
    <w:rsid w:val="009458AE"/>
    <w:rsid w:val="009765B3"/>
    <w:rsid w:val="009A13B3"/>
    <w:rsid w:val="009A15A3"/>
    <w:rsid w:val="009C61C5"/>
    <w:rsid w:val="009D2C8D"/>
    <w:rsid w:val="009E0597"/>
    <w:rsid w:val="009E302F"/>
    <w:rsid w:val="00A00F01"/>
    <w:rsid w:val="00A05153"/>
    <w:rsid w:val="00A42F39"/>
    <w:rsid w:val="00A45EFC"/>
    <w:rsid w:val="00A466D2"/>
    <w:rsid w:val="00A8491B"/>
    <w:rsid w:val="00A97E0F"/>
    <w:rsid w:val="00AC0B70"/>
    <w:rsid w:val="00AC16DB"/>
    <w:rsid w:val="00AC68E2"/>
    <w:rsid w:val="00AF26F9"/>
    <w:rsid w:val="00B24E68"/>
    <w:rsid w:val="00B2504C"/>
    <w:rsid w:val="00B4046C"/>
    <w:rsid w:val="00B57EFD"/>
    <w:rsid w:val="00B65F80"/>
    <w:rsid w:val="00BB3D7C"/>
    <w:rsid w:val="00BC36C8"/>
    <w:rsid w:val="00BE1D2C"/>
    <w:rsid w:val="00BE2BFC"/>
    <w:rsid w:val="00C02C57"/>
    <w:rsid w:val="00C03E56"/>
    <w:rsid w:val="00C14CCE"/>
    <w:rsid w:val="00C21332"/>
    <w:rsid w:val="00C411CC"/>
    <w:rsid w:val="00C522C5"/>
    <w:rsid w:val="00C57AEC"/>
    <w:rsid w:val="00C614FC"/>
    <w:rsid w:val="00C84090"/>
    <w:rsid w:val="00C942FB"/>
    <w:rsid w:val="00CB29F5"/>
    <w:rsid w:val="00CD0758"/>
    <w:rsid w:val="00CE384B"/>
    <w:rsid w:val="00CF2C37"/>
    <w:rsid w:val="00D25F13"/>
    <w:rsid w:val="00D26DAB"/>
    <w:rsid w:val="00D31380"/>
    <w:rsid w:val="00D4769E"/>
    <w:rsid w:val="00D538A8"/>
    <w:rsid w:val="00D71B0E"/>
    <w:rsid w:val="00D75B24"/>
    <w:rsid w:val="00D831A5"/>
    <w:rsid w:val="00D84B5E"/>
    <w:rsid w:val="00DD152D"/>
    <w:rsid w:val="00DD4970"/>
    <w:rsid w:val="00DE05E0"/>
    <w:rsid w:val="00DE2F26"/>
    <w:rsid w:val="00DE6BA4"/>
    <w:rsid w:val="00E00961"/>
    <w:rsid w:val="00E12EB7"/>
    <w:rsid w:val="00E43D15"/>
    <w:rsid w:val="00E645E2"/>
    <w:rsid w:val="00E976BE"/>
    <w:rsid w:val="00E97BFA"/>
    <w:rsid w:val="00EA150E"/>
    <w:rsid w:val="00EB50B3"/>
    <w:rsid w:val="00ED387A"/>
    <w:rsid w:val="00ED4ABE"/>
    <w:rsid w:val="00EE345B"/>
    <w:rsid w:val="00EF0130"/>
    <w:rsid w:val="00F044AA"/>
    <w:rsid w:val="00F41A9E"/>
    <w:rsid w:val="00F556E2"/>
    <w:rsid w:val="00F640B4"/>
    <w:rsid w:val="00F87A38"/>
    <w:rsid w:val="00FB438C"/>
    <w:rsid w:val="00FB5260"/>
    <w:rsid w:val="00FC1A68"/>
    <w:rsid w:val="00FD0002"/>
    <w:rsid w:val="00FD275F"/>
    <w:rsid w:val="00FE1827"/>
    <w:rsid w:val="00FE2747"/>
    <w:rsid w:val="00FE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90"/>
    <w:pPr>
      <w:suppressAutoHyphens/>
    </w:pPr>
    <w:rPr>
      <w:rFonts w:ascii="Times New Roman" w:hAnsi="Times New Roman"/>
      <w:color w:val="00000A"/>
      <w:sz w:val="24"/>
      <w:szCs w:val="24"/>
      <w:lang w:eastAsia="zh-CN"/>
    </w:rPr>
  </w:style>
  <w:style w:type="paragraph" w:styleId="3">
    <w:name w:val="heading 3"/>
    <w:basedOn w:val="a"/>
    <w:link w:val="31"/>
    <w:uiPriority w:val="99"/>
    <w:qFormat/>
    <w:rsid w:val="00635990"/>
    <w:pPr>
      <w:keepNext/>
      <w:ind w:left="720" w:hanging="36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9"/>
    <w:semiHidden/>
    <w:locked/>
    <w:rsid w:val="005542A1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31">
    <w:name w:val="Заголовок 3 Знак1"/>
    <w:basedOn w:val="a0"/>
    <w:link w:val="3"/>
    <w:uiPriority w:val="99"/>
    <w:locked/>
    <w:rsid w:val="00635990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0"/>
    <w:uiPriority w:val="99"/>
    <w:semiHidden/>
    <w:rsid w:val="00635990"/>
    <w:rPr>
      <w:rFonts w:ascii="Cambria" w:hAnsi="Cambria" w:cs="Cambria"/>
      <w:b/>
      <w:bCs/>
      <w:color w:val="auto"/>
      <w:sz w:val="24"/>
      <w:szCs w:val="24"/>
      <w:lang w:eastAsia="zh-CN"/>
    </w:rPr>
  </w:style>
  <w:style w:type="character" w:customStyle="1" w:styleId="1">
    <w:name w:val="Основной текст Знак1"/>
    <w:basedOn w:val="a0"/>
    <w:link w:val="a3"/>
    <w:uiPriority w:val="99"/>
    <w:locked/>
    <w:rsid w:val="00635990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uiPriority w:val="99"/>
    <w:semiHidden/>
    <w:rsid w:val="00635990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0">
    <w:name w:val="Основной текст с отступом Знак1"/>
    <w:basedOn w:val="a0"/>
    <w:uiPriority w:val="99"/>
    <w:locked/>
    <w:rsid w:val="00635990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с отступом Знак"/>
    <w:basedOn w:val="a0"/>
    <w:uiPriority w:val="99"/>
    <w:semiHidden/>
    <w:rsid w:val="00635990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uiPriority w:val="99"/>
    <w:rsid w:val="00635990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uiPriority w:val="99"/>
    <w:semiHidden/>
    <w:rsid w:val="00635990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Текст выноски Знак"/>
    <w:basedOn w:val="a0"/>
    <w:uiPriority w:val="99"/>
    <w:semiHidden/>
    <w:rsid w:val="00635990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uiPriority w:val="99"/>
    <w:rsid w:val="00E43D15"/>
    <w:rPr>
      <w:sz w:val="28"/>
      <w:szCs w:val="28"/>
    </w:rPr>
  </w:style>
  <w:style w:type="character" w:customStyle="1" w:styleId="ListLabel2">
    <w:name w:val="ListLabel 2"/>
    <w:uiPriority w:val="99"/>
    <w:rsid w:val="00E43D15"/>
    <w:rPr>
      <w:sz w:val="28"/>
      <w:szCs w:val="28"/>
    </w:rPr>
  </w:style>
  <w:style w:type="character" w:customStyle="1" w:styleId="ListLabel3">
    <w:name w:val="ListLabel 3"/>
    <w:uiPriority w:val="99"/>
    <w:rsid w:val="00E43D15"/>
    <w:rPr>
      <w:sz w:val="28"/>
      <w:szCs w:val="28"/>
    </w:rPr>
  </w:style>
  <w:style w:type="character" w:customStyle="1" w:styleId="ListLabel4">
    <w:name w:val="ListLabel 4"/>
    <w:uiPriority w:val="99"/>
    <w:rsid w:val="00E43D15"/>
    <w:rPr>
      <w:sz w:val="28"/>
      <w:szCs w:val="28"/>
    </w:rPr>
  </w:style>
  <w:style w:type="character" w:customStyle="1" w:styleId="ListLabel5">
    <w:name w:val="ListLabel 5"/>
    <w:uiPriority w:val="99"/>
    <w:rsid w:val="00E43D15"/>
    <w:rPr>
      <w:sz w:val="28"/>
      <w:szCs w:val="28"/>
    </w:rPr>
  </w:style>
  <w:style w:type="paragraph" w:customStyle="1" w:styleId="a9">
    <w:name w:val="Заголовок"/>
    <w:basedOn w:val="a"/>
    <w:next w:val="a3"/>
    <w:uiPriority w:val="99"/>
    <w:rsid w:val="00E43D15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3">
    <w:name w:val="Body Text"/>
    <w:basedOn w:val="a"/>
    <w:link w:val="1"/>
    <w:uiPriority w:val="99"/>
    <w:rsid w:val="00635990"/>
    <w:pPr>
      <w:spacing w:after="120" w:line="288" w:lineRule="auto"/>
    </w:pPr>
  </w:style>
  <w:style w:type="character" w:customStyle="1" w:styleId="BodyTextChar">
    <w:name w:val="Body Text Char"/>
    <w:basedOn w:val="a0"/>
    <w:uiPriority w:val="99"/>
    <w:semiHidden/>
    <w:locked/>
    <w:rsid w:val="005542A1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a">
    <w:name w:val="List"/>
    <w:basedOn w:val="a3"/>
    <w:uiPriority w:val="99"/>
    <w:rsid w:val="00E43D15"/>
  </w:style>
  <w:style w:type="paragraph" w:styleId="ab">
    <w:name w:val="Title"/>
    <w:basedOn w:val="a"/>
    <w:link w:val="ac"/>
    <w:uiPriority w:val="99"/>
    <w:qFormat/>
    <w:rsid w:val="00E43D15"/>
    <w:pPr>
      <w:suppressLineNumbers/>
      <w:spacing w:before="120" w:after="120"/>
    </w:pPr>
    <w:rPr>
      <w:i/>
      <w:iCs/>
    </w:rPr>
  </w:style>
  <w:style w:type="character" w:customStyle="1" w:styleId="ac">
    <w:name w:val="Название Знак"/>
    <w:basedOn w:val="a0"/>
    <w:link w:val="ab"/>
    <w:uiPriority w:val="99"/>
    <w:locked/>
    <w:rsid w:val="005542A1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1">
    <w:name w:val="index 1"/>
    <w:basedOn w:val="a"/>
    <w:next w:val="a"/>
    <w:autoRedefine/>
    <w:uiPriority w:val="99"/>
    <w:semiHidden/>
    <w:rsid w:val="00635990"/>
    <w:pPr>
      <w:ind w:left="240" w:hanging="240"/>
    </w:pPr>
  </w:style>
  <w:style w:type="paragraph" w:styleId="ad">
    <w:name w:val="index heading"/>
    <w:basedOn w:val="a"/>
    <w:uiPriority w:val="99"/>
    <w:semiHidden/>
    <w:rsid w:val="00E43D15"/>
    <w:pPr>
      <w:suppressLineNumbers/>
    </w:pPr>
  </w:style>
  <w:style w:type="paragraph" w:styleId="ae">
    <w:name w:val="Normal (Web)"/>
    <w:basedOn w:val="a"/>
    <w:uiPriority w:val="99"/>
    <w:rsid w:val="00635990"/>
    <w:pPr>
      <w:suppressAutoHyphens w:val="0"/>
      <w:spacing w:before="280" w:after="119"/>
    </w:pPr>
    <w:rPr>
      <w:lang w:eastAsia="ru-RU"/>
    </w:rPr>
  </w:style>
  <w:style w:type="paragraph" w:styleId="af">
    <w:name w:val="Body Text Indent"/>
    <w:basedOn w:val="a"/>
    <w:link w:val="2"/>
    <w:uiPriority w:val="99"/>
    <w:rsid w:val="00635990"/>
    <w:pPr>
      <w:ind w:left="2760" w:firstLine="1560"/>
    </w:pPr>
  </w:style>
  <w:style w:type="character" w:customStyle="1" w:styleId="2">
    <w:name w:val="Основной текст с отступом Знак2"/>
    <w:basedOn w:val="a0"/>
    <w:link w:val="af"/>
    <w:uiPriority w:val="99"/>
    <w:semiHidden/>
    <w:locked/>
    <w:rsid w:val="005542A1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uiPriority w:val="99"/>
    <w:rsid w:val="00635990"/>
    <w:pPr>
      <w:ind w:left="360"/>
    </w:pPr>
  </w:style>
  <w:style w:type="paragraph" w:customStyle="1" w:styleId="ConsPlusNormal">
    <w:name w:val="ConsPlusNormal"/>
    <w:rsid w:val="00635990"/>
    <w:pPr>
      <w:widowControl w:val="0"/>
      <w:suppressAutoHyphens/>
      <w:ind w:firstLine="720"/>
    </w:pPr>
    <w:rPr>
      <w:rFonts w:ascii="Arial" w:hAnsi="Arial" w:cs="Arial"/>
      <w:color w:val="00000A"/>
      <w:sz w:val="24"/>
      <w:szCs w:val="24"/>
      <w:lang w:eastAsia="zh-CN"/>
    </w:rPr>
  </w:style>
  <w:style w:type="paragraph" w:customStyle="1" w:styleId="ListParagraph1">
    <w:name w:val="List Paragraph1"/>
    <w:basedOn w:val="a"/>
    <w:uiPriority w:val="99"/>
    <w:rsid w:val="00635990"/>
    <w:pPr>
      <w:ind w:left="720"/>
    </w:pPr>
  </w:style>
  <w:style w:type="paragraph" w:customStyle="1" w:styleId="af0">
    <w:name w:val="Прижатый влево"/>
    <w:basedOn w:val="a"/>
    <w:uiPriority w:val="99"/>
    <w:rsid w:val="00635990"/>
    <w:pPr>
      <w:widowControl w:val="0"/>
      <w:suppressAutoHyphens w:val="0"/>
    </w:pPr>
    <w:rPr>
      <w:rFonts w:ascii="Arial" w:hAnsi="Arial" w:cs="Arial"/>
      <w:lang w:eastAsia="ru-RU"/>
    </w:rPr>
  </w:style>
  <w:style w:type="paragraph" w:customStyle="1" w:styleId="af1">
    <w:name w:val="Нормальный (таблица)"/>
    <w:basedOn w:val="a"/>
    <w:rsid w:val="00635990"/>
    <w:pPr>
      <w:widowControl w:val="0"/>
      <w:suppressAutoHyphens w:val="0"/>
      <w:jc w:val="both"/>
    </w:pPr>
    <w:rPr>
      <w:rFonts w:ascii="Arial" w:eastAsia="Times New Roman" w:hAnsi="Arial" w:cs="Arial"/>
      <w:lang w:eastAsia="ru-RU"/>
    </w:rPr>
  </w:style>
  <w:style w:type="paragraph" w:styleId="af2">
    <w:name w:val="List Paragraph"/>
    <w:basedOn w:val="a"/>
    <w:uiPriority w:val="34"/>
    <w:qFormat/>
    <w:rsid w:val="00635990"/>
    <w:pPr>
      <w:ind w:left="720"/>
    </w:pPr>
    <w:rPr>
      <w:rFonts w:eastAsia="Times New Roman"/>
    </w:rPr>
  </w:style>
  <w:style w:type="paragraph" w:styleId="af3">
    <w:name w:val="header"/>
    <w:basedOn w:val="a"/>
    <w:link w:val="12"/>
    <w:uiPriority w:val="99"/>
    <w:rsid w:val="00635990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3"/>
    <w:uiPriority w:val="99"/>
    <w:semiHidden/>
    <w:locked/>
    <w:rsid w:val="005542A1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f4">
    <w:name w:val="footer"/>
    <w:basedOn w:val="a"/>
    <w:link w:val="13"/>
    <w:uiPriority w:val="99"/>
    <w:semiHidden/>
    <w:rsid w:val="00635990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4"/>
    <w:uiPriority w:val="99"/>
    <w:semiHidden/>
    <w:locked/>
    <w:rsid w:val="005542A1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f5">
    <w:name w:val="Balloon Text"/>
    <w:basedOn w:val="a"/>
    <w:link w:val="14"/>
    <w:uiPriority w:val="99"/>
    <w:semiHidden/>
    <w:rsid w:val="0063599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5"/>
    <w:uiPriority w:val="99"/>
    <w:semiHidden/>
    <w:locked/>
    <w:rsid w:val="005542A1"/>
    <w:rPr>
      <w:rFonts w:ascii="Times New Roman" w:hAnsi="Times New Roman" w:cs="Times New Roman"/>
      <w:color w:val="00000A"/>
      <w:sz w:val="2"/>
      <w:szCs w:val="2"/>
      <w:lang w:eastAsia="zh-CN"/>
    </w:rPr>
  </w:style>
  <w:style w:type="paragraph" w:customStyle="1" w:styleId="af6">
    <w:name w:val="Содержимое таблицы"/>
    <w:basedOn w:val="a"/>
    <w:uiPriority w:val="99"/>
    <w:rsid w:val="00E43D15"/>
  </w:style>
  <w:style w:type="paragraph" w:customStyle="1" w:styleId="af7">
    <w:name w:val="Заголовок таблицы"/>
    <w:basedOn w:val="af6"/>
    <w:uiPriority w:val="99"/>
    <w:rsid w:val="00E43D15"/>
  </w:style>
  <w:style w:type="character" w:customStyle="1" w:styleId="af8">
    <w:name w:val="Гипертекстовая ссылка"/>
    <w:uiPriority w:val="99"/>
    <w:rsid w:val="003E1826"/>
    <w:rPr>
      <w:b/>
      <w:bCs/>
      <w:color w:val="106BBE"/>
    </w:rPr>
  </w:style>
  <w:style w:type="paragraph" w:customStyle="1" w:styleId="ConsPlusTitle">
    <w:name w:val="ConsPlusTitle"/>
    <w:rsid w:val="00C522C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132</cp:revision>
  <cp:lastPrinted>2025-10-29T10:24:00Z</cp:lastPrinted>
  <dcterms:created xsi:type="dcterms:W3CDTF">2014-09-22T12:10:00Z</dcterms:created>
  <dcterms:modified xsi:type="dcterms:W3CDTF">2025-10-29T10:24:00Z</dcterms:modified>
</cp:coreProperties>
</file>