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B4" w:rsidRPr="002514B1" w:rsidRDefault="00BA4CB4" w:rsidP="00BA4CB4">
      <w:pPr>
        <w:jc w:val="center"/>
        <w:rPr>
          <w:b/>
        </w:rPr>
      </w:pPr>
      <w:r>
        <w:rPr>
          <w:b/>
        </w:rPr>
        <w:t xml:space="preserve">ИНФОРМАЦИЯ О ВЫПОЛНЕНИИ </w:t>
      </w:r>
      <w:r w:rsidRPr="002514B1">
        <w:rPr>
          <w:b/>
        </w:rPr>
        <w:t>ПЛАН</w:t>
      </w:r>
      <w:r>
        <w:rPr>
          <w:b/>
        </w:rPr>
        <w:t>А</w:t>
      </w:r>
    </w:p>
    <w:p w:rsidR="00BA4CB4" w:rsidRDefault="00BA4CB4" w:rsidP="00BA4CB4">
      <w:pPr>
        <w:jc w:val="center"/>
        <w:rPr>
          <w:b/>
        </w:rPr>
      </w:pPr>
      <w:r w:rsidRPr="002514B1">
        <w:rPr>
          <w:b/>
        </w:rPr>
        <w:t>мероприятий по противоде</w:t>
      </w:r>
      <w:r>
        <w:rPr>
          <w:b/>
        </w:rPr>
        <w:t xml:space="preserve">йствию коррупции в администрации </w:t>
      </w:r>
      <w:proofErr w:type="spellStart"/>
      <w:r>
        <w:rPr>
          <w:b/>
        </w:rPr>
        <w:t>Вышестеблиевского</w:t>
      </w:r>
      <w:proofErr w:type="spellEnd"/>
      <w:r>
        <w:rPr>
          <w:b/>
        </w:rPr>
        <w:t xml:space="preserve"> сельского поселения Темрюкского</w:t>
      </w:r>
      <w:r w:rsidRPr="002514B1">
        <w:rPr>
          <w:b/>
        </w:rPr>
        <w:t xml:space="preserve"> район</w:t>
      </w:r>
      <w:r>
        <w:rPr>
          <w:b/>
        </w:rPr>
        <w:t>а</w:t>
      </w:r>
    </w:p>
    <w:p w:rsidR="00BA4CB4" w:rsidRPr="002514B1" w:rsidRDefault="000C01D3" w:rsidP="00BA4CB4">
      <w:pPr>
        <w:jc w:val="center"/>
        <w:rPr>
          <w:b/>
        </w:rPr>
      </w:pPr>
      <w:r>
        <w:rPr>
          <w:b/>
        </w:rPr>
        <w:t>за</w:t>
      </w:r>
      <w:r w:rsidR="004A42A4">
        <w:rPr>
          <w:b/>
        </w:rPr>
        <w:t xml:space="preserve"> </w:t>
      </w:r>
      <w:r w:rsidR="00777503">
        <w:rPr>
          <w:b/>
        </w:rPr>
        <w:t xml:space="preserve"> 2024</w:t>
      </w:r>
      <w:r w:rsidR="004A42A4">
        <w:rPr>
          <w:b/>
        </w:rPr>
        <w:t xml:space="preserve"> год</w:t>
      </w:r>
    </w:p>
    <w:p w:rsidR="00BA4CB4" w:rsidRDefault="00BA4CB4" w:rsidP="00BA4CB4">
      <w:pPr>
        <w:jc w:val="center"/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3119"/>
        <w:gridCol w:w="1701"/>
        <w:gridCol w:w="1559"/>
        <w:gridCol w:w="2552"/>
      </w:tblGrid>
      <w:tr w:rsidR="00BA4CB4" w:rsidTr="006F6BB3">
        <w:trPr>
          <w:tblHeader/>
        </w:trPr>
        <w:tc>
          <w:tcPr>
            <w:tcW w:w="85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№ </w:t>
            </w:r>
            <w:proofErr w:type="spellStart"/>
            <w:proofErr w:type="gramStart"/>
            <w:r w:rsidRPr="00201DD0">
              <w:rPr>
                <w:sz w:val="24"/>
              </w:rPr>
              <w:t>п</w:t>
            </w:r>
            <w:proofErr w:type="spellEnd"/>
            <w:proofErr w:type="gramEnd"/>
            <w:r w:rsidRPr="00201DD0">
              <w:rPr>
                <w:sz w:val="24"/>
              </w:rPr>
              <w:t>/</w:t>
            </w:r>
            <w:proofErr w:type="spellStart"/>
            <w:r w:rsidRPr="00201DD0"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исполнения</w:t>
            </w:r>
          </w:p>
        </w:tc>
        <w:tc>
          <w:tcPr>
            <w:tcW w:w="155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предоставления отчета</w:t>
            </w:r>
          </w:p>
        </w:tc>
        <w:tc>
          <w:tcPr>
            <w:tcW w:w="2552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Ответственный исполнитель</w:t>
            </w:r>
          </w:p>
        </w:tc>
      </w:tr>
      <w:tr w:rsidR="00BA4CB4" w:rsidTr="006F6BB3">
        <w:trPr>
          <w:tblHeader/>
        </w:trPr>
        <w:tc>
          <w:tcPr>
            <w:tcW w:w="85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4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  <w:shd w:val="clear" w:color="auto" w:fill="FFFFFF"/>
              </w:rPr>
              <w:t>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1. Оценка восприятия уровня коррупции и мониторинг коррупционных рисков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Оценка восприятия уровня корруп</w:t>
            </w:r>
            <w:r>
              <w:rPr>
                <w:sz w:val="24"/>
              </w:rPr>
              <w:t xml:space="preserve">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r w:rsidRPr="00201DD0">
              <w:rPr>
                <w:sz w:val="24"/>
              </w:rPr>
              <w:t>размещение их результатов в средствах массовой информации и на официальных сайтах в информаци</w:t>
            </w:r>
            <w:r>
              <w:rPr>
                <w:sz w:val="24"/>
              </w:rPr>
              <w:t>онно-телекоммуникационной сети «</w:t>
            </w:r>
            <w:r w:rsidRPr="00201DD0"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 w:rsidR="00F23E6D">
              <w:rPr>
                <w:sz w:val="24"/>
              </w:rPr>
              <w:t>Вышестеблиевского</w:t>
            </w:r>
            <w:proofErr w:type="spellEnd"/>
            <w:r w:rsidR="00F23E6D">
              <w:rPr>
                <w:sz w:val="24"/>
              </w:rPr>
              <w:t xml:space="preserve"> сельского поселения Темрюкского района от 29.12.2012 № 303 </w:t>
            </w:r>
            <w:r w:rsidR="00025725">
              <w:rPr>
                <w:sz w:val="24"/>
              </w:rPr>
              <w:t xml:space="preserve">«Об утверждении мониторинга восприятия уровня коррупции и методики мониторинга коррупционных рисков в администрации </w:t>
            </w:r>
            <w:proofErr w:type="spellStart"/>
            <w:r w:rsidR="00025725">
              <w:rPr>
                <w:sz w:val="24"/>
              </w:rPr>
              <w:t>Вышестеблиевского</w:t>
            </w:r>
            <w:proofErr w:type="spellEnd"/>
            <w:r w:rsidR="00025725">
              <w:rPr>
                <w:sz w:val="24"/>
              </w:rPr>
              <w:t xml:space="preserve"> сельского поселения Темрюкского района». </w:t>
            </w:r>
            <w:r>
              <w:rPr>
                <w:sz w:val="24"/>
              </w:rPr>
              <w:t>Оценка восприятия уровня коррупции проводится в целях: оценки степени распространения коррупции, наблюдения 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правонарушений. На официальном сайте администрации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мониторинга коррупци</w:t>
            </w:r>
            <w:r>
              <w:rPr>
                <w:sz w:val="24"/>
              </w:rPr>
              <w:t xml:space="preserve">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5812" w:type="dxa"/>
            <w:gridSpan w:val="3"/>
          </w:tcPr>
          <w:p w:rsidR="00BA4CB4" w:rsidRPr="00201DD0" w:rsidRDefault="003276B8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 от 29.12.2012 № 303 «Об утверждении мониторинга восприятия уровня коррупции и методики мониторинга коррупционных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района». </w:t>
            </w:r>
            <w:r w:rsidR="00BA4CB4">
              <w:rPr>
                <w:sz w:val="24"/>
              </w:rPr>
              <w:t xml:space="preserve">Мониторинг коррупционных рисков определяет систему непрерывного наблюдения и анализа коррупционных рисков в целях определения сфер управления и перечня должностей, в наибольшей степени подверженных риску коррупции. Мониторинг проводится на основании данных полученных в результате: экспертизы НПА на </w:t>
            </w:r>
            <w:proofErr w:type="spellStart"/>
            <w:r w:rsidR="00BA4CB4">
              <w:rPr>
                <w:sz w:val="24"/>
              </w:rPr>
              <w:t>коррупциогенность</w:t>
            </w:r>
            <w:proofErr w:type="spellEnd"/>
            <w:r w:rsidR="00BA4CB4">
              <w:rPr>
                <w:sz w:val="24"/>
              </w:rPr>
              <w:t xml:space="preserve">, общественной экспертизы социально-значимых решений администрации, экспертизы обращений граждан. Жители поселения имеют возможность беспрепятственно сообщать  в ОМС о фактах коррупции: лично, письменно, через виртуальную </w:t>
            </w:r>
            <w:r w:rsidR="00BA4CB4">
              <w:rPr>
                <w:sz w:val="24"/>
              </w:rPr>
              <w:lastRenderedPageBreak/>
              <w:t>приемную и по телефону «горячей линии».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lastRenderedPageBreak/>
              <w:t>2. Противо</w:t>
            </w:r>
            <w:r>
              <w:rPr>
                <w:sz w:val="24"/>
              </w:rPr>
              <w:t xml:space="preserve">действие коррупции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</w:t>
            </w:r>
            <w:bookmarkStart w:id="0" w:name="_GoBack"/>
            <w:bookmarkEnd w:id="0"/>
            <w:r>
              <w:rPr>
                <w:sz w:val="24"/>
              </w:rPr>
              <w:t>а.</w:t>
            </w:r>
            <w:r w:rsidRPr="00201DD0">
              <w:rPr>
                <w:sz w:val="24"/>
              </w:rPr>
              <w:t xml:space="preserve"> Повышение эффективности работы должностных лиц, ответственных за профилактику коррупционных и иных правонаруш</w:t>
            </w:r>
            <w:r>
              <w:rPr>
                <w:sz w:val="24"/>
              </w:rPr>
              <w:t xml:space="preserve">ений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 Темрюкского</w:t>
            </w:r>
            <w:r w:rsidRPr="00201DD0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4A42A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обучение муниципальных служащих, в должностные обязанности которых входит работа в сфере муниципальных закупок.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проводились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201DD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201DD0">
              <w:rPr>
                <w:sz w:val="24"/>
              </w:rPr>
              <w:t>Справки БК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муниципальные служащие и </w:t>
            </w:r>
            <w:proofErr w:type="gramStart"/>
            <w:r>
              <w:rPr>
                <w:rFonts w:ascii="Times New Roman" w:hAnsi="Times New Roman" w:cs="Times New Roman"/>
              </w:rPr>
              <w:t>лица, претендующие на замещение муниципальных должностей своевременно предоставили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сведения о доходах-расходах своевременно и в электронном виде, с использованием специального программного обеспечения «Справки БК»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Анализ сведений о доходах, об имуществе и </w:t>
            </w:r>
            <w:r w:rsidRPr="00201DD0">
              <w:rPr>
                <w:sz w:val="24"/>
              </w:rPr>
              <w:lastRenderedPageBreak/>
              <w:t>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Проведенный анализ сведений о доходах-расходах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лиц, претендующих на муниципальную должность не </w:t>
            </w:r>
            <w:r>
              <w:rPr>
                <w:rFonts w:ascii="Times New Roman" w:hAnsi="Times New Roman" w:cs="Times New Roman"/>
              </w:rPr>
              <w:lastRenderedPageBreak/>
              <w:t>выявил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нарушений законодательства. </w:t>
            </w:r>
            <w:r w:rsidR="00B33940">
              <w:rPr>
                <w:rFonts w:ascii="Times New Roman" w:hAnsi="Times New Roman" w:cs="Times New Roman"/>
              </w:rPr>
              <w:t xml:space="preserve"> В</w:t>
            </w:r>
            <w:r w:rsidR="00A24FBF">
              <w:rPr>
                <w:rFonts w:ascii="Times New Roman" w:hAnsi="Times New Roman" w:cs="Times New Roman"/>
              </w:rPr>
              <w:t>сего проанализированы сведения 8</w:t>
            </w:r>
            <w:r w:rsidR="00B33940">
              <w:rPr>
                <w:rFonts w:ascii="Times New Roman" w:hAnsi="Times New Roman" w:cs="Times New Roman"/>
              </w:rPr>
              <w:t xml:space="preserve"> муниципальных служащих.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01DD0">
              <w:rPr>
                <w:sz w:val="24"/>
              </w:rPr>
              <w:t>полноты</w:t>
            </w:r>
            <w:proofErr w:type="gramEnd"/>
            <w:r w:rsidRPr="00201DD0">
              <w:rPr>
                <w:sz w:val="24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5812" w:type="dxa"/>
            <w:gridSpan w:val="3"/>
          </w:tcPr>
          <w:p w:rsidR="00BA4CB4" w:rsidRPr="00201DD0" w:rsidRDefault="004A42A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не проводилась.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Контроль за</w:t>
            </w:r>
            <w:proofErr w:type="gramEnd"/>
            <w:r w:rsidRPr="00201DD0">
              <w:rPr>
                <w:sz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      </w:r>
            <w:r w:rsidRPr="00201DD0">
              <w:rPr>
                <w:sz w:val="24"/>
              </w:rPr>
              <w:lastRenderedPageBreak/>
              <w:t>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Фактов нарушения законодательства в сфере противодействия коррупции, либо возникновения конфликта интересов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812" w:type="dxa"/>
            <w:gridSpan w:val="3"/>
          </w:tcPr>
          <w:p w:rsidR="00BA4CB4" w:rsidRPr="00201DD0" w:rsidRDefault="004A42A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4 уведомления от муниципальных служащих  о выполнении иной оплачиваемой работы (все связаны с работой муниципальных служащих в участковых избирательных комиссиях).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Получений подарков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201DD0">
              <w:rPr>
                <w:sz w:val="24"/>
              </w:rPr>
              <w:t>антикоррупционного</w:t>
            </w:r>
            <w:proofErr w:type="spellEnd"/>
            <w:r w:rsidRPr="00201DD0">
              <w:rPr>
                <w:sz w:val="24"/>
              </w:rPr>
              <w:t xml:space="preserve"> поведения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муниципальных служащих проводится экспертом по юридическим вопросам ежеквартально.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</w:t>
            </w:r>
            <w:proofErr w:type="spellStart"/>
            <w:r w:rsidRPr="00201DD0">
              <w:rPr>
                <w:sz w:val="24"/>
              </w:rPr>
              <w:t>антикоррупционной</w:t>
            </w:r>
            <w:proofErr w:type="spellEnd"/>
            <w:r w:rsidRPr="00201DD0">
              <w:rPr>
                <w:sz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BA4CB4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BA4CB4" w:rsidRPr="00493010" w:rsidRDefault="004A42A4" w:rsidP="006F6BB3">
            <w:r>
              <w:rPr>
                <w:sz w:val="24"/>
                <w:szCs w:val="24"/>
              </w:rPr>
              <w:t xml:space="preserve">За  </w:t>
            </w:r>
            <w:r w:rsidR="00777503">
              <w:rPr>
                <w:sz w:val="24"/>
                <w:szCs w:val="24"/>
              </w:rPr>
              <w:t xml:space="preserve">  2024</w:t>
            </w:r>
            <w:r w:rsidR="00A24FB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проведена экспертиза  157</w:t>
            </w:r>
            <w:r w:rsidR="00BA4CB4">
              <w:rPr>
                <w:sz w:val="24"/>
                <w:szCs w:val="24"/>
              </w:rPr>
              <w:t xml:space="preserve"> </w:t>
            </w:r>
            <w:r w:rsidR="00BA4CB4" w:rsidRPr="00493010">
              <w:rPr>
                <w:sz w:val="24"/>
                <w:szCs w:val="24"/>
              </w:rPr>
              <w:t>НПА</w:t>
            </w:r>
            <w:r w:rsidR="00BA4CB4" w:rsidRPr="009E194B">
              <w:rPr>
                <w:sz w:val="24"/>
                <w:szCs w:val="24"/>
              </w:rPr>
              <w:t>.</w:t>
            </w:r>
            <w:r w:rsidR="009E194B" w:rsidRPr="009E194B">
              <w:rPr>
                <w:sz w:val="24"/>
                <w:szCs w:val="24"/>
              </w:rPr>
              <w:t xml:space="preserve"> Получены все положительные заключения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мониторинга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  <w:r w:rsidRPr="00201DD0">
              <w:rPr>
                <w:sz w:val="24"/>
              </w:rPr>
              <w:t xml:space="preserve">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BA4CB4" w:rsidRPr="00201DD0" w:rsidRDefault="00B33940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33940">
              <w:rPr>
                <w:rFonts w:ascii="Times New Roman" w:hAnsi="Times New Roman" w:cs="Times New Roman"/>
              </w:rPr>
              <w:t xml:space="preserve"> Мониторинг </w:t>
            </w:r>
            <w:proofErr w:type="spellStart"/>
            <w:r w:rsidRPr="00B33940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B33940">
              <w:rPr>
                <w:rFonts w:ascii="Times New Roman" w:hAnsi="Times New Roman" w:cs="Times New Roman"/>
              </w:rPr>
              <w:t xml:space="preserve"> – деятельность по сбору, обобщению и анализу правоприменительной практики</w:t>
            </w:r>
            <w:r>
              <w:rPr>
                <w:rFonts w:ascii="Times New Roman" w:hAnsi="Times New Roman" w:cs="Times New Roman"/>
              </w:rPr>
              <w:t xml:space="preserve"> проводится на постоянной основе</w:t>
            </w:r>
            <w:r w:rsidR="004F424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Принятие (издание), изменение или признание </w:t>
            </w:r>
            <w:proofErr w:type="gramStart"/>
            <w:r w:rsidRPr="00201DD0">
              <w:rPr>
                <w:sz w:val="24"/>
              </w:rPr>
              <w:t>утратившими</w:t>
            </w:r>
            <w:proofErr w:type="gramEnd"/>
            <w:r w:rsidRPr="00201DD0">
              <w:rPr>
                <w:sz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</w:p>
        </w:tc>
        <w:tc>
          <w:tcPr>
            <w:tcW w:w="5812" w:type="dxa"/>
            <w:gridSpan w:val="3"/>
          </w:tcPr>
          <w:p w:rsidR="009E194B" w:rsidRPr="009E194B" w:rsidRDefault="009E194B" w:rsidP="009E194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4CB4">
              <w:rPr>
                <w:rFonts w:ascii="Times New Roman" w:hAnsi="Times New Roman" w:cs="Times New Roman"/>
              </w:rPr>
              <w:t xml:space="preserve">арушений </w:t>
            </w:r>
            <w:proofErr w:type="spellStart"/>
            <w:r w:rsidR="00BA4CB4">
              <w:rPr>
                <w:rFonts w:ascii="Times New Roman" w:hAnsi="Times New Roman" w:cs="Times New Roman"/>
              </w:rPr>
              <w:t>антикорру</w:t>
            </w:r>
            <w:r>
              <w:rPr>
                <w:rFonts w:ascii="Times New Roman" w:hAnsi="Times New Roman" w:cs="Times New Roman"/>
              </w:rPr>
              <w:t>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 не выявлено</w:t>
            </w:r>
            <w:r w:rsidR="00B33940">
              <w:rPr>
                <w:rFonts w:ascii="Times New Roman" w:hAnsi="Times New Roman" w:cs="Times New Roman"/>
              </w:rPr>
              <w:t>, изменения не вносились.</w:t>
            </w:r>
            <w:r w:rsidRPr="009E194B">
              <w:rPr>
                <w:sz w:val="22"/>
              </w:rPr>
              <w:t xml:space="preserve"> 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Обеспе</w:t>
            </w:r>
            <w:r>
              <w:rPr>
                <w:sz w:val="24"/>
              </w:rPr>
              <w:t xml:space="preserve">чение взаимодействия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201DD0">
              <w:rPr>
                <w:sz w:val="24"/>
              </w:rPr>
              <w:t xml:space="preserve"> 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информация в сфере противодействия коррупции размещается на сайте администрации и освещается в годовом докладе главы поселения. </w:t>
            </w:r>
          </w:p>
        </w:tc>
      </w:tr>
      <w:tr w:rsidR="00BA4CB4" w:rsidTr="006F6BB3">
        <w:tc>
          <w:tcPr>
            <w:tcW w:w="851" w:type="dxa"/>
            <w:shd w:val="clear" w:color="auto" w:fill="auto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BA4CB4" w:rsidRPr="00201DD0" w:rsidRDefault="00BA4CB4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</w:t>
            </w:r>
            <w:r>
              <w:rPr>
                <w:sz w:val="24"/>
              </w:rPr>
              <w:lastRenderedPageBreak/>
              <w:t>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812" w:type="dxa"/>
            <w:gridSpan w:val="3"/>
          </w:tcPr>
          <w:p w:rsidR="00BA4CB4" w:rsidRPr="00D416EC" w:rsidRDefault="00BA4CB4" w:rsidP="006F6BB3">
            <w:pPr>
              <w:rPr>
                <w:sz w:val="24"/>
                <w:szCs w:val="24"/>
              </w:rPr>
            </w:pPr>
            <w:r w:rsidRPr="00D416EC">
              <w:rPr>
                <w:sz w:val="24"/>
                <w:szCs w:val="24"/>
              </w:rPr>
              <w:lastRenderedPageBreak/>
              <w:t>В здании администрации размещен стенд с информацией по вопросу профилактики коррупции, указаны номера телефонов «горячей линии» и прокуратуры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A4CB4" w:rsidRDefault="00BA4CB4" w:rsidP="00BA4CB4"/>
    <w:p w:rsidR="00494152" w:rsidRDefault="00BA4CB4" w:rsidP="00BA4CB4">
      <w:r>
        <w:t xml:space="preserve">Начальник общего отдела            </w:t>
      </w:r>
      <w:r w:rsidR="00D8276F">
        <w:t xml:space="preserve">                                               </w:t>
      </w:r>
      <w:proofErr w:type="spellStart"/>
      <w:r w:rsidR="00D8276F">
        <w:t>Л.Н.Бедакова</w:t>
      </w:r>
      <w:proofErr w:type="spellEnd"/>
    </w:p>
    <w:sectPr w:rsidR="00494152" w:rsidSect="004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B4"/>
    <w:rsid w:val="00025725"/>
    <w:rsid w:val="0004046E"/>
    <w:rsid w:val="000C01D3"/>
    <w:rsid w:val="000E55C9"/>
    <w:rsid w:val="003276B8"/>
    <w:rsid w:val="0047713D"/>
    <w:rsid w:val="00494152"/>
    <w:rsid w:val="004A42A4"/>
    <w:rsid w:val="004F4248"/>
    <w:rsid w:val="00777503"/>
    <w:rsid w:val="007B486A"/>
    <w:rsid w:val="007D15A2"/>
    <w:rsid w:val="008B2F26"/>
    <w:rsid w:val="009E194B"/>
    <w:rsid w:val="00A24FBF"/>
    <w:rsid w:val="00B33940"/>
    <w:rsid w:val="00BA4CB4"/>
    <w:rsid w:val="00D8276F"/>
    <w:rsid w:val="00DB3CE9"/>
    <w:rsid w:val="00DE56CE"/>
    <w:rsid w:val="00F2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BA4C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BA4CB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2023-07-05T05:49:00Z</dcterms:created>
  <dcterms:modified xsi:type="dcterms:W3CDTF">2024-12-26T06:25:00Z</dcterms:modified>
</cp:coreProperties>
</file>