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73" w:rsidRPr="003B5C73" w:rsidRDefault="00C36065" w:rsidP="003B5C7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C73" w:rsidRPr="003B5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36065" w:rsidRPr="00C36065" w:rsidRDefault="00C36065" w:rsidP="00C3606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065">
        <w:rPr>
          <w:rFonts w:ascii="Times New Roman" w:hAnsi="Times New Roman" w:cs="Times New Roman"/>
          <w:b/>
          <w:sz w:val="28"/>
          <w:szCs w:val="28"/>
        </w:rPr>
        <w:t>АДМИНИСТРАЦИЯ ВЫШЕСТЕБЛИЕВСКОГО</w:t>
      </w:r>
    </w:p>
    <w:p w:rsidR="00C36065" w:rsidRPr="00C36065" w:rsidRDefault="00C36065" w:rsidP="00C36065">
      <w:pPr>
        <w:spacing w:after="0" w:line="240" w:lineRule="atLeast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065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C36065" w:rsidRPr="00C36065" w:rsidRDefault="00C36065" w:rsidP="00C36065">
      <w:pPr>
        <w:spacing w:after="0" w:line="240" w:lineRule="atLeast"/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C36065" w:rsidRPr="00C36065" w:rsidRDefault="00C36065" w:rsidP="00C36065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06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36065" w:rsidRPr="00C36065" w:rsidRDefault="00C36065" w:rsidP="00C360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065" w:rsidRPr="00C36065" w:rsidRDefault="00C36065" w:rsidP="00C36065">
      <w:pPr>
        <w:tabs>
          <w:tab w:val="left" w:pos="4500"/>
          <w:tab w:val="left" w:pos="5400"/>
        </w:tabs>
        <w:ind w:left="-540" w:right="-81"/>
        <w:jc w:val="both"/>
        <w:rPr>
          <w:rFonts w:ascii="Times New Roman" w:hAnsi="Times New Roman" w:cs="Times New Roman"/>
          <w:sz w:val="28"/>
          <w:szCs w:val="28"/>
        </w:rPr>
      </w:pPr>
      <w:r w:rsidRPr="00C36065">
        <w:rPr>
          <w:rFonts w:ascii="Times New Roman" w:hAnsi="Times New Roman" w:cs="Times New Roman"/>
          <w:sz w:val="28"/>
          <w:szCs w:val="28"/>
        </w:rPr>
        <w:t xml:space="preserve">      от 08.02.2017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360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C36065" w:rsidRDefault="00C36065" w:rsidP="00C3606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065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C36065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  <w:r w:rsidR="003B5C73"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065" w:rsidRPr="00A77F64" w:rsidRDefault="00C36065" w:rsidP="00C3606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C73" w:rsidRPr="003B5C73" w:rsidRDefault="003B5C73" w:rsidP="00C3606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подготовки и обучения населения</w:t>
      </w:r>
    </w:p>
    <w:p w:rsidR="003B5C73" w:rsidRPr="003B5C73" w:rsidRDefault="003B5C73" w:rsidP="00C3606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B5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Вышестеблиевского</w:t>
      </w:r>
      <w:proofErr w:type="spellEnd"/>
      <w:r w:rsidRPr="003B5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Темрюкского района</w:t>
      </w:r>
    </w:p>
    <w:p w:rsidR="003B5C73" w:rsidRPr="003B5C73" w:rsidRDefault="003B5C73" w:rsidP="00967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5C73" w:rsidRPr="003B5C73" w:rsidRDefault="003B5C73" w:rsidP="00C360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Федеральными   законами   от 12   февраля 1998года 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28-ФЗ «О  гражд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анской  обороне», от 21 декабря 1994года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68-ФЗ «О защите населения и территорий от чрезвычайных ситуаций природного и техногенного характера», от 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декабря 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1994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68-ФЗ «О пожарной безопасности»,  постановлениями 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   Федерации  от 2 ноября 2000 года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№ 841 «Об утверждении Положения об организации обучения населения в области граж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данской обороны</w:t>
      </w:r>
      <w:proofErr w:type="gramEnd"/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от  4 сентября 2003года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547 «О подготовке населения в области защиты от чрезвычайных 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дного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техногенного 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характера»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5C73" w:rsidRPr="003B5C73" w:rsidRDefault="003B5C73" w:rsidP="00C360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о порядке подготовки и обучения населения мерам пожарной безопасности, информировании, способам защиты при чрезвычайных ситуациях и подготовки и обучения населения способам защиты от опасностей, возникающих при ведении военных действий или вследствие этих действий согласно приложению.</w:t>
      </w:r>
    </w:p>
    <w:p w:rsidR="003B5C73" w:rsidRPr="003B5C73" w:rsidRDefault="003B5C73" w:rsidP="00C360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 постановления возложить на заместителя главы  </w:t>
      </w:r>
      <w:proofErr w:type="spellStart"/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Вышестеблиевского</w:t>
      </w:r>
      <w:proofErr w:type="spellEnd"/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Темрюкского района Н.Д. Шевченко. </w:t>
      </w:r>
    </w:p>
    <w:p w:rsidR="003B5C73" w:rsidRDefault="003B5C73" w:rsidP="00C360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со дня его подписания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5C73" w:rsidRDefault="003B5C73" w:rsidP="003B5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C73" w:rsidRPr="003B5C73" w:rsidRDefault="003B5C73" w:rsidP="003B5C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C73" w:rsidRDefault="003B5C73" w:rsidP="003B5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Вышестеблиевского</w:t>
      </w:r>
      <w:proofErr w:type="spellEnd"/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</w:p>
    <w:p w:rsidR="00AE3F67" w:rsidRDefault="003B5C73" w:rsidP="00AE3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Темрюкского района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r w:rsidR="00AE3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 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AE3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П.К. </w:t>
      </w:r>
      <w:proofErr w:type="spellStart"/>
      <w:r w:rsidR="00AE3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Хаджиди</w:t>
      </w:r>
      <w:proofErr w:type="spellEnd"/>
    </w:p>
    <w:p w:rsidR="00AE3F67" w:rsidRDefault="00AE3F67" w:rsidP="00AE3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F67" w:rsidRDefault="00AE3F67" w:rsidP="00AE3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F67" w:rsidRDefault="00AE3F67" w:rsidP="00AE3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065" w:rsidRDefault="00C36065" w:rsidP="00AE3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065" w:rsidRDefault="00C36065" w:rsidP="00AE3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C73" w:rsidRPr="003B5C73" w:rsidRDefault="00C36065" w:rsidP="00AE3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</w:t>
      </w:r>
      <w:r w:rsidR="003B5C73"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3B5C73" w:rsidRPr="003B5C73" w:rsidRDefault="003B5C73" w:rsidP="003B5C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C73" w:rsidRPr="003B5C73" w:rsidRDefault="00C36065" w:rsidP="003B5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13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3B5C73" w:rsidRPr="003B5C73" w:rsidRDefault="003B5C73" w:rsidP="003B5C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3B5C73" w:rsidRPr="003B5C73" w:rsidRDefault="003B5C73" w:rsidP="003B5C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Вышестеблиевского</w:t>
      </w:r>
      <w:proofErr w:type="spellEnd"/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</w:p>
    <w:p w:rsidR="003B5C73" w:rsidRPr="003B5C73" w:rsidRDefault="003B5C73" w:rsidP="00C360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Темрюкского района</w:t>
      </w:r>
    </w:p>
    <w:p w:rsidR="003B5C73" w:rsidRDefault="00AA1A55" w:rsidP="00AA1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от  08.02.2017 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 21</w:t>
      </w:r>
    </w:p>
    <w:p w:rsidR="003B5C73" w:rsidRPr="003B5C73" w:rsidRDefault="003B5C73" w:rsidP="003B5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C73" w:rsidRPr="003B5C73" w:rsidRDefault="003B5C73" w:rsidP="003B5C7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5C73" w:rsidRPr="003B5C73" w:rsidRDefault="003B5C73" w:rsidP="003B5C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5C73" w:rsidRPr="003B5C73" w:rsidRDefault="003B5C73" w:rsidP="003B5C7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5C73" w:rsidRPr="003B5C73" w:rsidRDefault="003B5C73" w:rsidP="003B5C7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B5C73" w:rsidRPr="003B5C73" w:rsidRDefault="003B5C73" w:rsidP="003B5C7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подготовки и обучения населения мерам пожарной безопасности, информирования, способам защиты при чрезвычайных ситуациях,  подготовки и обучения населения способам защиты от опасностей, возникающих при ведении военных действий или вследствие этих действий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1. </w:t>
      </w:r>
      <w:proofErr w:type="gramStart"/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Положение, разработанное в соответствии с Федеральными законами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12.02.1998. 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28-ФЗ</w:t>
      </w:r>
      <w:r w:rsidR="00C3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гражданской обороне», от 21.12.1994. № 68-ФЗ «О защите населения и территорий от чрезвычайных ситуаций природного и техногенного характера», Постановлениями Правительства РФ от 02.11. 2000. № 841 «Об утверждении положения об организации обучения населения в области гражданской обороны» и          от 04.09.2003. № 547 «О подготовке населения в области защиты от чрезвычайных ситуаций</w:t>
      </w:r>
      <w:proofErr w:type="gramEnd"/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природного и техногенного характера», определяет порядок обучения руководящего состава и населения в области защиты населения и территорий от чрезвычайных ситуаций (далее - ЧС) природного и техногенного характера и порядок подготовки и обучения населения способам защиты от опасностей, возникающих при ведении военных действий или вследствие этих действий, соответствующие функции органов местного самоуправления и организаций, а также формы обучения.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2. Основные цели обучения населения мерам пожарной безопасности и информирования населения о мерах пожарной безопасности: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числа пожаров и степени тяжести последствий от них;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эффективности взаимодействия органов местного самоуправления, организаций и населения по обеспечению пожарной безопасности на территории городского поселения;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знаний населения в области пожарной безопасности;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форм и методов противопожарной пропаганды;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оперативное доведение до населения информации в области пожарной безопасности.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Основные задачи обучения населения мерам пожарной безопасности и информирования населения о мерах пожарной безопасности: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жизни, здоровья и имущества граждан в случае пожара;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принятие мер по оповещению населения и подразделений Государственной противопожарной службы о пожаре.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целях обучения населения мерам пожарной безопасности и информирования населения о мерах пожарной безопасности органами местного самоуправления, организациями могут создаваться должности (подразделения) инструкторов пожарной профилактики. Цель, задачи, порядок создания и организации деятельности инструкторов пожарной профилактики определяются органами местного самоуправления, организациями.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Организация и осуществление обучения населения мерам пожарной безопасности включают в себя: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и осуществление обучения населения в области пожарной безопасности;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программ обучения должностных лиц и работников, ответственных за пожарную безопасность;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и проведение учебно-методических сборов, учений, тренировок, других плановых мероприятий по пожарной безопасности;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издание учебной литературы, наглядных пособий по пожарной безопасности;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контроля за ходом и качеством обучения населения в области пожарной безопасности.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Обучение мерам пожарной безопасности работников организаций проводится администрацией (собственниками) этих организаций в соответствии с Нормами пожарной безопасности "Обучение мерам пожарной безопасности работников организаций".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 в соответствии с законодательством Российской Федерации.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Обучение неработающего населения проводится органами местного самоуправления и предусматривает проведение бесед, лекций, просмотр учебных фильмов, привлечение на учения и тренировки по месту жительства, а 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Информирование населения о мерах пожарной безопасности - доведение до населения информации о действиях по обеспечению пожарной безопасности, в том числе по выполнению требований пожарной безопасности.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Информирование населения о мерах пожарной безопасности может осуществляться путем проведения противопожарной пропаганды.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Информирование населения о мерах пожарной безопасности проводят органы местного самоуправления, пожарная охрана и организации в соответствии с законодательством Российской Федерации.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Информирование населения о мерах пожарной безопасности осуществляется посредством: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разработки и издания средств наглядной агитации, специальной литературы и рекламной продукции;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методического обеспечения деятельности лиц в области противопожарной пропаганды;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тематических выставок, смотров, конкурсов;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проведения учебно-методических занятий, семинаров и конференций;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размещения уголков (информационных стендов) пожарной безопасности;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изготовления и размещения стендов социальной рекламы по пожарной безопасности;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конкурсов, соревнований на противопожарную тематику;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привлечения средств массовой информации;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проведения иных не запрещенных законодательством мероприятий.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Информирование населения о мерах пожарной безопасности проводится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возникновении пожаров, чрезвычайных ситуаций и правилах поведения населения.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2.13. Уголки (информационные стенды) пожарной безопасности могут содержать информацию об обстановке с пожарами на территории района, муниципального образования, населенного пункта,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Основными задачами обучения руководящего состава и населения городского поселения</w:t>
      </w:r>
      <w:r w:rsidRPr="003B5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защиты населения и территории от ЧС природного и техногенного характера и порядка подготовки и обучения населения способам защиты от опасностей, возникающих при ведении военных действий или вследствие этих действий, являются: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а) изучение способов защиты  от  опасностей,  возникающих  в чрезвычайных ситуациях природного и техногенного характера, при ведении  военных  действий  или вследствие этих действий, порядка действий  по  сигналам  оповещения, приемов оказания первой медицинской помощи, правил пользования  коллективными и индивидуальными средствами защиты;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совершенствование навыков по организации и проведению мероприятий по защите от ЧС и вследствие военных действий;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выработка умений и навыков  для  проведения аварийно - спасательных и других неотложных работ;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овладение личным составом нештатных аварийно-спасательных формирований (далее именуются - формирования) приемами и способами действий по защите населения,  материальных и культурных ценностей от опасностей, возникающих при чрезвычайных ситуациях, ведении военных действий или вследствие этих действий.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Обучение населения в области гражданской обороны осуществляется в  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является обязательным и проводится на  курсах гражданской обороны муниципальных образований  (далее именуются - курсы гражданской обороны),  по месту работы, учебы и месту жительства граждан.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целях организации и осуществления обучения населения в области гражданской обороны и защиты от ЧС: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а)  орган  местного самоуправления поселения  на своей территории: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- планирует обучение населения в области гражданской обороны и защиты от ЧС;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- организует изучение в образовательных  учреждениях общего образования  курса «Основы безопасности жизнедеятельности»;         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- создает и  оснащает  учебно-консультационные  пункты  по гражданской обороне, а также организуют их деятельность;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- организует и осуществляет пропаганду знаний в области гражданской обороны и защиты от ЧС;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- осуществляет контроль за ходом и качеством обучения населения в области гражданской обороны и защиты от ЧС;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б) организации,  предприятия всех форм собственности: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- осуществляют обучение  своих  работников в области гражданской  обороны и защиты от ЧС;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- уточняют (с учетом особенностей деятельности организации) программы обучения в области гражданской обороны и защиты от ЧС своих  работников и личного состава формирований;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- создают, оснащают и поддерживают в рабочем состоянии соответствующую учебно-материальную базу.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в) Должностное лицо по делам ГО и ЧС администрации поселения: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- осуществляет организационно – 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  природного и техногенного характера;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- осуществляет методическое руководство организациями при подготовке   (обучении) личного состава  формирований и обучении населения способам защиты  от  чрезвычайных ситуаций и опасностей, возникающих  при  ведении  военных  действий  или  вследствие этих  действий;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- определяет периодичность и продолжительность проведения учений и тренировок по гражданской обороне и защите от ЧС.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5C73" w:rsidRPr="003B5C73" w:rsidRDefault="003B5C73" w:rsidP="0013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6C5B" w:rsidRDefault="00D2465B" w:rsidP="00132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2465B" w:rsidRDefault="00D2465B" w:rsidP="00132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</w:p>
    <w:p w:rsidR="00D2465B" w:rsidRDefault="00D2465B" w:rsidP="00132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2465B" w:rsidRPr="003B5C73" w:rsidRDefault="00D2465B" w:rsidP="00132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</w:t>
      </w:r>
      <w:r w:rsidR="00C3606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Н.Д. Шевченко</w:t>
      </w:r>
    </w:p>
    <w:sectPr w:rsidR="00D2465B" w:rsidRPr="003B5C73" w:rsidSect="00C360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97B"/>
    <w:rsid w:val="00132AE3"/>
    <w:rsid w:val="0033397B"/>
    <w:rsid w:val="003B5C73"/>
    <w:rsid w:val="00546C5B"/>
    <w:rsid w:val="00967A14"/>
    <w:rsid w:val="009A4BC0"/>
    <w:rsid w:val="00A77F64"/>
    <w:rsid w:val="00A861E1"/>
    <w:rsid w:val="00AA1A55"/>
    <w:rsid w:val="00AE3F67"/>
    <w:rsid w:val="00C36065"/>
    <w:rsid w:val="00D2465B"/>
    <w:rsid w:val="00F2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9B56-D5E1-41B0-9BE0-111A2E29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p006</dc:creator>
  <cp:keywords/>
  <dc:description/>
  <cp:lastModifiedBy>Секретарь</cp:lastModifiedBy>
  <cp:revision>8</cp:revision>
  <cp:lastPrinted>2017-02-20T13:28:00Z</cp:lastPrinted>
  <dcterms:created xsi:type="dcterms:W3CDTF">2017-02-08T12:28:00Z</dcterms:created>
  <dcterms:modified xsi:type="dcterms:W3CDTF">2017-02-20T13:35:00Z</dcterms:modified>
</cp:coreProperties>
</file>