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38" w:rsidRDefault="003C1E38" w:rsidP="003C1E38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90078">
        <w:rPr>
          <w:rFonts w:ascii="Times New Roman" w:eastAsia="Times New Roman" w:hAnsi="Times New Roman" w:cs="Times New Roman"/>
          <w:noProof/>
          <w:color w:val="FF0000"/>
          <w:sz w:val="20"/>
          <w:szCs w:val="20"/>
        </w:rPr>
        <w:drawing>
          <wp:inline distT="0" distB="0" distL="0" distR="0">
            <wp:extent cx="485775" cy="609600"/>
            <wp:effectExtent l="19050" t="0" r="9525" b="0"/>
            <wp:docPr id="2" name="Рисунок 2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57" w:rightFromText="57" w:vertAnchor="page" w:horzAnchor="margin" w:tblpY="1381"/>
        <w:tblOverlap w:val="never"/>
        <w:tblW w:w="0" w:type="auto"/>
        <w:tblLook w:val="0000" w:firstRow="0" w:lastRow="0" w:firstColumn="0" w:lastColumn="0" w:noHBand="0" w:noVBand="0"/>
      </w:tblPr>
      <w:tblGrid>
        <w:gridCol w:w="9638"/>
      </w:tblGrid>
      <w:tr w:rsidR="007F16BC" w:rsidRPr="00C90078" w:rsidTr="007F16BC">
        <w:trPr>
          <w:trHeight w:val="2266"/>
        </w:trPr>
        <w:tc>
          <w:tcPr>
            <w:tcW w:w="9638" w:type="dxa"/>
            <w:shd w:val="clear" w:color="auto" w:fill="auto"/>
          </w:tcPr>
          <w:p w:rsidR="007F16BC" w:rsidRPr="00C90078" w:rsidRDefault="007F16BC" w:rsidP="007F16B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ВЫШЕСТЕБЛИЕВСКОГО СЕЛЬСКОГО ПОСЕЛЕНИЯ ТЕМРЮКСКОГО РАЙОНА</w:t>
            </w:r>
          </w:p>
          <w:p w:rsidR="007F16BC" w:rsidRPr="00C90078" w:rsidRDefault="007F16BC" w:rsidP="007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F16BC" w:rsidRPr="00C90078" w:rsidRDefault="007F16BC" w:rsidP="007F16B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7F16BC" w:rsidRPr="00C90078" w:rsidRDefault="007F16BC" w:rsidP="007F16BC">
            <w:pPr>
              <w:tabs>
                <w:tab w:val="right" w:pos="944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E6362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№ </w:t>
            </w:r>
            <w:r w:rsidR="00E6362F">
              <w:rPr>
                <w:rFonts w:ascii="Times New Roman" w:eastAsia="Times New Roman" w:hAnsi="Times New Roman" w:cs="Times New Roman"/>
                <w:sz w:val="28"/>
                <w:szCs w:val="28"/>
              </w:rPr>
              <w:t>_____</w:t>
            </w:r>
            <w:bookmarkStart w:id="0" w:name="_GoBack"/>
            <w:bookmarkEnd w:id="0"/>
          </w:p>
          <w:p w:rsidR="007F16BC" w:rsidRPr="00C90078" w:rsidRDefault="007F16BC" w:rsidP="007F16BC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станица Вышестеблиевская</w:t>
            </w:r>
          </w:p>
        </w:tc>
      </w:tr>
    </w:tbl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E38" w:rsidRPr="005E70C5" w:rsidRDefault="003C1E38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DDC" w:rsidRPr="005E70C5" w:rsidRDefault="00492AA8" w:rsidP="00613D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4D3E9C" w:rsidRPr="004D3E9C">
        <w:rPr>
          <w:rFonts w:ascii="Times New Roman" w:hAnsi="Times New Roman" w:cs="Times New Roman"/>
          <w:b/>
          <w:sz w:val="28"/>
          <w:szCs w:val="28"/>
        </w:rPr>
        <w:t>Вышестеблиевского сельского поселения Темрюкского района</w:t>
      </w:r>
      <w:r w:rsidR="007F16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D3E9C">
        <w:rPr>
          <w:rFonts w:ascii="Times New Roman" w:hAnsi="Times New Roman" w:cs="Times New Roman"/>
          <w:b/>
          <w:sz w:val="28"/>
          <w:szCs w:val="28"/>
        </w:rPr>
        <w:t>30мая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 № </w:t>
      </w:r>
      <w:r w:rsidR="004D3E9C" w:rsidRPr="004D3E9C">
        <w:rPr>
          <w:rFonts w:ascii="Times New Roman" w:hAnsi="Times New Roman" w:cs="Times New Roman"/>
          <w:b/>
          <w:sz w:val="28"/>
          <w:szCs w:val="28"/>
        </w:rPr>
        <w:t>12</w:t>
      </w:r>
      <w:r w:rsidR="00107A4A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13DDC" w:rsidRPr="005E70C5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107A4A" w:rsidRPr="00107A4A">
        <w:rPr>
          <w:rFonts w:ascii="Times New Roman" w:hAnsi="Times New Roman" w:cs="Times New Roman"/>
          <w:b/>
          <w:sz w:val="28"/>
          <w:szCs w:val="28"/>
        </w:rPr>
        <w:t>Присвоение, изменение и аннулирование адресов</w:t>
      </w:r>
      <w:r w:rsidR="00613DDC" w:rsidRPr="005E70C5">
        <w:rPr>
          <w:rFonts w:ascii="Times New Roman" w:hAnsi="Times New Roman" w:cs="Times New Roman"/>
          <w:b/>
          <w:sz w:val="28"/>
          <w:szCs w:val="28"/>
        </w:rPr>
        <w:t>»</w:t>
      </w:r>
    </w:p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7412F1" w:rsidRDefault="0098062D" w:rsidP="006D1ADC">
      <w:pPr>
        <w:widowControl w:val="0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7412F1">
        <w:rPr>
          <w:rFonts w:ascii="Times New Roman" w:hAnsi="Times New Roman" w:cs="Times New Roman"/>
          <w:sz w:val="28"/>
          <w:szCs w:val="28"/>
        </w:rPr>
        <w:t xml:space="preserve">Федерального закона от 27 июля 2010 года № 210-ФЗ «Об организации предоставления государственных и муниципальных услуг», </w:t>
      </w:r>
      <w:r w:rsidR="004D09C5">
        <w:rPr>
          <w:rFonts w:ascii="Times New Roman" w:hAnsi="Times New Roman" w:cs="Times New Roman"/>
          <w:sz w:val="28"/>
          <w:szCs w:val="28"/>
        </w:rPr>
        <w:t>распоряжения</w:t>
      </w:r>
      <w:r w:rsidR="007412F1" w:rsidRPr="007412F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4D09C5">
        <w:rPr>
          <w:rFonts w:ascii="Times New Roman" w:hAnsi="Times New Roman" w:cs="Times New Roman"/>
          <w:sz w:val="28"/>
          <w:szCs w:val="28"/>
        </w:rPr>
        <w:t>16</w:t>
      </w:r>
      <w:r w:rsidR="007412F1" w:rsidRPr="007412F1">
        <w:rPr>
          <w:rFonts w:ascii="Times New Roman" w:hAnsi="Times New Roman" w:cs="Times New Roman"/>
          <w:sz w:val="28"/>
          <w:szCs w:val="28"/>
        </w:rPr>
        <w:t xml:space="preserve"> </w:t>
      </w:r>
      <w:r w:rsidR="004D09C5">
        <w:rPr>
          <w:rFonts w:ascii="Times New Roman" w:hAnsi="Times New Roman" w:cs="Times New Roman"/>
          <w:sz w:val="28"/>
          <w:szCs w:val="28"/>
        </w:rPr>
        <w:t>июня</w:t>
      </w:r>
      <w:r w:rsidR="007412F1" w:rsidRPr="007412F1">
        <w:rPr>
          <w:rFonts w:ascii="Times New Roman" w:hAnsi="Times New Roman" w:cs="Times New Roman"/>
          <w:sz w:val="28"/>
          <w:szCs w:val="28"/>
        </w:rPr>
        <w:t xml:space="preserve"> 201</w:t>
      </w:r>
      <w:r w:rsidR="004D09C5">
        <w:rPr>
          <w:rFonts w:ascii="Times New Roman" w:hAnsi="Times New Roman" w:cs="Times New Roman"/>
          <w:sz w:val="28"/>
          <w:szCs w:val="28"/>
        </w:rPr>
        <w:t>8</w:t>
      </w:r>
      <w:r w:rsidR="007412F1" w:rsidRPr="007412F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br/>
      </w:r>
      <w:r w:rsidR="007412F1" w:rsidRPr="007412F1">
        <w:rPr>
          <w:rFonts w:ascii="Times New Roman" w:hAnsi="Times New Roman" w:cs="Times New Roman"/>
          <w:sz w:val="28"/>
          <w:szCs w:val="28"/>
        </w:rPr>
        <w:t xml:space="preserve">№ </w:t>
      </w:r>
      <w:r w:rsidR="004D09C5">
        <w:rPr>
          <w:rFonts w:ascii="Times New Roman" w:hAnsi="Times New Roman" w:cs="Times New Roman"/>
          <w:sz w:val="28"/>
          <w:szCs w:val="28"/>
        </w:rPr>
        <w:t>1206-р</w:t>
      </w:r>
      <w:r w:rsidR="007412F1" w:rsidRPr="007412F1">
        <w:rPr>
          <w:rFonts w:ascii="Times New Roman" w:hAnsi="Times New Roman" w:cs="Times New Roman"/>
          <w:sz w:val="28"/>
          <w:szCs w:val="28"/>
        </w:rPr>
        <w:t xml:space="preserve"> «</w:t>
      </w:r>
      <w:r w:rsidR="004D09C5" w:rsidRPr="004D09C5">
        <w:rPr>
          <w:rFonts w:ascii="Times New Roman" w:hAnsi="Times New Roman" w:cs="Times New Roman"/>
          <w:sz w:val="28"/>
          <w:szCs w:val="28"/>
        </w:rPr>
        <w:t>О внесении изменений в распоряжение Правител</w:t>
      </w:r>
      <w:r w:rsidR="004D09C5">
        <w:rPr>
          <w:rFonts w:ascii="Times New Roman" w:hAnsi="Times New Roman" w:cs="Times New Roman"/>
          <w:sz w:val="28"/>
          <w:szCs w:val="28"/>
        </w:rPr>
        <w:t xml:space="preserve">ьства РФ от 31 января 2017 года № </w:t>
      </w:r>
      <w:r w:rsidR="004D09C5" w:rsidRPr="004D09C5">
        <w:rPr>
          <w:rFonts w:ascii="Times New Roman" w:hAnsi="Times New Roman" w:cs="Times New Roman"/>
          <w:sz w:val="28"/>
          <w:szCs w:val="28"/>
        </w:rPr>
        <w:t>147-р</w:t>
      </w:r>
      <w:r w:rsidR="004D09C5">
        <w:rPr>
          <w:rFonts w:ascii="Times New Roman" w:hAnsi="Times New Roman" w:cs="Times New Roman"/>
          <w:sz w:val="28"/>
          <w:szCs w:val="28"/>
        </w:rPr>
        <w:t>»</w:t>
      </w:r>
      <w:r w:rsidR="006D1ADC">
        <w:rPr>
          <w:rFonts w:ascii="Times New Roman" w:hAnsi="Times New Roman" w:cs="Times New Roman"/>
          <w:sz w:val="28"/>
          <w:szCs w:val="28"/>
        </w:rPr>
        <w:t xml:space="preserve">, </w:t>
      </w:r>
      <w:r w:rsidR="007412F1" w:rsidRPr="007412F1"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 w:rsidR="007412F1" w:rsidRPr="007412F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7412F1" w:rsidRPr="007412F1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492AA8" w:rsidRPr="00492AA8" w:rsidRDefault="006D1ADC" w:rsidP="006D1AD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92AA8">
        <w:rPr>
          <w:rFonts w:ascii="Times New Roman" w:hAnsi="Times New Roman" w:cs="Times New Roman"/>
          <w:sz w:val="28"/>
          <w:szCs w:val="28"/>
        </w:rPr>
        <w:t>В</w:t>
      </w:r>
      <w:r w:rsidR="00492AA8" w:rsidRPr="00492AA8">
        <w:rPr>
          <w:rFonts w:ascii="Times New Roman" w:hAnsi="Times New Roman" w:cs="Times New Roman"/>
          <w:sz w:val="28"/>
          <w:szCs w:val="28"/>
        </w:rPr>
        <w:t>нес</w:t>
      </w:r>
      <w:r w:rsidR="00492AA8">
        <w:rPr>
          <w:rFonts w:ascii="Times New Roman" w:hAnsi="Times New Roman" w:cs="Times New Roman"/>
          <w:sz w:val="28"/>
          <w:szCs w:val="28"/>
        </w:rPr>
        <w:t>т</w:t>
      </w:r>
      <w:r w:rsidR="00492AA8" w:rsidRPr="00492AA8">
        <w:rPr>
          <w:rFonts w:ascii="Times New Roman" w:hAnsi="Times New Roman" w:cs="Times New Roman"/>
          <w:sz w:val="28"/>
          <w:szCs w:val="28"/>
        </w:rPr>
        <w:t xml:space="preserve">и </w:t>
      </w:r>
      <w:r w:rsidR="00492AA8" w:rsidRPr="006D1ADC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</w:t>
      </w:r>
      <w:r w:rsidRPr="006D1ADC">
        <w:rPr>
          <w:rFonts w:ascii="Times New Roman" w:hAnsi="Times New Roman" w:cs="Times New Roman"/>
          <w:sz w:val="28"/>
          <w:szCs w:val="28"/>
        </w:rPr>
        <w:t xml:space="preserve">администрации Вышестеблиевского сельского поселения Темрюкского района от 30 мая 2019 года № </w:t>
      </w:r>
      <w:r w:rsidR="00693ACB" w:rsidRPr="00693ACB">
        <w:rPr>
          <w:rFonts w:ascii="Times New Roman" w:hAnsi="Times New Roman" w:cs="Times New Roman"/>
          <w:sz w:val="28"/>
          <w:szCs w:val="28"/>
        </w:rPr>
        <w:t>120 «Об утверждении административного регламента предоставления муниципальной услуги «Присвоение, изменение и аннулирование адресов»</w:t>
      </w:r>
      <w:r w:rsidR="00492AA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92AA8" w:rsidRDefault="00492AA8" w:rsidP="00613DDC">
      <w:pPr>
        <w:tabs>
          <w:tab w:val="decimal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подпункте 2.</w:t>
      </w:r>
      <w:r w:rsidR="004D09C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09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подраздела 2.</w:t>
      </w:r>
      <w:r w:rsidR="004D09C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62F">
        <w:rPr>
          <w:rFonts w:ascii="Times New Roman" w:hAnsi="Times New Roman" w:cs="Times New Roman"/>
          <w:sz w:val="28"/>
          <w:szCs w:val="28"/>
        </w:rPr>
        <w:t>раздела 2 слова: «</w:t>
      </w:r>
      <w:r w:rsidR="00E6362F" w:rsidRPr="004C448A">
        <w:rPr>
          <w:rFonts w:ascii="Times New Roman" w:hAnsi="Times New Roman" w:cs="Times New Roman"/>
          <w:sz w:val="28"/>
          <w:szCs w:val="28"/>
        </w:rPr>
        <w:t>12 рабочих дней</w:t>
      </w:r>
      <w:r w:rsidR="00E6362F">
        <w:rPr>
          <w:rFonts w:ascii="Times New Roman" w:hAnsi="Times New Roman" w:cs="Times New Roman"/>
          <w:sz w:val="28"/>
          <w:szCs w:val="28"/>
        </w:rPr>
        <w:t xml:space="preserve">» </w:t>
      </w:r>
      <w:r w:rsidR="00E6362F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E6362F">
        <w:rPr>
          <w:rFonts w:ascii="Times New Roman" w:hAnsi="Times New Roman" w:cs="Times New Roman"/>
          <w:sz w:val="28"/>
          <w:szCs w:val="28"/>
        </w:rPr>
        <w:t>на слова: «8</w:t>
      </w:r>
      <w:r w:rsidR="00E6362F" w:rsidRPr="004C448A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E6362F">
        <w:rPr>
          <w:rFonts w:ascii="Times New Roman" w:hAnsi="Times New Roman" w:cs="Times New Roman"/>
          <w:sz w:val="28"/>
          <w:szCs w:val="28"/>
        </w:rPr>
        <w:t>».</w:t>
      </w:r>
    </w:p>
    <w:bookmarkEnd w:id="1"/>
    <w:p w:rsidR="00E6362F" w:rsidRPr="00EA7234" w:rsidRDefault="00E6362F" w:rsidP="00E6362F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723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</w:rPr>
        <w:t>2. Общему отделу администрации Вышестеблиевского сельского поселения Темрюкского района (</w:t>
      </w:r>
      <w:proofErr w:type="spellStart"/>
      <w:r w:rsidRPr="00EA723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</w:rPr>
        <w:t>Бедаковой</w:t>
      </w:r>
      <w:proofErr w:type="spellEnd"/>
      <w:r w:rsidRPr="00EA723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</w:rPr>
        <w:t>) о</w:t>
      </w:r>
      <w:r w:rsidRPr="00EA7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фициально опубликовать настоящее постановление в периодическом печатном издании газете Темрюкского района «Тамань» и опубликовать (разместить) </w:t>
      </w:r>
      <w:proofErr w:type="gramStart"/>
      <w:r w:rsidRPr="00EA7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 официальном</w:t>
      </w:r>
      <w:proofErr w:type="gramEnd"/>
      <w:r w:rsidRPr="00EA7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сайте муниципального образования Темрюкский район в информационно-телекоммуникационной сети «Интернет», на официальном сайте администрации Вышестеблиевского сельского поселения Темрюкского района.</w:t>
      </w:r>
    </w:p>
    <w:p w:rsidR="00E6362F" w:rsidRPr="00EA7234" w:rsidRDefault="00E6362F" w:rsidP="00E63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723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</w:rPr>
        <w:t>3.  Контроль за исполнением настоящего постановления возложить на заместителя главы Вышестеблиевского сельского поселения Темрюкского района Н.Д. Шевченко.</w:t>
      </w:r>
    </w:p>
    <w:p w:rsidR="00E6362F" w:rsidRPr="00EA7234" w:rsidRDefault="00E6362F" w:rsidP="00E63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</w:rPr>
      </w:pPr>
      <w:r w:rsidRPr="00EA723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</w:rPr>
        <w:t>4. Настоящее постановление вступает в силу на следующий день после его официального опубликования.</w:t>
      </w: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Глава Вышестеблиевского сельского </w:t>
      </w:r>
    </w:p>
    <w:p w:rsidR="00B03A64" w:rsidRDefault="006D1ADC" w:rsidP="00E6362F">
      <w:pPr>
        <w:tabs>
          <w:tab w:val="left" w:pos="-284"/>
        </w:tabs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поселения Темрюкского района                   </w:t>
      </w:r>
      <w:r w:rsidR="00E636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  П. К. </w:t>
      </w:r>
      <w:proofErr w:type="spellStart"/>
      <w:r w:rsidRPr="00C90078">
        <w:rPr>
          <w:rFonts w:ascii="Times New Roman" w:eastAsia="Times New Roman" w:hAnsi="Times New Roman" w:cs="Times New Roman"/>
          <w:sz w:val="28"/>
          <w:szCs w:val="28"/>
        </w:rPr>
        <w:t>Хаджиди</w:t>
      </w:r>
      <w:proofErr w:type="spellEnd"/>
    </w:p>
    <w:sectPr w:rsidR="00B03A64" w:rsidSect="007F16BC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57A" w:rsidRDefault="00C5557A">
      <w:pPr>
        <w:spacing w:after="0" w:line="240" w:lineRule="auto"/>
      </w:pPr>
      <w:r>
        <w:separator/>
      </w:r>
    </w:p>
  </w:endnote>
  <w:endnote w:type="continuationSeparator" w:id="0">
    <w:p w:rsidR="00C5557A" w:rsidRDefault="00C55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57A" w:rsidRDefault="00C5557A">
      <w:pPr>
        <w:spacing w:after="0" w:line="240" w:lineRule="auto"/>
      </w:pPr>
      <w:r>
        <w:separator/>
      </w:r>
    </w:p>
  </w:footnote>
  <w:footnote w:type="continuationSeparator" w:id="0">
    <w:p w:rsidR="00C5557A" w:rsidRDefault="00C55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101473"/>
      <w:docPartObj>
        <w:docPartGallery w:val="Page Numbers (Top of Page)"/>
        <w:docPartUnique/>
      </w:docPartObj>
    </w:sdtPr>
    <w:sdtEndPr/>
    <w:sdtContent>
      <w:p w:rsidR="009D49C3" w:rsidRDefault="00C41060">
        <w:pPr>
          <w:pStyle w:val="a5"/>
          <w:jc w:val="center"/>
        </w:pPr>
        <w:r>
          <w:fldChar w:fldCharType="begin"/>
        </w:r>
        <w:r w:rsidR="009D49C3">
          <w:instrText>PAGE   \* MERGEFORMAT</w:instrText>
        </w:r>
        <w:r>
          <w:fldChar w:fldCharType="separate"/>
        </w:r>
        <w:r w:rsidR="00E6362F">
          <w:rPr>
            <w:noProof/>
          </w:rPr>
          <w:t>2</w:t>
        </w:r>
        <w:r>
          <w:fldChar w:fldCharType="end"/>
        </w:r>
      </w:p>
    </w:sdtContent>
  </w:sdt>
  <w:p w:rsidR="00E101F6" w:rsidRDefault="00E101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C00"/>
    <w:rsid w:val="00001A99"/>
    <w:rsid w:val="0001595D"/>
    <w:rsid w:val="00020E2A"/>
    <w:rsid w:val="00026032"/>
    <w:rsid w:val="000464A4"/>
    <w:rsid w:val="00054378"/>
    <w:rsid w:val="00064930"/>
    <w:rsid w:val="00066DDD"/>
    <w:rsid w:val="00072941"/>
    <w:rsid w:val="00076742"/>
    <w:rsid w:val="0008018D"/>
    <w:rsid w:val="00083ADB"/>
    <w:rsid w:val="0008661E"/>
    <w:rsid w:val="000A5958"/>
    <w:rsid w:val="000A7102"/>
    <w:rsid w:val="000B34CA"/>
    <w:rsid w:val="000B425B"/>
    <w:rsid w:val="000B6558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07A4A"/>
    <w:rsid w:val="001307D9"/>
    <w:rsid w:val="001329B9"/>
    <w:rsid w:val="0013369E"/>
    <w:rsid w:val="00135D91"/>
    <w:rsid w:val="001442A1"/>
    <w:rsid w:val="001472EF"/>
    <w:rsid w:val="00147B94"/>
    <w:rsid w:val="00154C7C"/>
    <w:rsid w:val="001610F1"/>
    <w:rsid w:val="00196BB7"/>
    <w:rsid w:val="001A0F3F"/>
    <w:rsid w:val="001A0F79"/>
    <w:rsid w:val="001A69EA"/>
    <w:rsid w:val="001B0B2E"/>
    <w:rsid w:val="001B25FD"/>
    <w:rsid w:val="001B2A4F"/>
    <w:rsid w:val="001C3535"/>
    <w:rsid w:val="001D0A5B"/>
    <w:rsid w:val="001D66C8"/>
    <w:rsid w:val="001E264D"/>
    <w:rsid w:val="001F17D4"/>
    <w:rsid w:val="001F3981"/>
    <w:rsid w:val="001F3F21"/>
    <w:rsid w:val="001F5DA8"/>
    <w:rsid w:val="001F5F64"/>
    <w:rsid w:val="002256CD"/>
    <w:rsid w:val="00225F13"/>
    <w:rsid w:val="00226A1E"/>
    <w:rsid w:val="00232BF7"/>
    <w:rsid w:val="00265B8A"/>
    <w:rsid w:val="002717FD"/>
    <w:rsid w:val="002755B9"/>
    <w:rsid w:val="002841D2"/>
    <w:rsid w:val="00285A7E"/>
    <w:rsid w:val="00285E97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10C48"/>
    <w:rsid w:val="003113B6"/>
    <w:rsid w:val="00314397"/>
    <w:rsid w:val="003259B9"/>
    <w:rsid w:val="003277CA"/>
    <w:rsid w:val="00335B15"/>
    <w:rsid w:val="003404CB"/>
    <w:rsid w:val="00361596"/>
    <w:rsid w:val="003754A2"/>
    <w:rsid w:val="00377581"/>
    <w:rsid w:val="003969E7"/>
    <w:rsid w:val="003A1021"/>
    <w:rsid w:val="003A2089"/>
    <w:rsid w:val="003A3AC5"/>
    <w:rsid w:val="003A6757"/>
    <w:rsid w:val="003B19AD"/>
    <w:rsid w:val="003C0367"/>
    <w:rsid w:val="003C1E38"/>
    <w:rsid w:val="003C2F9E"/>
    <w:rsid w:val="003C3A54"/>
    <w:rsid w:val="003E54F2"/>
    <w:rsid w:val="003F6B4C"/>
    <w:rsid w:val="0040550B"/>
    <w:rsid w:val="00406E08"/>
    <w:rsid w:val="004143BF"/>
    <w:rsid w:val="00444ABF"/>
    <w:rsid w:val="004469F4"/>
    <w:rsid w:val="00447C8E"/>
    <w:rsid w:val="00467317"/>
    <w:rsid w:val="00472034"/>
    <w:rsid w:val="0048091D"/>
    <w:rsid w:val="00484D33"/>
    <w:rsid w:val="00492AA8"/>
    <w:rsid w:val="004B3E29"/>
    <w:rsid w:val="004D09C5"/>
    <w:rsid w:val="004D3E9C"/>
    <w:rsid w:val="004E0D52"/>
    <w:rsid w:val="00511506"/>
    <w:rsid w:val="00513A1B"/>
    <w:rsid w:val="00514BBA"/>
    <w:rsid w:val="00517266"/>
    <w:rsid w:val="00520057"/>
    <w:rsid w:val="00520E7C"/>
    <w:rsid w:val="005213F1"/>
    <w:rsid w:val="00522AA4"/>
    <w:rsid w:val="005244F1"/>
    <w:rsid w:val="00530FAD"/>
    <w:rsid w:val="0053342C"/>
    <w:rsid w:val="005414BC"/>
    <w:rsid w:val="005421F2"/>
    <w:rsid w:val="00545B7D"/>
    <w:rsid w:val="00546358"/>
    <w:rsid w:val="00547844"/>
    <w:rsid w:val="005514D0"/>
    <w:rsid w:val="005649C7"/>
    <w:rsid w:val="00573371"/>
    <w:rsid w:val="0057632B"/>
    <w:rsid w:val="005804D9"/>
    <w:rsid w:val="00591E4C"/>
    <w:rsid w:val="005967DC"/>
    <w:rsid w:val="005A00AD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C1343"/>
    <w:rsid w:val="005D3862"/>
    <w:rsid w:val="005E110C"/>
    <w:rsid w:val="005E70C5"/>
    <w:rsid w:val="005F115A"/>
    <w:rsid w:val="005F2591"/>
    <w:rsid w:val="005F59B7"/>
    <w:rsid w:val="0060071E"/>
    <w:rsid w:val="00600CC5"/>
    <w:rsid w:val="00603771"/>
    <w:rsid w:val="006060C1"/>
    <w:rsid w:val="00613DDC"/>
    <w:rsid w:val="00614AB8"/>
    <w:rsid w:val="00633B43"/>
    <w:rsid w:val="00637752"/>
    <w:rsid w:val="0064346B"/>
    <w:rsid w:val="006434FE"/>
    <w:rsid w:val="006435EB"/>
    <w:rsid w:val="00645559"/>
    <w:rsid w:val="00646ABB"/>
    <w:rsid w:val="006577C8"/>
    <w:rsid w:val="00657F6D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91A8B"/>
    <w:rsid w:val="00693ACB"/>
    <w:rsid w:val="00695BA2"/>
    <w:rsid w:val="006A0CE5"/>
    <w:rsid w:val="006B17C7"/>
    <w:rsid w:val="006B18F5"/>
    <w:rsid w:val="006B1988"/>
    <w:rsid w:val="006B3903"/>
    <w:rsid w:val="006C27C9"/>
    <w:rsid w:val="006D1ADC"/>
    <w:rsid w:val="006D27FF"/>
    <w:rsid w:val="006D2DBC"/>
    <w:rsid w:val="006E109E"/>
    <w:rsid w:val="006E4F5B"/>
    <w:rsid w:val="00700778"/>
    <w:rsid w:val="007161AF"/>
    <w:rsid w:val="00724525"/>
    <w:rsid w:val="00724EFF"/>
    <w:rsid w:val="00726591"/>
    <w:rsid w:val="00737DCE"/>
    <w:rsid w:val="007412F1"/>
    <w:rsid w:val="00756DB2"/>
    <w:rsid w:val="00756E2D"/>
    <w:rsid w:val="00784BAE"/>
    <w:rsid w:val="00786325"/>
    <w:rsid w:val="00793C47"/>
    <w:rsid w:val="007A10B6"/>
    <w:rsid w:val="007A4568"/>
    <w:rsid w:val="007A7484"/>
    <w:rsid w:val="007A7CC2"/>
    <w:rsid w:val="007A7E1F"/>
    <w:rsid w:val="007B3CFA"/>
    <w:rsid w:val="007C15FC"/>
    <w:rsid w:val="007C220E"/>
    <w:rsid w:val="007C326E"/>
    <w:rsid w:val="007C381B"/>
    <w:rsid w:val="007D5DD2"/>
    <w:rsid w:val="007D670A"/>
    <w:rsid w:val="007E3AAF"/>
    <w:rsid w:val="007E6758"/>
    <w:rsid w:val="007F02C8"/>
    <w:rsid w:val="007F16BC"/>
    <w:rsid w:val="007F6F40"/>
    <w:rsid w:val="00802D5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4039E"/>
    <w:rsid w:val="0084257D"/>
    <w:rsid w:val="008440F1"/>
    <w:rsid w:val="0085141C"/>
    <w:rsid w:val="00852527"/>
    <w:rsid w:val="00861870"/>
    <w:rsid w:val="008642D9"/>
    <w:rsid w:val="00866B98"/>
    <w:rsid w:val="00870C59"/>
    <w:rsid w:val="00871C00"/>
    <w:rsid w:val="00872A6A"/>
    <w:rsid w:val="0087340B"/>
    <w:rsid w:val="00875E09"/>
    <w:rsid w:val="0087742A"/>
    <w:rsid w:val="008831E3"/>
    <w:rsid w:val="00886CCB"/>
    <w:rsid w:val="008878FB"/>
    <w:rsid w:val="00891014"/>
    <w:rsid w:val="00896AB3"/>
    <w:rsid w:val="008B3D5B"/>
    <w:rsid w:val="008C5C0F"/>
    <w:rsid w:val="008C7956"/>
    <w:rsid w:val="008F3E40"/>
    <w:rsid w:val="00903BF4"/>
    <w:rsid w:val="00915324"/>
    <w:rsid w:val="009158E8"/>
    <w:rsid w:val="00936946"/>
    <w:rsid w:val="00940125"/>
    <w:rsid w:val="00940DE9"/>
    <w:rsid w:val="00944799"/>
    <w:rsid w:val="00971084"/>
    <w:rsid w:val="0097614B"/>
    <w:rsid w:val="0097688A"/>
    <w:rsid w:val="00976E56"/>
    <w:rsid w:val="0098062D"/>
    <w:rsid w:val="00985201"/>
    <w:rsid w:val="00992859"/>
    <w:rsid w:val="009B0364"/>
    <w:rsid w:val="009B083F"/>
    <w:rsid w:val="009B1853"/>
    <w:rsid w:val="009B608A"/>
    <w:rsid w:val="009C1C11"/>
    <w:rsid w:val="009C72F6"/>
    <w:rsid w:val="009C7550"/>
    <w:rsid w:val="009D0A0D"/>
    <w:rsid w:val="009D1BEF"/>
    <w:rsid w:val="009D3D7B"/>
    <w:rsid w:val="009D49C3"/>
    <w:rsid w:val="009E2E3E"/>
    <w:rsid w:val="00A00E39"/>
    <w:rsid w:val="00A2146F"/>
    <w:rsid w:val="00A2643A"/>
    <w:rsid w:val="00A316B4"/>
    <w:rsid w:val="00A32EEC"/>
    <w:rsid w:val="00A3666E"/>
    <w:rsid w:val="00A547FC"/>
    <w:rsid w:val="00A6042A"/>
    <w:rsid w:val="00A6228A"/>
    <w:rsid w:val="00A631F2"/>
    <w:rsid w:val="00A70336"/>
    <w:rsid w:val="00A87E05"/>
    <w:rsid w:val="00AA6441"/>
    <w:rsid w:val="00AB5DDE"/>
    <w:rsid w:val="00AC108D"/>
    <w:rsid w:val="00AC5D9E"/>
    <w:rsid w:val="00AD1D2A"/>
    <w:rsid w:val="00AD4E08"/>
    <w:rsid w:val="00AD642B"/>
    <w:rsid w:val="00AF57A5"/>
    <w:rsid w:val="00B03A64"/>
    <w:rsid w:val="00B03F9E"/>
    <w:rsid w:val="00B34C3C"/>
    <w:rsid w:val="00B40303"/>
    <w:rsid w:val="00B53FFA"/>
    <w:rsid w:val="00B55746"/>
    <w:rsid w:val="00B763A7"/>
    <w:rsid w:val="00B80178"/>
    <w:rsid w:val="00B8635B"/>
    <w:rsid w:val="00B91A5D"/>
    <w:rsid w:val="00B9739C"/>
    <w:rsid w:val="00BB2B7C"/>
    <w:rsid w:val="00BC1131"/>
    <w:rsid w:val="00BC7CF1"/>
    <w:rsid w:val="00BD63E8"/>
    <w:rsid w:val="00BE16D0"/>
    <w:rsid w:val="00BE3E14"/>
    <w:rsid w:val="00BE6016"/>
    <w:rsid w:val="00BE7A38"/>
    <w:rsid w:val="00BF0B3B"/>
    <w:rsid w:val="00BF2B2A"/>
    <w:rsid w:val="00BF665B"/>
    <w:rsid w:val="00BF725C"/>
    <w:rsid w:val="00C037B6"/>
    <w:rsid w:val="00C06C7D"/>
    <w:rsid w:val="00C121A0"/>
    <w:rsid w:val="00C17AB4"/>
    <w:rsid w:val="00C3113D"/>
    <w:rsid w:val="00C33D56"/>
    <w:rsid w:val="00C41060"/>
    <w:rsid w:val="00C5557A"/>
    <w:rsid w:val="00C55DF4"/>
    <w:rsid w:val="00C65B44"/>
    <w:rsid w:val="00C713F8"/>
    <w:rsid w:val="00C8183B"/>
    <w:rsid w:val="00C912EA"/>
    <w:rsid w:val="00C92951"/>
    <w:rsid w:val="00C930CF"/>
    <w:rsid w:val="00C93F6F"/>
    <w:rsid w:val="00C96021"/>
    <w:rsid w:val="00CB0652"/>
    <w:rsid w:val="00CD00DF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4528C"/>
    <w:rsid w:val="00D46DAD"/>
    <w:rsid w:val="00D471E9"/>
    <w:rsid w:val="00D508FA"/>
    <w:rsid w:val="00D53691"/>
    <w:rsid w:val="00D73AB3"/>
    <w:rsid w:val="00D762D4"/>
    <w:rsid w:val="00D77EE6"/>
    <w:rsid w:val="00D9246B"/>
    <w:rsid w:val="00D92CD6"/>
    <w:rsid w:val="00DA00B1"/>
    <w:rsid w:val="00DA7AD2"/>
    <w:rsid w:val="00DB377C"/>
    <w:rsid w:val="00DB5E8C"/>
    <w:rsid w:val="00DC0A7A"/>
    <w:rsid w:val="00DC5798"/>
    <w:rsid w:val="00DD6923"/>
    <w:rsid w:val="00DE3ADB"/>
    <w:rsid w:val="00E05D99"/>
    <w:rsid w:val="00E101F6"/>
    <w:rsid w:val="00E1102E"/>
    <w:rsid w:val="00E17826"/>
    <w:rsid w:val="00E20FBB"/>
    <w:rsid w:val="00E243B2"/>
    <w:rsid w:val="00E258A0"/>
    <w:rsid w:val="00E420DF"/>
    <w:rsid w:val="00E54049"/>
    <w:rsid w:val="00E579B0"/>
    <w:rsid w:val="00E6362F"/>
    <w:rsid w:val="00E63C84"/>
    <w:rsid w:val="00E71EDA"/>
    <w:rsid w:val="00E93E5C"/>
    <w:rsid w:val="00EA4E12"/>
    <w:rsid w:val="00EB1F84"/>
    <w:rsid w:val="00EC2749"/>
    <w:rsid w:val="00EE5848"/>
    <w:rsid w:val="00EF15ED"/>
    <w:rsid w:val="00F1077F"/>
    <w:rsid w:val="00F11A10"/>
    <w:rsid w:val="00F1404D"/>
    <w:rsid w:val="00F210B1"/>
    <w:rsid w:val="00F21916"/>
    <w:rsid w:val="00F34AAC"/>
    <w:rsid w:val="00F417FF"/>
    <w:rsid w:val="00F4644D"/>
    <w:rsid w:val="00F60CCF"/>
    <w:rsid w:val="00F62EE9"/>
    <w:rsid w:val="00F65A2C"/>
    <w:rsid w:val="00F670F7"/>
    <w:rsid w:val="00F70BE5"/>
    <w:rsid w:val="00F7113E"/>
    <w:rsid w:val="00F75033"/>
    <w:rsid w:val="00F75CA5"/>
    <w:rsid w:val="00F823D5"/>
    <w:rsid w:val="00F823EF"/>
    <w:rsid w:val="00F905D6"/>
    <w:rsid w:val="00F93BC1"/>
    <w:rsid w:val="00F94C0E"/>
    <w:rsid w:val="00F97B68"/>
    <w:rsid w:val="00FA14E1"/>
    <w:rsid w:val="00FA44F6"/>
    <w:rsid w:val="00FA59F3"/>
    <w:rsid w:val="00FB457F"/>
    <w:rsid w:val="00FB735C"/>
    <w:rsid w:val="00FD12D1"/>
    <w:rsid w:val="00FD213A"/>
    <w:rsid w:val="00FE3A09"/>
    <w:rsid w:val="00FE65FD"/>
    <w:rsid w:val="00FE7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B7424F-FEE1-457E-9D60-7F6A8AE4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8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Eremenko Angelina Anatolievna</dc:creator>
  <cp:lastModifiedBy>наташа</cp:lastModifiedBy>
  <cp:revision>2</cp:revision>
  <cp:lastPrinted>2019-03-19T16:52:00Z</cp:lastPrinted>
  <dcterms:created xsi:type="dcterms:W3CDTF">2020-07-09T13:23:00Z</dcterms:created>
  <dcterms:modified xsi:type="dcterms:W3CDTF">2020-07-09T13:23:00Z</dcterms:modified>
</cp:coreProperties>
</file>