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Default="00F929C1" w:rsidP="00180A15">
      <w:pPr>
        <w:tabs>
          <w:tab w:val="left" w:pos="5954"/>
        </w:tabs>
        <w:ind w:left="5812"/>
      </w:pPr>
      <w:r>
        <w:rPr>
          <w:sz w:val="28"/>
          <w:szCs w:val="28"/>
        </w:rPr>
        <w:t xml:space="preserve"> ПРИЛОЖЕНИЕ № 4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Вышестеблиевского</w:t>
      </w:r>
    </w:p>
    <w:p w:rsidR="00F929C1" w:rsidRPr="00180A15" w:rsidRDefault="00F929C1" w:rsidP="00180A15">
      <w:pPr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                                сельского поселения  </w:t>
      </w:r>
    </w:p>
    <w:p w:rsidR="00F929C1" w:rsidRDefault="00F929C1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Темрюкского  района»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NormalWeb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Вышестеблиевского  сельского  поселения Темрюкского  района  «Развитие культуры   Вышестеблиевского  сельского  поселения                      Темрюкского  района»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 бюджетное  учреждение культуры 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2017 годы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Общий объем финансирования составляет  45 тыс. рублей, в том числе по годам реализации: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2015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2016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2017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за счет средств местного бюджета –  45 тыс. рублей, в том числе по годам реализации: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2015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2016 год –    15   тыс. рублей;</w:t>
            </w:r>
          </w:p>
          <w:p w:rsidR="00F929C1" w:rsidRPr="00891324" w:rsidRDefault="00F929C1" w:rsidP="00891324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2017 год –    15    тыс. рублей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"/>
        <w:ind w:left="0"/>
        <w:jc w:val="both"/>
      </w:pPr>
    </w:p>
    <w:p w:rsidR="00F929C1" w:rsidRDefault="00F929C1">
      <w:pPr>
        <w:pStyle w:val="31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"/>
        <w:ind w:left="0" w:firstLine="851"/>
        <w:jc w:val="both"/>
      </w:pPr>
      <w:r>
        <w:rPr>
          <w:sz w:val="28"/>
          <w:szCs w:val="28"/>
        </w:rPr>
        <w:t>Особую значимость приобретает задача обеспечения непрерывности  сохранения  популяризации   объектов культурного наследия  на территории Вышестеблиевского сельского поселения</w:t>
      </w:r>
    </w:p>
    <w:p w:rsidR="00F929C1" w:rsidRDefault="00F929C1">
      <w:pPr>
        <w:pStyle w:val="31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"/>
        <w:ind w:left="0"/>
        <w:jc w:val="both"/>
        <w:rPr>
          <w:sz w:val="28"/>
          <w:szCs w:val="28"/>
        </w:rPr>
      </w:pPr>
    </w:p>
    <w:p w:rsidR="00F929C1" w:rsidRDefault="00F929C1">
      <w:pPr>
        <w:pStyle w:val="Heading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1446"/>
        <w:gridCol w:w="1410"/>
        <w:gridCol w:w="1474"/>
      </w:tblGrid>
      <w:tr w:rsidR="00F929C1">
        <w:tc>
          <w:tcPr>
            <w:tcW w:w="536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gridSpan w:val="3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F929C1">
        <w:tc>
          <w:tcPr>
            <w:tcW w:w="536" w:type="dxa"/>
            <w:vMerge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F929C1" w:rsidRDefault="00F929C1">
            <w:pPr>
              <w:jc w:val="center"/>
            </w:pPr>
            <w:r>
              <w:t>2015 год</w:t>
            </w:r>
          </w:p>
        </w:tc>
        <w:tc>
          <w:tcPr>
            <w:tcW w:w="1410" w:type="dxa"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F929C1" w:rsidRDefault="00F929C1">
            <w:pPr>
              <w:jc w:val="center"/>
            </w:pPr>
            <w:r>
              <w:t>2016 год</w:t>
            </w:r>
          </w:p>
        </w:tc>
        <w:tc>
          <w:tcPr>
            <w:tcW w:w="1474" w:type="dxa"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F929C1" w:rsidRDefault="00F929C1">
            <w:pPr>
              <w:jc w:val="center"/>
            </w:pPr>
            <w:r>
              <w:t>2017 год</w:t>
            </w:r>
          </w:p>
        </w:tc>
      </w:tr>
      <w:tr w:rsidR="00F929C1">
        <w:tc>
          <w:tcPr>
            <w:tcW w:w="536" w:type="dxa"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4" w:type="dxa"/>
            <w:tcMar>
              <w:left w:w="83" w:type="dxa"/>
            </w:tcMar>
          </w:tcPr>
          <w:p w:rsidR="00F929C1" w:rsidRDefault="00F92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929C1">
        <w:tc>
          <w:tcPr>
            <w:tcW w:w="536" w:type="dxa"/>
            <w:tcMar>
              <w:left w:w="83" w:type="dxa"/>
            </w:tcMar>
          </w:tcPr>
          <w:p w:rsidR="00F929C1" w:rsidRDefault="00F929C1" w:rsidP="00C40CF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F929C1" w:rsidRDefault="00F929C1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1446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100</w:t>
            </w:r>
          </w:p>
        </w:tc>
        <w:tc>
          <w:tcPr>
            <w:tcW w:w="1474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  – 2015-2017 год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pStyle w:val="Heading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F929C1" w:rsidRDefault="00F929C1"/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F929C1" w:rsidRPr="00B241F2" w:rsidRDefault="00F929C1" w:rsidP="006B2F9E">
      <w:pPr>
        <w:pStyle w:val="Heading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Heading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133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8"/>
        <w:gridCol w:w="840"/>
        <w:gridCol w:w="1758"/>
        <w:gridCol w:w="186"/>
        <w:gridCol w:w="1487"/>
        <w:gridCol w:w="141"/>
        <w:gridCol w:w="948"/>
        <w:gridCol w:w="1033"/>
        <w:gridCol w:w="1033"/>
        <w:gridCol w:w="6"/>
        <w:gridCol w:w="1978"/>
        <w:gridCol w:w="14"/>
        <w:gridCol w:w="2260"/>
      </w:tblGrid>
      <w:tr w:rsidR="00F929C1">
        <w:tc>
          <w:tcPr>
            <w:tcW w:w="626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920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3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657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415" w:type="dxa"/>
            <w:gridSpan w:val="3"/>
            <w:vMerge w:val="restart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F929C1" w:rsidRDefault="00F929C1" w:rsidP="005B05AC">
            <w:pPr>
              <w:jc w:val="center"/>
            </w:pPr>
            <w:r>
              <w:rPr>
                <w:sz w:val="22"/>
                <w:szCs w:val="22"/>
              </w:rPr>
              <w:t>(тыс. руб.)</w:t>
            </w:r>
          </w:p>
        </w:tc>
        <w:tc>
          <w:tcPr>
            <w:tcW w:w="3685" w:type="dxa"/>
            <w:gridSpan w:val="4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840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145" w:type="dxa"/>
            <w:tcMar>
              <w:left w:w="83" w:type="dxa"/>
            </w:tcMar>
          </w:tcPr>
          <w:p w:rsidR="00F929C1" w:rsidRDefault="00F929C1" w:rsidP="005B05AC">
            <w:pPr>
              <w:pStyle w:val="a6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929C1"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132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2015 год</w:t>
            </w:r>
          </w:p>
        </w:tc>
        <w:tc>
          <w:tcPr>
            <w:tcW w:w="12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2016 год</w:t>
            </w:r>
          </w:p>
          <w:p w:rsidR="00F929C1" w:rsidRDefault="00F929C1" w:rsidP="005B05AC">
            <w:pPr>
              <w:jc w:val="center"/>
            </w:pPr>
          </w:p>
        </w:tc>
        <w:tc>
          <w:tcPr>
            <w:tcW w:w="1273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2017 год</w:t>
            </w:r>
          </w:p>
          <w:p w:rsidR="00F929C1" w:rsidRDefault="00F929C1" w:rsidP="005B05AC">
            <w:pPr>
              <w:jc w:val="center"/>
            </w:pPr>
          </w:p>
        </w:tc>
        <w:tc>
          <w:tcPr>
            <w:tcW w:w="1840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6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29C1">
        <w:tc>
          <w:tcPr>
            <w:tcW w:w="626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</w:t>
            </w:r>
          </w:p>
        </w:tc>
        <w:tc>
          <w:tcPr>
            <w:tcW w:w="1920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3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3</w:t>
            </w:r>
          </w:p>
        </w:tc>
        <w:tc>
          <w:tcPr>
            <w:tcW w:w="1657" w:type="dxa"/>
            <w:tcMar>
              <w:left w:w="83" w:type="dxa"/>
            </w:tcMar>
          </w:tcPr>
          <w:p w:rsidR="00F929C1" w:rsidRDefault="00F929C1" w:rsidP="005B05A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5" w:type="dxa"/>
            <w:gridSpan w:val="3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5</w:t>
            </w:r>
          </w:p>
        </w:tc>
        <w:tc>
          <w:tcPr>
            <w:tcW w:w="1132" w:type="dxa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1" w:type="dxa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3" w:type="dxa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0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</w:t>
            </w:r>
          </w:p>
        </w:tc>
        <w:tc>
          <w:tcPr>
            <w:tcW w:w="2154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10</w:t>
            </w:r>
          </w:p>
        </w:tc>
      </w:tr>
      <w:tr w:rsidR="00F929C1">
        <w:tc>
          <w:tcPr>
            <w:tcW w:w="626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920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r>
              <w:t>Це    цель</w:t>
            </w:r>
          </w:p>
        </w:tc>
        <w:tc>
          <w:tcPr>
            <w:tcW w:w="11585" w:type="dxa"/>
            <w:gridSpan w:val="12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>
        <w:tc>
          <w:tcPr>
            <w:tcW w:w="626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920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r>
              <w:t>З      задача</w:t>
            </w:r>
          </w:p>
        </w:tc>
        <w:tc>
          <w:tcPr>
            <w:tcW w:w="11585" w:type="dxa"/>
            <w:gridSpan w:val="12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F929C1">
        <w:tc>
          <w:tcPr>
            <w:tcW w:w="626" w:type="dxa"/>
            <w:vMerge w:val="restart"/>
            <w:tcMar>
              <w:left w:w="83" w:type="dxa"/>
            </w:tcMar>
          </w:tcPr>
          <w:p w:rsidR="00F929C1" w:rsidRDefault="00F929C1" w:rsidP="005B05AC">
            <w:r>
              <w:t>1.1.1</w:t>
            </w:r>
          </w:p>
        </w:tc>
        <w:tc>
          <w:tcPr>
            <w:tcW w:w="1920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3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2</w:t>
            </w:r>
          </w:p>
          <w:p w:rsidR="00F929C1" w:rsidRDefault="00F929C1" w:rsidP="005B05AC"/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Pr="00A617FB" w:rsidRDefault="00F929C1" w:rsidP="005B05AC">
            <w:pPr>
              <w:jc w:val="center"/>
            </w:pPr>
            <w:r w:rsidRPr="00A617FB">
              <w:t>45</w:t>
            </w: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Pr="00A617FB" w:rsidRDefault="00F929C1" w:rsidP="005B05AC">
            <w:pPr>
              <w:pStyle w:val="a6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4" w:type="dxa"/>
            <w:tcMar>
              <w:left w:w="83" w:type="dxa"/>
            </w:tcMar>
          </w:tcPr>
          <w:p w:rsidR="00F929C1" w:rsidRPr="00A617FB" w:rsidRDefault="00F929C1" w:rsidP="005B05AC">
            <w:pPr>
              <w:pStyle w:val="a6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0" w:type="dxa"/>
            <w:tcMar>
              <w:left w:w="83" w:type="dxa"/>
            </w:tcMar>
          </w:tcPr>
          <w:p w:rsidR="00F929C1" w:rsidRPr="00A617FB" w:rsidRDefault="00F929C1" w:rsidP="005B05AC">
            <w:pPr>
              <w:pStyle w:val="a6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0" w:type="dxa"/>
            <w:gridSpan w:val="2"/>
            <w:vMerge w:val="restart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2154" w:type="dxa"/>
            <w:gridSpan w:val="2"/>
            <w:vMerge w:val="restart"/>
            <w:tcMar>
              <w:left w:w="83" w:type="dxa"/>
            </w:tcMar>
          </w:tcPr>
          <w:p w:rsidR="00F929C1" w:rsidRDefault="00F929C1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929C1" w:rsidRDefault="00F929C1" w:rsidP="005B05AC">
            <w:pPr>
              <w:ind w:hanging="3"/>
              <w:jc w:val="center"/>
            </w:pPr>
            <w:r>
              <w:t>сельского</w:t>
            </w:r>
          </w:p>
          <w:p w:rsidR="00F929C1" w:rsidRDefault="00F929C1" w:rsidP="005B05AC">
            <w:pPr>
              <w:ind w:hanging="3"/>
              <w:jc w:val="center"/>
            </w:pPr>
            <w:r>
              <w:t>поселения,</w:t>
            </w:r>
          </w:p>
          <w:p w:rsidR="00F929C1" w:rsidRDefault="00F929C1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F929C1" w:rsidRDefault="00F929C1" w:rsidP="005B05AC">
            <w:pPr>
              <w:ind w:hanging="3"/>
              <w:jc w:val="center"/>
            </w:pPr>
          </w:p>
        </w:tc>
      </w:tr>
      <w:tr w:rsidR="00F929C1"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  <w:tr w:rsidR="00F929C1"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  <w:tr w:rsidR="00F929C1">
        <w:trPr>
          <w:trHeight w:val="560"/>
        </w:trPr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F929C1" w:rsidRDefault="00F929C1" w:rsidP="005B05AC">
            <w:pPr>
              <w:pStyle w:val="a5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45</w:t>
            </w: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  <w:tr w:rsidR="00F929C1">
        <w:trPr>
          <w:trHeight w:val="524"/>
        </w:trPr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r>
              <w:t>внебюджетные источники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BodyText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подпрограммы</w:t>
      </w:r>
    </w:p>
    <w:p w:rsidR="00F929C1" w:rsidRDefault="00F929C1">
      <w:pPr>
        <w:pStyle w:val="BodyText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72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  <w:gridCol w:w="1010"/>
        <w:gridCol w:w="1009"/>
        <w:gridCol w:w="1125"/>
      </w:tblGrid>
      <w:tr w:rsidR="00F929C1">
        <w:tc>
          <w:tcPr>
            <w:tcW w:w="492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г.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F929C1">
        <w:tc>
          <w:tcPr>
            <w:tcW w:w="492" w:type="dxa"/>
            <w:vMerge w:val="restart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F929C1" w:rsidRDefault="00F929C1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15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Pr="00095E15" w:rsidRDefault="00F929C1">
            <w:pPr>
              <w:jc w:val="both"/>
            </w:pPr>
            <w:r w:rsidRPr="00095E15">
              <w:t>45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-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-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15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Pr="00095E15" w:rsidRDefault="00F929C1">
            <w:pPr>
              <w:jc w:val="both"/>
            </w:pPr>
            <w:r w:rsidRPr="00095E15">
              <w:t>45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-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F929C1" w:rsidRDefault="00F929C1" w:rsidP="009B5AF6">
      <w:pPr>
        <w:pStyle w:val="BodyText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за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Heading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9C1" w:rsidRDefault="00F929C1" w:rsidP="00072A69">
      <w:r>
        <w:separator/>
      </w:r>
    </w:p>
  </w:endnote>
  <w:endnote w:type="continuationSeparator" w:id="1">
    <w:p w:rsidR="00F929C1" w:rsidRDefault="00F929C1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9C1" w:rsidRDefault="00F929C1" w:rsidP="00072A69">
      <w:r>
        <w:separator/>
      </w:r>
    </w:p>
  </w:footnote>
  <w:footnote w:type="continuationSeparator" w:id="1">
    <w:p w:rsidR="00F929C1" w:rsidRDefault="00F929C1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Header"/>
      <w:jc w:val="center"/>
    </w:pPr>
    <w:fldSimple w:instr="PAGE">
      <w:r>
        <w:rPr>
          <w:noProof/>
        </w:rPr>
        <w:t>4</w:t>
      </w:r>
    </w:fldSimple>
  </w:p>
  <w:p w:rsidR="00F929C1" w:rsidRDefault="00F929C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Header"/>
      <w:jc w:val="center"/>
    </w:pPr>
    <w:fldSimple w:instr="PAGE">
      <w:r>
        <w:rPr>
          <w:noProof/>
        </w:rPr>
        <w:t>6</w:t>
      </w:r>
    </w:fldSimple>
  </w:p>
  <w:p w:rsidR="00F929C1" w:rsidRDefault="00F929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80A15"/>
    <w:rsid w:val="00200EE8"/>
    <w:rsid w:val="00352260"/>
    <w:rsid w:val="00413C6B"/>
    <w:rsid w:val="00473A8A"/>
    <w:rsid w:val="004C0940"/>
    <w:rsid w:val="00501E66"/>
    <w:rsid w:val="005823AF"/>
    <w:rsid w:val="005B05AC"/>
    <w:rsid w:val="005F29DB"/>
    <w:rsid w:val="006B2F9E"/>
    <w:rsid w:val="006B68E3"/>
    <w:rsid w:val="007C0009"/>
    <w:rsid w:val="008277C1"/>
    <w:rsid w:val="00891324"/>
    <w:rsid w:val="008D2B24"/>
    <w:rsid w:val="009B5AF6"/>
    <w:rsid w:val="009D0F51"/>
    <w:rsid w:val="00A60149"/>
    <w:rsid w:val="00A617FB"/>
    <w:rsid w:val="00AC0B70"/>
    <w:rsid w:val="00B241F2"/>
    <w:rsid w:val="00C044B5"/>
    <w:rsid w:val="00C239E1"/>
    <w:rsid w:val="00C3561E"/>
    <w:rsid w:val="00C40CF4"/>
    <w:rsid w:val="00C919DE"/>
    <w:rsid w:val="00CF5F8F"/>
    <w:rsid w:val="00D56DE4"/>
    <w:rsid w:val="00DF5633"/>
    <w:rsid w:val="00E01147"/>
    <w:rsid w:val="00E0240B"/>
    <w:rsid w:val="00E60FB1"/>
    <w:rsid w:val="00F30D50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Heading3">
    <w:name w:val="heading 3"/>
    <w:basedOn w:val="Normal"/>
    <w:link w:val="Heading3Char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">
    <w:name w:val="Заголовок 3 Знак"/>
    <w:basedOn w:val="DefaultParagraphFont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">
    <w:name w:val="Основной текст Знак"/>
    <w:basedOn w:val="DefaultParagraphFont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">
    <w:name w:val="Основной текст с отступом Знак1"/>
    <w:basedOn w:val="DefaultParagraphFont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0">
    <w:name w:val="Основной текст с отступом Знак"/>
    <w:basedOn w:val="DefaultParagraphFont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1">
    <w:name w:val="Верхний колонтитул Знак"/>
    <w:basedOn w:val="DefaultParagraphFont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2">
    <w:name w:val="Нижний колонтитул Знак"/>
    <w:basedOn w:val="DefaultParagraphFont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3">
    <w:name w:val="Текст выноски Знак"/>
    <w:basedOn w:val="DefaultParagraphFont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4">
    <w:name w:val="Заголовок"/>
    <w:basedOn w:val="Normal"/>
    <w:next w:val="BodyText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List">
    <w:name w:val="List"/>
    <w:basedOn w:val="BodyText"/>
    <w:uiPriority w:val="99"/>
    <w:rsid w:val="00072A69"/>
  </w:style>
  <w:style w:type="paragraph" w:styleId="Title">
    <w:name w:val="Title"/>
    <w:basedOn w:val="Normal"/>
    <w:link w:val="TitleChar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Index1">
    <w:name w:val="index 1"/>
    <w:basedOn w:val="Normal"/>
    <w:next w:val="Normal"/>
    <w:autoRedefine/>
    <w:uiPriority w:val="99"/>
    <w:semiHidden/>
    <w:rsid w:val="00C919DE"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072A69"/>
    <w:pPr>
      <w:suppressLineNumbers/>
    </w:pPr>
  </w:style>
  <w:style w:type="paragraph" w:styleId="NormalWeb">
    <w:name w:val="Normal (Web)"/>
    <w:basedOn w:val="Normal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C919DE"/>
    <w:pPr>
      <w:ind w:left="2760" w:firstLine="15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">
    <w:name w:val="Основной текст с отступом 31"/>
    <w:basedOn w:val="Normal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Normal"/>
    <w:uiPriority w:val="99"/>
    <w:rsid w:val="00C919DE"/>
    <w:pPr>
      <w:ind w:left="720"/>
    </w:pPr>
  </w:style>
  <w:style w:type="paragraph" w:customStyle="1" w:styleId="a5">
    <w:name w:val="Прижатый влево"/>
    <w:basedOn w:val="Normal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6">
    <w:name w:val="Нормальный (таблица)"/>
    <w:basedOn w:val="Normal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ListParagraph">
    <w:name w:val="List Paragraph"/>
    <w:basedOn w:val="Normal"/>
    <w:uiPriority w:val="99"/>
    <w:qFormat/>
    <w:rsid w:val="00C919DE"/>
    <w:pPr>
      <w:ind w:left="720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7">
    <w:name w:val="Содержимое таблицы"/>
    <w:basedOn w:val="Normal"/>
    <w:uiPriority w:val="99"/>
    <w:rsid w:val="00072A69"/>
  </w:style>
  <w:style w:type="paragraph" w:customStyle="1" w:styleId="a8">
    <w:name w:val="Заголовок таблицы"/>
    <w:basedOn w:val="a7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2956</TotalTime>
  <Pages>6</Pages>
  <Words>1325</Words>
  <Characters>7556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секретарь</cp:lastModifiedBy>
  <cp:revision>57</cp:revision>
  <cp:lastPrinted>2014-11-21T23:18:00Z</cp:lastPrinted>
  <dcterms:created xsi:type="dcterms:W3CDTF">2014-09-22T12:10:00Z</dcterms:created>
  <dcterms:modified xsi:type="dcterms:W3CDTF">2014-12-19T12:20:00Z</dcterms:modified>
</cp:coreProperties>
</file>