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3967" w:rsidRPr="006C3967" w:rsidRDefault="00EE7ED0" w:rsidP="006C396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3967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A67F1" w:rsidRPr="006C3967">
        <w:rPr>
          <w:rFonts w:ascii="Times New Roman" w:hAnsi="Times New Roman" w:cs="Times New Roman"/>
          <w:b/>
          <w:bCs/>
          <w:sz w:val="28"/>
          <w:szCs w:val="28"/>
        </w:rPr>
        <w:t xml:space="preserve">ообщение </w:t>
      </w:r>
      <w:bookmarkStart w:id="0" w:name="_Hlk42584228"/>
      <w:bookmarkStart w:id="1" w:name="_Hlk164667953"/>
      <w:r w:rsidR="006C3967" w:rsidRPr="006C3967">
        <w:rPr>
          <w:rFonts w:ascii="Times New Roman" w:hAnsi="Times New Roman" w:cs="Times New Roman"/>
          <w:b/>
          <w:sz w:val="28"/>
          <w:szCs w:val="28"/>
        </w:rPr>
        <w:t xml:space="preserve">о создании комиссии по подготовке проекта единого документа территориального планирования и градостроительного зонирования </w:t>
      </w:r>
      <w:r w:rsidR="00DE4791">
        <w:rPr>
          <w:rFonts w:ascii="Times New Roman" w:hAnsi="Times New Roman" w:cs="Times New Roman"/>
          <w:b/>
          <w:bCs/>
          <w:sz w:val="28"/>
          <w:szCs w:val="28"/>
        </w:rPr>
        <w:t>Вышестеблиевского</w:t>
      </w:r>
      <w:r w:rsidR="006C3967" w:rsidRPr="006C3967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Темрюкского муниципального района Краснодарского края</w:t>
      </w:r>
    </w:p>
    <w:bookmarkEnd w:id="0"/>
    <w:bookmarkEnd w:id="1"/>
    <w:p w:rsidR="00FC749D" w:rsidRPr="00A11D49" w:rsidRDefault="00FC749D" w:rsidP="006C3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093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3F093A" w:rsidRPr="003F093A">
        <w:rPr>
          <w:rFonts w:ascii="Times New Roman" w:hAnsi="Times New Roman" w:cs="Times New Roman"/>
          <w:sz w:val="28"/>
          <w:szCs w:val="28"/>
        </w:rPr>
        <w:t xml:space="preserve">Градостроительным кодексом Российской Федерации, постановлением </w:t>
      </w:r>
      <w:r w:rsidR="00752C40">
        <w:rPr>
          <w:rFonts w:ascii="Times New Roman" w:hAnsi="Times New Roman" w:cs="Times New Roman"/>
          <w:sz w:val="28"/>
          <w:szCs w:val="28"/>
        </w:rPr>
        <w:t>администрации Вышестеблиевского сельского поселения Темрюкского муниципального района Краснодарского края</w:t>
      </w:r>
      <w:r w:rsidR="003F093A" w:rsidRPr="003F093A">
        <w:rPr>
          <w:rFonts w:ascii="Times New Roman" w:hAnsi="Times New Roman" w:cs="Times New Roman"/>
          <w:sz w:val="28"/>
          <w:szCs w:val="28"/>
        </w:rPr>
        <w:t xml:space="preserve"> </w:t>
      </w:r>
      <w:r w:rsidR="00DE4791" w:rsidRPr="00752C40">
        <w:rPr>
          <w:rFonts w:ascii="Times New Roman" w:hAnsi="Times New Roman" w:cs="Times New Roman"/>
          <w:sz w:val="28"/>
          <w:szCs w:val="28"/>
        </w:rPr>
        <w:t>от 15 июня 2026 г.</w:t>
      </w:r>
      <w:r w:rsidR="00DE479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DE4791">
        <w:rPr>
          <w:rFonts w:ascii="Times New Roman" w:hAnsi="Times New Roman" w:cs="Times New Roman"/>
          <w:sz w:val="28"/>
          <w:szCs w:val="28"/>
          <w:highlight w:val="yellow"/>
        </w:rPr>
        <w:br/>
      </w:r>
      <w:r w:rsidR="00DE4791" w:rsidRPr="00752C40">
        <w:rPr>
          <w:rFonts w:ascii="Times New Roman" w:hAnsi="Times New Roman" w:cs="Times New Roman"/>
          <w:sz w:val="28"/>
          <w:szCs w:val="28"/>
        </w:rPr>
        <w:t>№ 1</w:t>
      </w:r>
      <w:r w:rsidR="00DE4791">
        <w:rPr>
          <w:rFonts w:ascii="Times New Roman" w:hAnsi="Times New Roman" w:cs="Times New Roman"/>
          <w:sz w:val="28"/>
          <w:szCs w:val="28"/>
        </w:rPr>
        <w:t>20</w:t>
      </w:r>
      <w:r w:rsidR="003F093A" w:rsidRPr="003F093A">
        <w:rPr>
          <w:rFonts w:ascii="Times New Roman" w:hAnsi="Times New Roman" w:cs="Times New Roman"/>
          <w:sz w:val="28"/>
          <w:szCs w:val="28"/>
        </w:rPr>
        <w:t xml:space="preserve"> «</w:t>
      </w:r>
      <w:r w:rsidR="006C3967" w:rsidRPr="00D12864">
        <w:rPr>
          <w:rFonts w:ascii="Times New Roman" w:hAnsi="Times New Roman" w:cs="Times New Roman"/>
          <w:sz w:val="28"/>
          <w:szCs w:val="28"/>
        </w:rPr>
        <w:t xml:space="preserve">О создании комиссии по подготовке проекта единого документа территориального планирования и градостроительного зонирования </w:t>
      </w:r>
      <w:r w:rsidR="00DE4791">
        <w:rPr>
          <w:rFonts w:ascii="Times New Roman" w:hAnsi="Times New Roman" w:cs="Times New Roman"/>
          <w:sz w:val="28"/>
          <w:szCs w:val="28"/>
        </w:rPr>
        <w:t>Вышестеблиевского</w:t>
      </w:r>
      <w:r w:rsidR="006C3967" w:rsidRPr="00D12864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 района Краснодарского края</w:t>
      </w:r>
      <w:r w:rsidR="00FA67F1" w:rsidRPr="00A11D49">
        <w:rPr>
          <w:rFonts w:ascii="Times New Roman" w:hAnsi="Times New Roman" w:cs="Times New Roman"/>
          <w:sz w:val="28"/>
          <w:szCs w:val="28"/>
        </w:rPr>
        <w:t>»</w:t>
      </w:r>
      <w:r w:rsidR="00DE4791">
        <w:rPr>
          <w:rFonts w:ascii="Times New Roman" w:hAnsi="Times New Roman" w:cs="Times New Roman"/>
          <w:sz w:val="28"/>
          <w:szCs w:val="28"/>
        </w:rPr>
        <w:t xml:space="preserve"> </w:t>
      </w:r>
      <w:r w:rsidRPr="00A11D49">
        <w:rPr>
          <w:rFonts w:ascii="Times New Roman" w:hAnsi="Times New Roman" w:cs="Times New Roman"/>
          <w:sz w:val="28"/>
          <w:szCs w:val="28"/>
        </w:rPr>
        <w:t xml:space="preserve">(далее – постановление) принято решение </w:t>
      </w:r>
      <w:r w:rsidR="006C3967">
        <w:rPr>
          <w:rFonts w:ascii="Times New Roman" w:hAnsi="Times New Roman" w:cs="Times New Roman"/>
          <w:sz w:val="28"/>
          <w:szCs w:val="28"/>
        </w:rPr>
        <w:t>о</w:t>
      </w:r>
      <w:r w:rsidR="006C3967" w:rsidRPr="00D12864">
        <w:rPr>
          <w:rFonts w:ascii="Times New Roman" w:hAnsi="Times New Roman" w:cs="Times New Roman"/>
          <w:sz w:val="28"/>
          <w:szCs w:val="28"/>
        </w:rPr>
        <w:t xml:space="preserve"> создании комиссии по подготовке проекта единого документа территориального планирования и градостроительного</w:t>
      </w:r>
      <w:proofErr w:type="gramEnd"/>
      <w:r w:rsidR="006C3967" w:rsidRPr="00D1286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3967" w:rsidRPr="00D12864">
        <w:rPr>
          <w:rFonts w:ascii="Times New Roman" w:hAnsi="Times New Roman" w:cs="Times New Roman"/>
          <w:sz w:val="28"/>
          <w:szCs w:val="28"/>
        </w:rPr>
        <w:t xml:space="preserve">зонирования </w:t>
      </w:r>
      <w:r w:rsidR="00DE4791">
        <w:rPr>
          <w:rFonts w:ascii="Times New Roman" w:hAnsi="Times New Roman" w:cs="Times New Roman"/>
          <w:sz w:val="28"/>
          <w:szCs w:val="28"/>
        </w:rPr>
        <w:t>Вышестеблиевского</w:t>
      </w:r>
      <w:r w:rsidR="006C3967" w:rsidRPr="00D12864">
        <w:rPr>
          <w:rFonts w:ascii="Times New Roman" w:hAnsi="Times New Roman" w:cs="Times New Roman"/>
          <w:sz w:val="28"/>
          <w:szCs w:val="28"/>
        </w:rPr>
        <w:t xml:space="preserve"> сельского поселения Темрюкского муниципального</w:t>
      </w:r>
      <w:proofErr w:type="gramEnd"/>
      <w:r w:rsidR="006C3967" w:rsidRPr="00D12864">
        <w:rPr>
          <w:rFonts w:ascii="Times New Roman" w:hAnsi="Times New Roman" w:cs="Times New Roman"/>
          <w:sz w:val="28"/>
          <w:szCs w:val="28"/>
        </w:rPr>
        <w:t xml:space="preserve"> района Краснодарского края</w:t>
      </w:r>
      <w:r w:rsidR="00DE4791">
        <w:rPr>
          <w:rFonts w:ascii="Times New Roman" w:hAnsi="Times New Roman" w:cs="Times New Roman"/>
          <w:sz w:val="28"/>
          <w:szCs w:val="28"/>
        </w:rPr>
        <w:t xml:space="preserve"> </w:t>
      </w:r>
      <w:r w:rsidR="004F7E5E" w:rsidRPr="00776756">
        <w:rPr>
          <w:rFonts w:ascii="Times New Roman" w:hAnsi="Times New Roman" w:cs="Times New Roman"/>
          <w:sz w:val="28"/>
          <w:szCs w:val="28"/>
        </w:rPr>
        <w:t>(далее – Проект)</w:t>
      </w:r>
      <w:r w:rsidR="00A11D49" w:rsidRPr="00A11D49">
        <w:rPr>
          <w:rFonts w:ascii="Times New Roman" w:hAnsi="Times New Roman" w:cs="Times New Roman"/>
          <w:sz w:val="28"/>
          <w:szCs w:val="28"/>
        </w:rPr>
        <w:t>.</w:t>
      </w:r>
    </w:p>
    <w:p w:rsidR="00A11D49" w:rsidRPr="00DE4791" w:rsidRDefault="00FC749D" w:rsidP="00A11D4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1D49">
        <w:rPr>
          <w:rFonts w:ascii="Times New Roman" w:hAnsi="Times New Roman" w:cs="Times New Roman"/>
          <w:sz w:val="28"/>
          <w:szCs w:val="28"/>
        </w:rPr>
        <w:t xml:space="preserve">Постановлением утверждены состав и порядок деятельности </w:t>
      </w:r>
      <w:r w:rsidR="004F7E5E" w:rsidRPr="00A11D49">
        <w:rPr>
          <w:rFonts w:ascii="Times New Roman" w:hAnsi="Times New Roman" w:cs="Times New Roman"/>
          <w:sz w:val="28"/>
          <w:szCs w:val="28"/>
        </w:rPr>
        <w:t>комиссии по подготовке П</w:t>
      </w:r>
      <w:r w:rsidR="008B23F6" w:rsidRPr="00A11D49">
        <w:rPr>
          <w:rFonts w:ascii="Times New Roman" w:hAnsi="Times New Roman" w:cs="Times New Roman"/>
          <w:sz w:val="28"/>
          <w:szCs w:val="28"/>
        </w:rPr>
        <w:t>роекта</w:t>
      </w:r>
      <w:r w:rsidR="004F7E5E" w:rsidRPr="00A11D49">
        <w:rPr>
          <w:rFonts w:ascii="Times New Roman" w:hAnsi="Times New Roman" w:cs="Times New Roman"/>
          <w:sz w:val="28"/>
          <w:szCs w:val="28"/>
        </w:rPr>
        <w:t xml:space="preserve"> и </w:t>
      </w:r>
      <w:r w:rsidRPr="00A11D49">
        <w:rPr>
          <w:rFonts w:ascii="Times New Roman" w:hAnsi="Times New Roman" w:cs="Times New Roman"/>
          <w:sz w:val="28"/>
          <w:szCs w:val="28"/>
        </w:rPr>
        <w:t>порядок направления в</w:t>
      </w:r>
      <w:r w:rsidR="004F7E5E" w:rsidRPr="00A11D49">
        <w:rPr>
          <w:rFonts w:ascii="Times New Roman" w:hAnsi="Times New Roman" w:cs="Times New Roman"/>
          <w:sz w:val="28"/>
          <w:szCs w:val="28"/>
        </w:rPr>
        <w:t xml:space="preserve"> комиссию </w:t>
      </w:r>
      <w:r w:rsidRPr="00A11D49">
        <w:rPr>
          <w:rFonts w:ascii="Times New Roman" w:hAnsi="Times New Roman" w:cs="Times New Roman"/>
          <w:sz w:val="28"/>
          <w:szCs w:val="28"/>
        </w:rPr>
        <w:t>предложений заинтересов</w:t>
      </w:r>
      <w:r w:rsidR="004F7E5E" w:rsidRPr="00A11D49">
        <w:rPr>
          <w:rFonts w:ascii="Times New Roman" w:hAnsi="Times New Roman" w:cs="Times New Roman"/>
          <w:sz w:val="28"/>
          <w:szCs w:val="28"/>
        </w:rPr>
        <w:t>анных лиц.</w:t>
      </w:r>
    </w:p>
    <w:p w:rsidR="00DE4791" w:rsidRPr="00DE4791" w:rsidRDefault="00DE4791" w:rsidP="00DE4791">
      <w:pPr>
        <w:pStyle w:val="a9"/>
        <w:spacing w:after="0"/>
        <w:ind w:firstLine="0"/>
        <w:jc w:val="center"/>
        <w:rPr>
          <w:rFonts w:ascii="Times New Roman" w:eastAsia="Cambria" w:hAnsi="Times New Roman" w:cs="Times New Roman"/>
          <w:lang w:eastAsia="en-US"/>
        </w:rPr>
      </w:pPr>
      <w:r w:rsidRPr="00DE4791">
        <w:rPr>
          <w:rFonts w:ascii="Times New Roman" w:eastAsia="Cambria" w:hAnsi="Times New Roman" w:cs="Times New Roman"/>
          <w:lang w:eastAsia="en-US"/>
        </w:rPr>
        <w:t>СОСТАВ</w:t>
      </w:r>
    </w:p>
    <w:p w:rsidR="00DE4791" w:rsidRPr="00DE4791" w:rsidRDefault="00DE4791" w:rsidP="00DE4791">
      <w:pPr>
        <w:tabs>
          <w:tab w:val="left" w:pos="567"/>
          <w:tab w:val="left" w:pos="1418"/>
          <w:tab w:val="left" w:pos="1560"/>
          <w:tab w:val="left" w:pos="2268"/>
          <w:tab w:val="left" w:pos="2410"/>
        </w:tabs>
        <w:spacing w:after="0" w:line="240" w:lineRule="auto"/>
        <w:jc w:val="center"/>
        <w:rPr>
          <w:rFonts w:ascii="Times New Roman" w:eastAsia="Cambria" w:hAnsi="Times New Roman" w:cs="Times New Roman"/>
          <w:sz w:val="28"/>
          <w:szCs w:val="28"/>
        </w:rPr>
      </w:pPr>
      <w:r w:rsidRPr="00DE4791">
        <w:rPr>
          <w:rFonts w:ascii="Times New Roman" w:eastAsia="Cambria" w:hAnsi="Times New Roman" w:cs="Times New Roman"/>
          <w:sz w:val="28"/>
          <w:szCs w:val="28"/>
        </w:rPr>
        <w:t xml:space="preserve">комиссии </w:t>
      </w:r>
      <w:bookmarkStart w:id="2" w:name="_Hlk40261517"/>
      <w:r w:rsidRPr="00DE4791">
        <w:rPr>
          <w:rFonts w:ascii="Times New Roman" w:eastAsia="Cambria" w:hAnsi="Times New Roman" w:cs="Times New Roman"/>
          <w:sz w:val="28"/>
          <w:szCs w:val="28"/>
        </w:rPr>
        <w:t>по подготовке проекта единого документа территориального планирования и градостроительного зонирования Вышестеблиевского сельского поселения Темрюкского муниципального района Краснодарского края</w:t>
      </w:r>
      <w:bookmarkEnd w:id="2"/>
    </w:p>
    <w:p w:rsidR="00DE4791" w:rsidRPr="00DE4791" w:rsidRDefault="00DE4791" w:rsidP="00DE4791">
      <w:pPr>
        <w:tabs>
          <w:tab w:val="left" w:pos="567"/>
          <w:tab w:val="left" w:pos="1418"/>
          <w:tab w:val="left" w:pos="1560"/>
          <w:tab w:val="left" w:pos="2268"/>
          <w:tab w:val="left" w:pos="241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tblLook w:val="0000"/>
      </w:tblPr>
      <w:tblGrid>
        <w:gridCol w:w="3402"/>
        <w:gridCol w:w="6345"/>
      </w:tblGrid>
      <w:tr w:rsidR="00DE4791" w:rsidRPr="00DE4791" w:rsidTr="0068504A">
        <w:tc>
          <w:tcPr>
            <w:tcW w:w="3402" w:type="dxa"/>
          </w:tcPr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Шевченко</w:t>
            </w:r>
          </w:p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Николай Дмитриевич</w:t>
            </w:r>
          </w:p>
        </w:tc>
        <w:tc>
          <w:tcPr>
            <w:tcW w:w="6345" w:type="dxa"/>
          </w:tcPr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 заместитель главы Вышестеблиевского сельского поселения Темрюкского муниципального района Краснодарского края, председатель комиссии;</w:t>
            </w:r>
          </w:p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791" w:rsidRPr="00DE4791" w:rsidTr="0068504A">
        <w:tc>
          <w:tcPr>
            <w:tcW w:w="3402" w:type="dxa"/>
          </w:tcPr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Пряников Александр Владимирович</w:t>
            </w:r>
          </w:p>
          <w:p w:rsidR="00DE4791" w:rsidRPr="00DE4791" w:rsidRDefault="00DE4791" w:rsidP="00DE4791">
            <w:pPr>
              <w:spacing w:after="0" w:line="240" w:lineRule="auto"/>
              <w:ind w:left="-11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12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Кутнякова</w:t>
            </w:r>
          </w:p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Дина Ивановна</w:t>
            </w:r>
          </w:p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5" w:type="dxa"/>
          </w:tcPr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главы Вышестеблиевского сельского поселения Темрюкского муниципального района Краснодарского края, заместитель </w:t>
            </w:r>
            <w:proofErr w:type="spellStart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председателякомиссии</w:t>
            </w:r>
            <w:proofErr w:type="spellEnd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E4791" w:rsidRPr="00DE4791" w:rsidRDefault="00DE4791" w:rsidP="00DE479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 юрист муниципального казенного учреждения «Производственно-эксплуатационный центр» Вышестеблиевского сельского поселения Темрюкского района с правами юридического лица, секретарь комиссии.</w:t>
            </w:r>
          </w:p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791" w:rsidRPr="00DE4791" w:rsidTr="0068504A">
        <w:trPr>
          <w:trHeight w:val="339"/>
        </w:trPr>
        <w:tc>
          <w:tcPr>
            <w:tcW w:w="9747" w:type="dxa"/>
            <w:gridSpan w:val="2"/>
          </w:tcPr>
          <w:p w:rsidR="00DE4791" w:rsidRPr="00DE4791" w:rsidRDefault="00DE4791" w:rsidP="00DE479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Членыкомиссии</w:t>
            </w:r>
            <w:proofErr w:type="spellEnd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E4791" w:rsidRPr="00DE4791" w:rsidRDefault="00DE4791" w:rsidP="00DE479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4791" w:rsidRPr="00DE4791" w:rsidTr="0068504A">
        <w:trPr>
          <w:trHeight w:val="80"/>
        </w:trPr>
        <w:tc>
          <w:tcPr>
            <w:tcW w:w="3402" w:type="dxa"/>
          </w:tcPr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Адамов 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Василий Васильевич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Андрусенко</w:t>
            </w:r>
            <w:proofErr w:type="spellEnd"/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Алексей Сергеевич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Бокарева</w:t>
            </w:r>
            <w:proofErr w:type="spellEnd"/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Софья Борисовна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Каминская </w:t>
            </w:r>
          </w:p>
          <w:p w:rsidR="00DE4791" w:rsidRPr="00DE4791" w:rsidRDefault="00DE4791" w:rsidP="00DE4791">
            <w:pPr>
              <w:spacing w:after="0" w:line="240" w:lineRule="auto"/>
              <w:ind w:right="-114" w:hanging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Надежда Михайловна</w:t>
            </w:r>
          </w:p>
          <w:p w:rsidR="00DE4791" w:rsidRPr="00DE4791" w:rsidRDefault="00DE4791" w:rsidP="00DE4791">
            <w:pPr>
              <w:spacing w:after="0" w:line="240" w:lineRule="auto"/>
              <w:ind w:right="-114" w:hanging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 w:hanging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 w:hanging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 w:hanging="10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 w:hanging="10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Кода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Иван Игоревич</w:t>
            </w: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12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Лепехин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Иван Евгеньевич</w:t>
            </w: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Маркина 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Евгения Юрьевна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left="-112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left="-112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</w:t>
            </w:r>
          </w:p>
          <w:p w:rsidR="00DE4791" w:rsidRPr="00DE4791" w:rsidRDefault="00DE4791" w:rsidP="00DE4791">
            <w:pPr>
              <w:tabs>
                <w:tab w:val="left" w:pos="1985"/>
              </w:tabs>
              <w:spacing w:after="0" w:line="240" w:lineRule="auto"/>
              <w:ind w:left="-112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Татьяна Владимировна</w:t>
            </w: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Пастернак 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Ольга Владимировна</w:t>
            </w: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 w:hanging="10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Кушик</w:t>
            </w:r>
            <w:proofErr w:type="spellEnd"/>
          </w:p>
          <w:p w:rsidR="00DE4791" w:rsidRPr="00DE4791" w:rsidRDefault="00DE4791" w:rsidP="00DE4791">
            <w:pPr>
              <w:spacing w:after="0" w:line="240" w:lineRule="auto"/>
              <w:ind w:right="-114" w:hanging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Наталья Александровна</w:t>
            </w: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Пелипенко</w:t>
            </w:r>
            <w:proofErr w:type="spellEnd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 Иван Иванович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Пожарская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Рогаль </w:t>
            </w:r>
          </w:p>
          <w:p w:rsidR="00DE4791" w:rsidRPr="00DE4791" w:rsidRDefault="00DE4791" w:rsidP="00DE4791">
            <w:pPr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Марина Владимировна</w:t>
            </w: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Титов</w:t>
            </w:r>
          </w:p>
          <w:p w:rsidR="00DE4791" w:rsidRPr="00DE4791" w:rsidRDefault="00DE4791" w:rsidP="00DE4791">
            <w:pPr>
              <w:spacing w:after="0" w:line="240" w:lineRule="auto"/>
              <w:ind w:left="-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Евгений Андреевич</w:t>
            </w:r>
          </w:p>
          <w:p w:rsidR="00DE4791" w:rsidRPr="00DE4791" w:rsidRDefault="00DE4791" w:rsidP="00DE4791">
            <w:pPr>
              <w:spacing w:after="0" w:line="240" w:lineRule="auto"/>
              <w:ind w:left="-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ind w:left="-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E47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Харчев</w:t>
            </w:r>
            <w:proofErr w:type="spellEnd"/>
          </w:p>
          <w:p w:rsidR="00DE4791" w:rsidRPr="00DE4791" w:rsidRDefault="00DE4791" w:rsidP="00DE4791">
            <w:pPr>
              <w:spacing w:after="0" w:line="240" w:lineRule="auto"/>
              <w:ind w:left="-11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Андрей Сергеевич</w:t>
            </w:r>
          </w:p>
          <w:p w:rsidR="00DE4791" w:rsidRPr="00DE4791" w:rsidRDefault="00DE4791" w:rsidP="00DE47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5" w:type="dxa"/>
          </w:tcPr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депутат Совета Вышестеблиевского сельского поселения Темрюкского муниципального района </w:t>
            </w:r>
            <w:r w:rsidRPr="00DE4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Краснодарского края;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 w:firstLine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 начальник управления архитектуры и градостроительства, главный архитектор муниципального образования Темрюкский муниципальный район Краснодарского кра</w:t>
            </w:r>
            <w:proofErr w:type="gramStart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 w:firstLine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 заместитель начальника управления архитектуры и градостроительства администрации муниципального образования Темрюкский муниципальный район Краснодарского кра</w:t>
            </w:r>
            <w:proofErr w:type="gramStart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по согласованию);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 начальник отдела территориального планирования Муниципального казенного учреждения «Архитектурный центр» муниципального образования Темрюкский муниципальный район Краснодарского края;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 w:firstLine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 начальник управления потребительской сферы администрации муниципального образования Темрюкский муниципальный район Краснодарского края;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 w:firstLine="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E479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туризму администрации муниципального образования Темрюкский муниципальный район Краснодарского края;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 начальник управления муниципального контроля администрации муниципального образования Темрюкский муниципальный район Краснодарского края;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 директор Муниципального казенного учреждения «Архитектурный центр» муниципального образования Темрюкский муниципальный район Краснодарского края (по согласованию);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 начальник правового управления администрации муниципального образования Темрюкский муниципальный район Краснодарского края;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 w:firstLine="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- ведущий специалист администрации </w:t>
            </w:r>
            <w:r w:rsidRPr="00DE479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Вышестеблиевского сельского поселения Темрюкского муниципального района Краснодарского края, секретарь комиссии;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8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 председатель Совета Вышестеблиевского сельского поселения Темрюкского муниципального района Краснодарского края;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- начальник управления экономики, начальник отдела проектного управления и программ - проектного офиса администрации муниципального образования Темрюкский муниципальный </w:t>
            </w:r>
            <w:proofErr w:type="spellStart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районКраснодарского</w:t>
            </w:r>
            <w:proofErr w:type="spellEnd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 края;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 начальник управления имущественных и земельных отношений администрации муниципального образования Темрюкский муниципальный район Краснодарского края;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- заместитель начальника службы по эксплуатации газораспределительных станций филиала </w:t>
            </w:r>
            <w:proofErr w:type="spellStart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Анапское</w:t>
            </w:r>
            <w:proofErr w:type="spellEnd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 ЛПУМГ ООО «Газпром </w:t>
            </w:r>
            <w:proofErr w:type="spellStart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трансгаз</w:t>
            </w:r>
            <w:proofErr w:type="spellEnd"/>
            <w:r w:rsidRPr="00DE4791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Краснодар» </w:t>
            </w:r>
            <w:r w:rsidRPr="00DE4791">
              <w:rPr>
                <w:rFonts w:ascii="Times New Roman" w:hAnsi="Times New Roman" w:cs="Times New Roman"/>
                <w:sz w:val="28"/>
                <w:szCs w:val="28"/>
              </w:rPr>
              <w:br/>
              <w:t>(по согласованию);</w:t>
            </w:r>
          </w:p>
          <w:p w:rsidR="00DE4791" w:rsidRPr="00DE4791" w:rsidRDefault="00DE4791" w:rsidP="00DE4791">
            <w:pPr>
              <w:tabs>
                <w:tab w:val="left" w:pos="5988"/>
              </w:tabs>
              <w:spacing w:after="0" w:line="240" w:lineRule="auto"/>
              <w:ind w:left="-105" w:right="-11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91" w:rsidRPr="00DE4791" w:rsidRDefault="00DE4791" w:rsidP="00DE479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E4791">
              <w:rPr>
                <w:rFonts w:ascii="Times New Roman" w:hAnsi="Times New Roman" w:cs="Times New Roman"/>
                <w:sz w:val="28"/>
                <w:szCs w:val="28"/>
              </w:rPr>
              <w:t>- заместитель главы муниципального образования Темрюкский муниципальный район Краснодарского края;</w:t>
            </w:r>
          </w:p>
          <w:p w:rsidR="00DE4791" w:rsidRPr="00DE4791" w:rsidRDefault="00DE4791" w:rsidP="00DE4791">
            <w:pPr>
              <w:spacing w:after="0" w:line="240" w:lineRule="auto"/>
              <w:ind w:left="-114"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4791" w:rsidRPr="00DE4791" w:rsidRDefault="00DE4791" w:rsidP="00DE4791">
      <w:pPr>
        <w:spacing w:after="0" w:line="240" w:lineRule="auto"/>
        <w:ind w:left="-142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lastRenderedPageBreak/>
        <w:t>представитель департамента по архитектуре и градостроительству Краснодарского края (по согласованию).</w:t>
      </w:r>
    </w:p>
    <w:p w:rsidR="003F093A" w:rsidRDefault="003F093A" w:rsidP="00B51D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4791" w:rsidRPr="00DE4791" w:rsidRDefault="00DE4791" w:rsidP="00DE47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ПОРЯДОК</w:t>
      </w:r>
    </w:p>
    <w:p w:rsidR="00DE4791" w:rsidRPr="00DE4791" w:rsidRDefault="00DE4791" w:rsidP="00DE479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117499675"/>
      <w:r w:rsidRPr="00DE479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bookmarkStart w:id="4" w:name="_Hlk40261847"/>
      <w:r w:rsidRPr="00DE4791">
        <w:rPr>
          <w:rFonts w:ascii="Times New Roman" w:hAnsi="Times New Roman" w:cs="Times New Roman"/>
          <w:sz w:val="28"/>
          <w:szCs w:val="28"/>
        </w:rPr>
        <w:t>комиссии по подготовке проекта единого документа территориального планирования и градостроительного зонирования Вышестеблиевского сельского поселения Темрюкского муниципального района Краснодарского края</w:t>
      </w:r>
      <w:bookmarkEnd w:id="3"/>
    </w:p>
    <w:bookmarkEnd w:id="4"/>
    <w:p w:rsidR="00DE4791" w:rsidRPr="00DE4791" w:rsidRDefault="00DE4791" w:rsidP="00DE4791">
      <w:pPr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4791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DE4791" w:rsidRPr="00DE4791" w:rsidRDefault="00DE4791" w:rsidP="00DE4791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 xml:space="preserve">1.1. Комиссия по подготовке проекта единого документа территориального планирования и градостроительного зонирования Вышестеблиевского сельского поселения Темрюкского муниципального района Краснодарского края (далее – Комиссия) создается на период подготовки, согласования и утверждения проекта единого документа территориального планирования и градостроительного зонирования Вышестеблиевского </w:t>
      </w:r>
      <w:r w:rsidRPr="00DE4791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Темрюкского муниципального района Краснодарского края (далее – Проект).</w:t>
      </w:r>
    </w:p>
    <w:p w:rsidR="00DE4791" w:rsidRPr="00DE4791" w:rsidRDefault="00DE4791" w:rsidP="00DE479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1.2. В своей деятельности Комиссия руководствуется законодательством Российской Федерации, Краснодарского края, нормативными правовыми актами Вышестеблиевского сельского поселения Темрюкского муниципального района Краснодарского края.</w:t>
      </w:r>
    </w:p>
    <w:p w:rsidR="00DE4791" w:rsidRPr="00DE4791" w:rsidRDefault="00DE4791" w:rsidP="00DE4791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4791"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Задачи и функции Комиссии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2.1. Комиссия создается в целях обеспечения общего руководства, анализа, проверки и оценки материалов при подготовке и утверждении Проекта.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2.2. Комиссия организует подготовку Проекта, в том числе: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1) рассматривает, анализирует и обобщает направленные в Комиссию предложения заинтересованных лиц по подготовке Проекта;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2) вносит предложения по Проекту;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3) организует и проводит общественные обсуждения или публичные слушания по Проекту;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4) направляет Проект главе Вышестеблиевского сельского поселения Темрюкского муниципального района Краснодарского края для принятия решения о проведении общественных обсуждений или публичных слушаний по указанному Проекту, а также для последующего утверждения;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5) обеспечивает гласность при подготовке решений по Проекту, в том числе путем предоставления всем заинтересованным лицам возможности доступа на общественные обсуждения, а также возможности высказывания по обсуждаемым вопросам;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6) запрашивает у государственных, муниципальных, специализированных организаций и учреждений предоставление в установленный срок официальных заключений и иных материалов, относящихся к рассматриваемым на заседаниях и общественных обсуждения или публичных слушаниях вопросам;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7) осуществляет иные полномочия, отнесенные к компетенции Комиссии градостроительным законодательством, настоящим порядком, иными нормативными правовыми актами.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2.3. Комиссия при выполнении возложенных на нее обязанностей имеет право: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1) запрашивать и получать от органов местного самоуправления, органов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государственной власти, физических и юридических лиц информацию, документы, необходимые для выполнения возложенных на нее обязанностей;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2) приглашать представителей органов местного самоуправления, представителей органов государственной власти, физических и юридических лиц для участия в заседаниях Комиссии по вопросам, относящимся к ее компетенции.</w:t>
      </w:r>
    </w:p>
    <w:p w:rsidR="00DE4791" w:rsidRPr="00DE4791" w:rsidRDefault="00DE4791" w:rsidP="00DE4791">
      <w:pPr>
        <w:tabs>
          <w:tab w:val="left" w:pos="993"/>
          <w:tab w:val="left" w:pos="1276"/>
          <w:tab w:val="left" w:pos="1418"/>
          <w:tab w:val="left" w:pos="2835"/>
          <w:tab w:val="left" w:pos="2977"/>
          <w:tab w:val="left" w:pos="3544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E4791">
        <w:rPr>
          <w:rFonts w:ascii="Times New Roman" w:hAnsi="Times New Roman" w:cs="Times New Roman"/>
          <w:bCs/>
          <w:sz w:val="28"/>
          <w:szCs w:val="28"/>
        </w:rPr>
        <w:t>3. Состав и порядок работы Комиссии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 xml:space="preserve">3.1. Руководство деятельностью Комиссии осуществляется ее председателем, а в его отсутствие обязанности председателя исполняет заместитель председателя Комиссии. 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lastRenderedPageBreak/>
        <w:t>3.2. Комиссия самостоятельно определяет порядок своей работы. Заседания Комиссии проводятся председателем или его заместителем по мере необходимости. Время, место и повестка очередного заседания определяются председателем или его заместителем. Члены Комиссии уведомляются о месте, дате и времени проведения заседания Комиссии телефонограммой. Заседание Комиссии считается правомочным, если на нем присутствуют не менее одной трети от установленного количества ее членов.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3.3. Члены Комиссии участвуют в заседаниях Комиссии лично.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3.4. В случае отсутствия члена Комиссии в заседании Комиссии может принимать участие должностное лицо, исполняющее обязанности члена Комиссии по основной должности.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3.5. Решение Комиссии принимается простым большинством голосов членов Комиссии, присутствующих на заседании, путем открытого голосования. При равенстве голосов голос председателя Комиссии, в случае его</w:t>
      </w:r>
      <w:r w:rsidRPr="00DE4791">
        <w:rPr>
          <w:rFonts w:ascii="Times New Roman" w:hAnsi="Times New Roman" w:cs="Times New Roman"/>
          <w:sz w:val="28"/>
          <w:szCs w:val="28"/>
        </w:rPr>
        <w:br/>
        <w:t>отсутствия заместителя председателя Комиссии, является решающим.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3.6. Заседание Комиссии оформляется протоколом, в котором фиксируются предложения, внесенные на ее рассмотрение, а также принятые по ним решения. Протокол подписывается председателем Комиссии, в случае его отсутствия – заместителем председателя Комиссии и секретарем Комиссии, в случае его отсутствия – уполномоченным членом Комиссии.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 xml:space="preserve">3.7.  В отсутствие председателя Комиссии его обязанности исполняет заместитель председателя Комиссии. В отсутствие председателя Комиссии и заместителя </w:t>
      </w:r>
      <w:proofErr w:type="gramStart"/>
      <w:r w:rsidRPr="00DE4791">
        <w:rPr>
          <w:rFonts w:ascii="Times New Roman" w:hAnsi="Times New Roman" w:cs="Times New Roman"/>
          <w:sz w:val="28"/>
          <w:szCs w:val="28"/>
        </w:rPr>
        <w:t>председателя Комиссии обязанности председателя Комиссии</w:t>
      </w:r>
      <w:proofErr w:type="gramEnd"/>
      <w:r w:rsidRPr="00DE4791">
        <w:rPr>
          <w:rFonts w:ascii="Times New Roman" w:hAnsi="Times New Roman" w:cs="Times New Roman"/>
          <w:sz w:val="28"/>
          <w:szCs w:val="28"/>
        </w:rPr>
        <w:t xml:space="preserve"> исполняет член Комиссии, уполномоченный решением большинства голосов членов Комиссии. В отсутствие секретаря Комиссии его обязанности исполняет иной уполномоченный председателем Комиссии либо его заместителем член Комиссии.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3.8. Член Комиссии, не согласный с решением данной Комиссии, вправе приложить к протоколу свое особое мнение, о чем в протоколе делается отметка.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3.9. Любой член Комиссии ее решением освобождается от участия в голосовании по конкретному вопросу в случае, если он имеет личную заинтересованность в исходе решения данного вопроса или находится в родственных отношениях с автором предложения, по поводу которого принимается решение.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3.10. Решения, принятые Комиссией в пределах ее компетенции, являются обязательными для всех участников подготовки Проекта.</w:t>
      </w:r>
    </w:p>
    <w:p w:rsidR="00DE4791" w:rsidRPr="00DE4791" w:rsidRDefault="00DE4791" w:rsidP="00DE4791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3.11. Комиссия информирует главу Вышестеблиевского сельского поселения Темрюкского муниципального района Краснодарского края о ходе выполнения работ по подготовке Проекта.</w:t>
      </w:r>
    </w:p>
    <w:p w:rsidR="00E20981" w:rsidRDefault="00E20981" w:rsidP="00E20981">
      <w:pPr>
        <w:suppressAutoHyphens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E4791" w:rsidRPr="00DE4791" w:rsidRDefault="00DE4791" w:rsidP="00DE479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5" w:name="_GoBack"/>
      <w:bookmarkEnd w:id="5"/>
      <w:r w:rsidRPr="00DE4791">
        <w:rPr>
          <w:rFonts w:ascii="Times New Roman" w:hAnsi="Times New Roman" w:cs="Times New Roman"/>
          <w:sz w:val="28"/>
          <w:szCs w:val="28"/>
          <w:lang w:eastAsia="ar-SA"/>
        </w:rPr>
        <w:t>ПОРЯДОК</w:t>
      </w:r>
    </w:p>
    <w:p w:rsidR="00DE4791" w:rsidRPr="00DE4791" w:rsidRDefault="00DE4791" w:rsidP="00DE479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bookmarkStart w:id="6" w:name="_Hlk117500488"/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направления в комиссию </w:t>
      </w:r>
      <w:bookmarkStart w:id="7" w:name="_Hlk40263847"/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по подготовке проекта </w:t>
      </w:r>
      <w:bookmarkStart w:id="8" w:name="_Hlk40263600"/>
      <w:r w:rsidRPr="00DE4791">
        <w:rPr>
          <w:rFonts w:ascii="Times New Roman" w:hAnsi="Times New Roman" w:cs="Times New Roman"/>
          <w:sz w:val="28"/>
          <w:szCs w:val="28"/>
          <w:lang w:eastAsia="ar-SA"/>
        </w:rPr>
        <w:t>единого документа территориального планирования и градостроительного зонирования</w:t>
      </w:r>
      <w:bookmarkEnd w:id="7"/>
      <w:bookmarkEnd w:id="8"/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DE4791">
        <w:rPr>
          <w:rFonts w:ascii="Times New Roman" w:hAnsi="Times New Roman" w:cs="Times New Roman"/>
          <w:sz w:val="28"/>
          <w:szCs w:val="28"/>
        </w:rPr>
        <w:lastRenderedPageBreak/>
        <w:t>Вышестеблиевского сельского поселения Темрюкского муниципального района Краснодарского края предложений заинтересованных лиц</w:t>
      </w:r>
    </w:p>
    <w:bookmarkEnd w:id="6"/>
    <w:p w:rsidR="00DE4791" w:rsidRPr="00DE4791" w:rsidRDefault="00DE4791" w:rsidP="00DE479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ar-SA"/>
        </w:rPr>
      </w:pPr>
    </w:p>
    <w:p w:rsidR="00DE4791" w:rsidRPr="00DE4791" w:rsidRDefault="00DE4791" w:rsidP="00DE47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4791">
        <w:rPr>
          <w:rFonts w:ascii="Times New Roman" w:hAnsi="Times New Roman" w:cs="Times New Roman"/>
          <w:sz w:val="28"/>
          <w:szCs w:val="28"/>
          <w:lang w:eastAsia="ar-SA"/>
        </w:rPr>
        <w:t>1. </w:t>
      </w:r>
      <w:proofErr w:type="gramStart"/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С момента опубликования сообщения о подготовке проекта единого документа территориального планирования и градостроительного зонирования </w:t>
      </w:r>
      <w:r w:rsidRPr="00DE4791">
        <w:rPr>
          <w:rFonts w:ascii="Times New Roman" w:hAnsi="Times New Roman" w:cs="Times New Roman"/>
          <w:sz w:val="28"/>
          <w:szCs w:val="28"/>
        </w:rPr>
        <w:t xml:space="preserve">Вышестеблиевского сельского поселения Темрюкского муниципального района Краснодарского края </w:t>
      </w:r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(далее – Проект) заинтересованные лица вправе направить в комиссию по подготовке проекта единого документа территориального планирования и градостроительного зонирования </w:t>
      </w:r>
      <w:r w:rsidRPr="00DE4791">
        <w:rPr>
          <w:rFonts w:ascii="Times New Roman" w:hAnsi="Times New Roman" w:cs="Times New Roman"/>
          <w:sz w:val="28"/>
          <w:szCs w:val="28"/>
        </w:rPr>
        <w:t>Вышестеблиевского сельского поселения Темрюкского муниципального района Краснодарского края</w:t>
      </w:r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 (далее – Комиссия) свои предложения.</w:t>
      </w:r>
      <w:proofErr w:type="gramEnd"/>
    </w:p>
    <w:p w:rsidR="00DE4791" w:rsidRPr="00DE4791" w:rsidRDefault="00DE4791" w:rsidP="00DE47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4791">
        <w:rPr>
          <w:rFonts w:ascii="Times New Roman" w:hAnsi="Times New Roman" w:cs="Times New Roman"/>
          <w:sz w:val="28"/>
          <w:szCs w:val="28"/>
          <w:lang w:eastAsia="ar-SA"/>
        </w:rPr>
        <w:t>2. Предложения заинтересованных лиц в письменной форме могут быть представлены посредством:</w:t>
      </w:r>
    </w:p>
    <w:p w:rsidR="00DE4791" w:rsidRPr="00DE4791" w:rsidRDefault="00DE4791" w:rsidP="00DE47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- единого окна цифровой обратной связи на базе федеральной государственной информационной системы «Единый портал государственных и муниципальных услуг (функций)». Данная система доступна на официальном сайте администрации </w:t>
      </w:r>
      <w:r w:rsidRPr="00DE4791">
        <w:rPr>
          <w:rFonts w:ascii="Times New Roman" w:hAnsi="Times New Roman" w:cs="Times New Roman"/>
          <w:sz w:val="28"/>
          <w:szCs w:val="28"/>
        </w:rPr>
        <w:t>Вышестеблиевского</w:t>
      </w:r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 https://admvyshesteblievskaya.ru;</w:t>
      </w:r>
    </w:p>
    <w:p w:rsidR="00DE4791" w:rsidRPr="00DE4791" w:rsidRDefault="00DE4791" w:rsidP="00DE47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DE4791">
        <w:rPr>
          <w:rFonts w:ascii="Times New Roman" w:hAnsi="Times New Roman" w:cs="Times New Roman"/>
          <w:sz w:val="28"/>
          <w:szCs w:val="28"/>
          <w:lang w:eastAsia="ar-SA"/>
        </w:rPr>
        <w:t>- с использованием формы «</w:t>
      </w:r>
      <w:proofErr w:type="spellStart"/>
      <w:r w:rsidRPr="00DE4791">
        <w:rPr>
          <w:rFonts w:ascii="Times New Roman" w:hAnsi="Times New Roman" w:cs="Times New Roman"/>
          <w:sz w:val="28"/>
          <w:szCs w:val="28"/>
          <w:lang w:eastAsia="ar-SA"/>
        </w:rPr>
        <w:t>Онлайн</w:t>
      </w:r>
      <w:proofErr w:type="spellEnd"/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 приемная» официального сайта администрации </w:t>
      </w:r>
      <w:r w:rsidRPr="00DE4791">
        <w:rPr>
          <w:rFonts w:ascii="Times New Roman" w:hAnsi="Times New Roman" w:cs="Times New Roman"/>
          <w:sz w:val="28"/>
          <w:szCs w:val="28"/>
        </w:rPr>
        <w:t>Вышестеблиевского</w:t>
      </w:r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 сельского поселения Темрюкского муниципального района Краснодарского края, доступной по ссылке https://admvyshesteblievskaya.ru/contacts/virtual_reception;</w:t>
      </w:r>
    </w:p>
    <w:p w:rsidR="00DE4791" w:rsidRPr="00DE4791" w:rsidRDefault="00DE4791" w:rsidP="00DE47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- в письменной форме по адресу: Краснодарский край, Темрюкский район, </w:t>
      </w:r>
      <w:proofErr w:type="spellStart"/>
      <w:r w:rsidRPr="00DE4791">
        <w:rPr>
          <w:rFonts w:ascii="Times New Roman" w:hAnsi="Times New Roman" w:cs="Times New Roman"/>
          <w:sz w:val="28"/>
          <w:szCs w:val="28"/>
          <w:lang w:eastAsia="ar-SA"/>
        </w:rPr>
        <w:t>ст-ца</w:t>
      </w:r>
      <w:proofErr w:type="spellEnd"/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 Вышестеблиевская, ул. Ленина, 94, </w:t>
      </w:r>
      <w:proofErr w:type="spellStart"/>
      <w:r w:rsidRPr="00DE4791">
        <w:rPr>
          <w:rFonts w:ascii="Times New Roman" w:hAnsi="Times New Roman" w:cs="Times New Roman"/>
          <w:sz w:val="28"/>
          <w:szCs w:val="28"/>
          <w:lang w:eastAsia="ar-SA"/>
        </w:rPr>
        <w:t>каб</w:t>
      </w:r>
      <w:proofErr w:type="spellEnd"/>
      <w:r w:rsidRPr="00DE4791">
        <w:rPr>
          <w:rFonts w:ascii="Times New Roman" w:hAnsi="Times New Roman" w:cs="Times New Roman"/>
          <w:sz w:val="28"/>
          <w:szCs w:val="28"/>
          <w:lang w:eastAsia="ar-SA"/>
        </w:rPr>
        <w:t>. № 2;</w:t>
      </w:r>
    </w:p>
    <w:p w:rsidR="00DE4791" w:rsidRPr="00DE4791" w:rsidRDefault="00DE4791" w:rsidP="00DE47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  <w:lang w:eastAsia="ar-SA"/>
        </w:rPr>
      </w:pPr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- лично по адресу: Краснодарский край, Темрюкский район, </w:t>
      </w:r>
      <w:r w:rsidRPr="00DE4791">
        <w:rPr>
          <w:rFonts w:ascii="Times New Roman" w:hAnsi="Times New Roman" w:cs="Times New Roman"/>
          <w:sz w:val="28"/>
          <w:szCs w:val="28"/>
          <w:lang w:eastAsia="ar-SA"/>
        </w:rPr>
        <w:br/>
      </w:r>
      <w:proofErr w:type="spellStart"/>
      <w:r w:rsidRPr="00DE4791">
        <w:rPr>
          <w:rFonts w:ascii="Times New Roman" w:hAnsi="Times New Roman" w:cs="Times New Roman"/>
          <w:sz w:val="28"/>
          <w:szCs w:val="28"/>
          <w:lang w:eastAsia="ar-SA"/>
        </w:rPr>
        <w:t>ст-ца</w:t>
      </w:r>
      <w:proofErr w:type="spellEnd"/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 Вышестеблиевская, ул. Ленина, 94, </w:t>
      </w:r>
      <w:proofErr w:type="spellStart"/>
      <w:r w:rsidRPr="00DE4791">
        <w:rPr>
          <w:rFonts w:ascii="Times New Roman" w:hAnsi="Times New Roman" w:cs="Times New Roman"/>
          <w:sz w:val="28"/>
          <w:szCs w:val="28"/>
          <w:lang w:eastAsia="ar-SA"/>
        </w:rPr>
        <w:t>каб</w:t>
      </w:r>
      <w:proofErr w:type="spellEnd"/>
      <w:r w:rsidRPr="00DE4791">
        <w:rPr>
          <w:rFonts w:ascii="Times New Roman" w:hAnsi="Times New Roman" w:cs="Times New Roman"/>
          <w:sz w:val="28"/>
          <w:szCs w:val="28"/>
          <w:lang w:eastAsia="ar-SA"/>
        </w:rPr>
        <w:t>. № 2.</w:t>
      </w:r>
    </w:p>
    <w:p w:rsidR="00DE4791" w:rsidRPr="00DE4791" w:rsidRDefault="00DE4791" w:rsidP="00DE47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4791">
        <w:rPr>
          <w:rFonts w:ascii="Times New Roman" w:hAnsi="Times New Roman" w:cs="Times New Roman"/>
          <w:sz w:val="28"/>
          <w:szCs w:val="28"/>
          <w:lang w:eastAsia="ar-SA"/>
        </w:rPr>
        <w:t>3. </w:t>
      </w:r>
      <w:proofErr w:type="gramStart"/>
      <w:r w:rsidRPr="00DE4791">
        <w:rPr>
          <w:rFonts w:ascii="Times New Roman" w:hAnsi="Times New Roman" w:cs="Times New Roman"/>
          <w:sz w:val="28"/>
          <w:szCs w:val="28"/>
          <w:lang w:eastAsia="ar-SA"/>
        </w:rPr>
        <w:t>Предложения в Комиссию должны быть подписаны руководителем юридического лица или иным уполномоченным лицом, действующим на основании доверенности, – в случае направления юридическим лицом, либо гражданином или иным уполномоченным лицом, действующим на основании доверенности – в случае направления предложений физическим лицом с указанием обратного адреса и даты подготовки предложений.</w:t>
      </w:r>
      <w:proofErr w:type="gramEnd"/>
    </w:p>
    <w:p w:rsidR="00DE4791" w:rsidRPr="00DE4791" w:rsidRDefault="00DE4791" w:rsidP="00DE47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4791">
        <w:rPr>
          <w:rFonts w:ascii="Times New Roman" w:hAnsi="Times New Roman" w:cs="Times New Roman"/>
          <w:sz w:val="28"/>
          <w:szCs w:val="28"/>
          <w:lang w:eastAsia="ar-SA"/>
        </w:rPr>
        <w:t>4. Предложения могут содержать любые материалы на бумажных или электронных носителях в объемах, необходимых и достаточных для рассмотрения предложений по существу. Направленные материалы возврату не подлежат.</w:t>
      </w:r>
    </w:p>
    <w:p w:rsidR="00DE4791" w:rsidRPr="00DE4791" w:rsidRDefault="00DE4791" w:rsidP="00DE47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4791">
        <w:rPr>
          <w:rFonts w:ascii="Times New Roman" w:hAnsi="Times New Roman" w:cs="Times New Roman"/>
          <w:sz w:val="28"/>
          <w:szCs w:val="28"/>
          <w:lang w:eastAsia="ar-SA"/>
        </w:rPr>
        <w:t>5. К предложению заинтересованных лиц, в соответствии с Федеральным законом от 27 июля 2006 г. № 152-ФЗ «О персональных данных», необходимо приложить согласие на обработку персональных данны</w:t>
      </w:r>
      <w:proofErr w:type="gramStart"/>
      <w:r w:rsidRPr="00DE4791">
        <w:rPr>
          <w:rFonts w:ascii="Times New Roman" w:hAnsi="Times New Roman" w:cs="Times New Roman"/>
          <w:sz w:val="28"/>
          <w:szCs w:val="28"/>
          <w:lang w:eastAsia="ar-SA"/>
        </w:rPr>
        <w:t>х(</w:t>
      </w:r>
      <w:proofErr w:type="gramEnd"/>
      <w:r w:rsidRPr="00DE4791">
        <w:rPr>
          <w:rFonts w:ascii="Times New Roman" w:hAnsi="Times New Roman" w:cs="Times New Roman"/>
          <w:sz w:val="28"/>
          <w:szCs w:val="28"/>
          <w:lang w:eastAsia="ar-SA"/>
        </w:rPr>
        <w:t>приложение к настоящему Порядку).</w:t>
      </w:r>
    </w:p>
    <w:p w:rsidR="00DE4791" w:rsidRPr="00DE4791" w:rsidRDefault="00DE4791" w:rsidP="00DE479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E4791">
        <w:rPr>
          <w:rFonts w:ascii="Times New Roman" w:hAnsi="Times New Roman" w:cs="Times New Roman"/>
          <w:sz w:val="28"/>
          <w:szCs w:val="28"/>
          <w:lang w:eastAsia="ar-SA"/>
        </w:rPr>
        <w:t>6. </w:t>
      </w:r>
      <w:proofErr w:type="gramStart"/>
      <w:r w:rsidRPr="00DE4791">
        <w:rPr>
          <w:rFonts w:ascii="Times New Roman" w:hAnsi="Times New Roman" w:cs="Times New Roman"/>
          <w:sz w:val="28"/>
          <w:szCs w:val="28"/>
          <w:lang w:eastAsia="ar-SA"/>
        </w:rPr>
        <w:t xml:space="preserve">Не подписанные предложения, предложения без приложенного согласия на обработку персональных данных, предложения направленные любым другим способом кроме указанных в пункте 2 настоящего порядка не обеспечивающим идентификацию и (или) аутентификацию гражданина, а </w:t>
      </w:r>
      <w:r w:rsidRPr="00DE479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также предложения, не имеющие отношения к подготовке Проекта, Комиссией не рассматриваются.</w:t>
      </w:r>
      <w:proofErr w:type="gramEnd"/>
    </w:p>
    <w:p w:rsidR="00DE4791" w:rsidRPr="00DE4791" w:rsidRDefault="00DE4791" w:rsidP="00DE4791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4791" w:rsidRPr="00DE4791" w:rsidRDefault="00DE4791" w:rsidP="00DE4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 xml:space="preserve">Глава Вышестеблиевского </w:t>
      </w:r>
    </w:p>
    <w:p w:rsidR="00DE4791" w:rsidRPr="00DE4791" w:rsidRDefault="00DE4791" w:rsidP="00DE4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DE4791" w:rsidRPr="00DE4791" w:rsidRDefault="00DE4791" w:rsidP="00DE4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 xml:space="preserve">Темрюкского муниципального района </w:t>
      </w:r>
    </w:p>
    <w:p w:rsidR="00DE4791" w:rsidRPr="00DE4791" w:rsidRDefault="00DE4791" w:rsidP="00DE47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791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E4791">
        <w:rPr>
          <w:rFonts w:ascii="Times New Roman" w:hAnsi="Times New Roman" w:cs="Times New Roman"/>
          <w:sz w:val="28"/>
          <w:szCs w:val="28"/>
        </w:rPr>
        <w:t xml:space="preserve">            Д.В. </w:t>
      </w:r>
      <w:proofErr w:type="spellStart"/>
      <w:r w:rsidRPr="00DE4791">
        <w:rPr>
          <w:rFonts w:ascii="Times New Roman" w:hAnsi="Times New Roman" w:cs="Times New Roman"/>
          <w:sz w:val="28"/>
          <w:szCs w:val="28"/>
        </w:rPr>
        <w:t>Колмык</w:t>
      </w:r>
      <w:proofErr w:type="spellEnd"/>
    </w:p>
    <w:p w:rsidR="00DE4791" w:rsidRPr="008A49F8" w:rsidRDefault="00DE4791" w:rsidP="00DE4791">
      <w:pPr>
        <w:suppressAutoHyphens/>
        <w:rPr>
          <w:sz w:val="24"/>
          <w:szCs w:val="24"/>
          <w:lang w:eastAsia="ar-SA"/>
        </w:rPr>
      </w:pPr>
    </w:p>
    <w:p w:rsidR="009376DF" w:rsidRPr="00E20981" w:rsidRDefault="009376DF" w:rsidP="00DE4791">
      <w:pPr>
        <w:suppressAutoHyphens/>
        <w:autoSpaceDN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9376DF" w:rsidRPr="00E20981" w:rsidSect="00FC749D">
      <w:headerReference w:type="default" r:id="rId7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7BF" w:rsidRDefault="008307BF" w:rsidP="00D65DC1">
      <w:pPr>
        <w:spacing w:after="0" w:line="240" w:lineRule="auto"/>
      </w:pPr>
      <w:r>
        <w:separator/>
      </w:r>
    </w:p>
  </w:endnote>
  <w:endnote w:type="continuationSeparator" w:id="1">
    <w:p w:rsidR="008307BF" w:rsidRDefault="008307BF" w:rsidP="00D65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7BF" w:rsidRDefault="008307BF" w:rsidP="00D65DC1">
      <w:pPr>
        <w:spacing w:after="0" w:line="240" w:lineRule="auto"/>
      </w:pPr>
      <w:r>
        <w:separator/>
      </w:r>
    </w:p>
  </w:footnote>
  <w:footnote w:type="continuationSeparator" w:id="1">
    <w:p w:rsidR="008307BF" w:rsidRDefault="008307BF" w:rsidP="00D65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803474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D65DC1" w:rsidRPr="00D65DC1" w:rsidRDefault="00975CFB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65DC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65DC1" w:rsidRPr="00D65DC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65DC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52C40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D65DC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65DC1" w:rsidRDefault="00D65DC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20164"/>
    <w:multiLevelType w:val="hybridMultilevel"/>
    <w:tmpl w:val="02607B04"/>
    <w:lvl w:ilvl="0" w:tplc="0419000F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A5C"/>
    <w:rsid w:val="00040DAD"/>
    <w:rsid w:val="000646FC"/>
    <w:rsid w:val="0008248D"/>
    <w:rsid w:val="00094CEB"/>
    <w:rsid w:val="00101E82"/>
    <w:rsid w:val="00157A7A"/>
    <w:rsid w:val="00181031"/>
    <w:rsid w:val="002329FE"/>
    <w:rsid w:val="00271337"/>
    <w:rsid w:val="002F6B74"/>
    <w:rsid w:val="0035653F"/>
    <w:rsid w:val="00366259"/>
    <w:rsid w:val="00377D7C"/>
    <w:rsid w:val="00395662"/>
    <w:rsid w:val="003F093A"/>
    <w:rsid w:val="00413401"/>
    <w:rsid w:val="00435937"/>
    <w:rsid w:val="00485391"/>
    <w:rsid w:val="004D5BF1"/>
    <w:rsid w:val="004F7E5E"/>
    <w:rsid w:val="00555A67"/>
    <w:rsid w:val="00572CAD"/>
    <w:rsid w:val="00572D96"/>
    <w:rsid w:val="005A5BA6"/>
    <w:rsid w:val="005C469A"/>
    <w:rsid w:val="005E7808"/>
    <w:rsid w:val="006C3967"/>
    <w:rsid w:val="00752C40"/>
    <w:rsid w:val="00776756"/>
    <w:rsid w:val="007E2E3D"/>
    <w:rsid w:val="008307BF"/>
    <w:rsid w:val="0084606F"/>
    <w:rsid w:val="00860520"/>
    <w:rsid w:val="008B23F6"/>
    <w:rsid w:val="009051E1"/>
    <w:rsid w:val="009376DF"/>
    <w:rsid w:val="0094114B"/>
    <w:rsid w:val="00975CFB"/>
    <w:rsid w:val="00994896"/>
    <w:rsid w:val="00A11D49"/>
    <w:rsid w:val="00A66B5B"/>
    <w:rsid w:val="00A71E78"/>
    <w:rsid w:val="00B12F64"/>
    <w:rsid w:val="00B15C73"/>
    <w:rsid w:val="00B31A5C"/>
    <w:rsid w:val="00B51D7B"/>
    <w:rsid w:val="00BB3CD4"/>
    <w:rsid w:val="00CD7737"/>
    <w:rsid w:val="00D30A49"/>
    <w:rsid w:val="00D53483"/>
    <w:rsid w:val="00D65DC1"/>
    <w:rsid w:val="00D71F19"/>
    <w:rsid w:val="00DE4791"/>
    <w:rsid w:val="00DE5AB0"/>
    <w:rsid w:val="00E20981"/>
    <w:rsid w:val="00E25AAE"/>
    <w:rsid w:val="00E37A3C"/>
    <w:rsid w:val="00EB6160"/>
    <w:rsid w:val="00EE0B5A"/>
    <w:rsid w:val="00EE7ED0"/>
    <w:rsid w:val="00FA67F1"/>
    <w:rsid w:val="00FC749D"/>
    <w:rsid w:val="00FD0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7A3C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37A3C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6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5DC1"/>
  </w:style>
  <w:style w:type="paragraph" w:styleId="a6">
    <w:name w:val="footer"/>
    <w:basedOn w:val="a"/>
    <w:link w:val="a7"/>
    <w:uiPriority w:val="99"/>
    <w:unhideWhenUsed/>
    <w:rsid w:val="00D65D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5DC1"/>
  </w:style>
  <w:style w:type="paragraph" w:styleId="a8">
    <w:name w:val="List Paragraph"/>
    <w:basedOn w:val="a"/>
    <w:uiPriority w:val="34"/>
    <w:qFormat/>
    <w:rsid w:val="00157A7A"/>
    <w:pPr>
      <w:ind w:left="720"/>
      <w:contextualSpacing/>
    </w:pPr>
  </w:style>
  <w:style w:type="paragraph" w:styleId="a9">
    <w:name w:val="Body Text"/>
    <w:basedOn w:val="a"/>
    <w:link w:val="aa"/>
    <w:uiPriority w:val="99"/>
    <w:unhideWhenUsed/>
    <w:rsid w:val="006C3967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6C3967"/>
    <w:rPr>
      <w:rFonts w:ascii="Arial" w:eastAsia="Times New Roman" w:hAnsi="Arial" w:cs="Arial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Специалист_10</dc:creator>
  <cp:lastModifiedBy>pes</cp:lastModifiedBy>
  <cp:revision>3</cp:revision>
  <cp:lastPrinted>2020-06-02T08:56:00Z</cp:lastPrinted>
  <dcterms:created xsi:type="dcterms:W3CDTF">2026-06-15T12:26:00Z</dcterms:created>
  <dcterms:modified xsi:type="dcterms:W3CDTF">2026-06-26T10:32:00Z</dcterms:modified>
</cp:coreProperties>
</file>