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F72" w:rsidRPr="00683F72" w:rsidRDefault="00683F72" w:rsidP="00325F5F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F72" w:rsidRPr="00683F72" w:rsidRDefault="00683F72" w:rsidP="00325F5F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 xml:space="preserve"> от                                                                                             </w:t>
      </w:r>
      <w:r w:rsidR="006E5D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83F7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C41F8" w:rsidRPr="00325F5F" w:rsidRDefault="00683F72" w:rsidP="00325F5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FC41F8" w:rsidRPr="00683F72" w:rsidRDefault="00FC41F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FE" w:rsidRDefault="00BE79FE" w:rsidP="00BE79F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68876877"/>
      <w:r>
        <w:rPr>
          <w:sz w:val="28"/>
          <w:szCs w:val="28"/>
        </w:rPr>
        <w:t xml:space="preserve">Об утверждении  Порядка организации работы с сообщениями </w:t>
      </w:r>
      <w:proofErr w:type="gramStart"/>
      <w:r>
        <w:rPr>
          <w:sz w:val="28"/>
          <w:szCs w:val="28"/>
        </w:rPr>
        <w:t>в</w:t>
      </w:r>
      <w:proofErr w:type="gramEnd"/>
    </w:p>
    <w:p w:rsidR="00BE79FE" w:rsidRDefault="00BE79FE" w:rsidP="00BE79F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социальных сетях, </w:t>
      </w:r>
      <w:proofErr w:type="gramStart"/>
      <w:r>
        <w:rPr>
          <w:sz w:val="28"/>
          <w:szCs w:val="28"/>
        </w:rPr>
        <w:t>затрагивающими</w:t>
      </w:r>
      <w:proofErr w:type="gramEnd"/>
      <w:r>
        <w:rPr>
          <w:sz w:val="28"/>
          <w:szCs w:val="28"/>
        </w:rPr>
        <w:t xml:space="preserve"> вопросы деятельности</w:t>
      </w:r>
    </w:p>
    <w:p w:rsidR="00BE79FE" w:rsidRDefault="00BE79FE" w:rsidP="00BE79F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Вышестеблиевского сельского поселения Темрюкского района</w:t>
      </w:r>
    </w:p>
    <w:bookmarkEnd w:id="0"/>
    <w:p w:rsidR="00BE79FE" w:rsidRPr="00086C4C" w:rsidRDefault="00BE79FE" w:rsidP="00BE79FE">
      <w:pPr>
        <w:pStyle w:val="31"/>
        <w:tabs>
          <w:tab w:val="left" w:pos="360"/>
        </w:tabs>
        <w:ind w:left="0"/>
        <w:jc w:val="both"/>
        <w:rPr>
          <w:szCs w:val="28"/>
        </w:rPr>
      </w:pPr>
    </w:p>
    <w:p w:rsidR="00BE79FE" w:rsidRPr="00086C4C" w:rsidRDefault="00BE79FE" w:rsidP="00BE79FE">
      <w:pPr>
        <w:pStyle w:val="31"/>
        <w:tabs>
          <w:tab w:val="left" w:pos="360"/>
        </w:tabs>
        <w:ind w:left="0"/>
        <w:jc w:val="both"/>
        <w:rPr>
          <w:szCs w:val="28"/>
        </w:rPr>
      </w:pPr>
    </w:p>
    <w:p w:rsidR="00BE79FE" w:rsidRPr="00701915" w:rsidRDefault="00BE79FE" w:rsidP="00BE79FE">
      <w:pPr>
        <w:pStyle w:val="31"/>
        <w:ind w:left="0" w:firstLine="540"/>
        <w:jc w:val="both"/>
      </w:pPr>
      <w:bookmarkStart w:id="1" w:name="_Hlk68862772"/>
      <w:r w:rsidRPr="00701915">
        <w:t xml:space="preserve">В </w:t>
      </w:r>
      <w:bookmarkEnd w:id="1"/>
      <w:r w:rsidRPr="00701915">
        <w:t xml:space="preserve">соответствии с Федеральным законом от 9 февраля 2009 года № 8-ФЗ «Об обеспечении доступа к информации деятельности государственных </w:t>
      </w:r>
      <w:r>
        <w:t xml:space="preserve">          </w:t>
      </w:r>
      <w:r w:rsidRPr="00701915">
        <w:t xml:space="preserve">органов и органов местного самоуправления», законом Краснодарского края от 16 июля 2010 года № 2000-КЗ «Об обеспечении доступа к информации о </w:t>
      </w:r>
      <w:r>
        <w:t xml:space="preserve">         </w:t>
      </w:r>
      <w:r w:rsidRPr="00701915">
        <w:t xml:space="preserve">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 478 «Об </w:t>
      </w:r>
      <w:r>
        <w:t xml:space="preserve">           </w:t>
      </w:r>
      <w:r w:rsidRPr="00701915">
        <w:t xml:space="preserve">организации работы в исполнительных органах государственной власти </w:t>
      </w:r>
      <w:r>
        <w:t xml:space="preserve">          </w:t>
      </w:r>
      <w:r w:rsidRPr="00701915">
        <w:t>Краснодарского края с сообщениями в социальных сетях информационно</w:t>
      </w:r>
      <w:r>
        <w:t xml:space="preserve"> </w:t>
      </w:r>
      <w:r w:rsidRPr="00701915">
        <w:t xml:space="preserve">- </w:t>
      </w:r>
      <w:r>
        <w:t xml:space="preserve">         </w:t>
      </w:r>
      <w:r w:rsidRPr="00701915">
        <w:t xml:space="preserve">телекоммуникационной сети «Интернет», в целях совершенствования </w:t>
      </w:r>
      <w:r>
        <w:t xml:space="preserve">           </w:t>
      </w:r>
      <w:r w:rsidRPr="00701915">
        <w:t xml:space="preserve">взаимодействия органов местного самоуправления в информационно-телекоммуникационной сети «Интернет», обеспечения открытости </w:t>
      </w:r>
      <w:r>
        <w:t xml:space="preserve">                      </w:t>
      </w:r>
      <w:r w:rsidRPr="00701915">
        <w:t xml:space="preserve">муниципального управления  </w:t>
      </w:r>
      <w:proofErr w:type="spellStart"/>
      <w:proofErr w:type="gramStart"/>
      <w:r w:rsidRPr="00701915">
        <w:t>п</w:t>
      </w:r>
      <w:proofErr w:type="spellEnd"/>
      <w:proofErr w:type="gramEnd"/>
      <w:r w:rsidRPr="00701915">
        <w:t xml:space="preserve"> о с т а </w:t>
      </w:r>
      <w:proofErr w:type="spellStart"/>
      <w:proofErr w:type="gramStart"/>
      <w:r w:rsidRPr="00701915">
        <w:t>н</w:t>
      </w:r>
      <w:proofErr w:type="spellEnd"/>
      <w:proofErr w:type="gramEnd"/>
      <w:r w:rsidRPr="00701915">
        <w:t xml:space="preserve"> о в л я ю:</w:t>
      </w:r>
    </w:p>
    <w:p w:rsidR="00BE79FE" w:rsidRDefault="00BE79FE" w:rsidP="00BE79FE">
      <w:pPr>
        <w:pStyle w:val="31"/>
        <w:tabs>
          <w:tab w:val="left" w:pos="360"/>
        </w:tabs>
        <w:ind w:left="0" w:firstLine="567"/>
        <w:jc w:val="both"/>
      </w:pPr>
      <w:r>
        <w:t xml:space="preserve">1. Утвердить Порядок организации работы с сообщениями в социальных сетях, затрагивающими вопросы деятельности администрации </w:t>
      </w:r>
      <w:r w:rsidR="00552576">
        <w:t>Вышестеблиевского</w:t>
      </w:r>
      <w:r>
        <w:t xml:space="preserve"> сельского поселения Темрюкского района, согласно приложению к настоящему постановлению.</w:t>
      </w:r>
    </w:p>
    <w:p w:rsidR="00BE79FE" w:rsidRPr="00701915" w:rsidRDefault="00BE79FE" w:rsidP="00BE79FE">
      <w:pPr>
        <w:pStyle w:val="31"/>
        <w:tabs>
          <w:tab w:val="left" w:pos="360"/>
          <w:tab w:val="left" w:pos="709"/>
          <w:tab w:val="left" w:pos="851"/>
          <w:tab w:val="left" w:pos="1005"/>
        </w:tabs>
        <w:ind w:left="0" w:firstLine="567"/>
        <w:jc w:val="both"/>
      </w:pPr>
      <w:r>
        <w:t xml:space="preserve">2. </w:t>
      </w:r>
      <w:r w:rsidRPr="00701915">
        <w:t xml:space="preserve">Назначить ответственным за организацию работы </w:t>
      </w:r>
      <w:r>
        <w:t xml:space="preserve">с сообщениями  в        социальных сетях, затрагивающими вопросы деятельности </w:t>
      </w:r>
      <w:r w:rsidRPr="00701915">
        <w:t xml:space="preserve"> администрации </w:t>
      </w:r>
      <w:r>
        <w:t>Вышестеблиевского</w:t>
      </w:r>
      <w:r w:rsidRPr="00701915">
        <w:t xml:space="preserve"> сельского поселения </w:t>
      </w:r>
      <w:r>
        <w:t xml:space="preserve"> </w:t>
      </w:r>
      <w:r w:rsidRPr="00701915">
        <w:t xml:space="preserve">Темрюкского района, </w:t>
      </w:r>
      <w:r w:rsidR="00552576">
        <w:t>заместителя главы Вышестеблиевского сельского поселения Темрюкского района Н.Д. Шевченко</w:t>
      </w:r>
      <w:r w:rsidRPr="00701915">
        <w:t>.</w:t>
      </w:r>
    </w:p>
    <w:p w:rsidR="006551AF" w:rsidRPr="006551AF" w:rsidRDefault="006551AF" w:rsidP="006551AF">
      <w:pPr>
        <w:pStyle w:val="30"/>
        <w:shd w:val="clear" w:color="auto" w:fill="auto"/>
        <w:spacing w:before="0" w:after="0" w:line="240" w:lineRule="auto"/>
        <w:ind w:left="23" w:right="-6" w:firstLine="544"/>
        <w:jc w:val="both"/>
        <w:rPr>
          <w:b w:val="0"/>
          <w:sz w:val="28"/>
          <w:szCs w:val="28"/>
        </w:rPr>
      </w:pPr>
      <w:r w:rsidRPr="006551AF">
        <w:rPr>
          <w:rFonts w:eastAsia="Times New Roman" w:cs="Times New Roman"/>
          <w:b w:val="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>Общему отделу (</w:t>
      </w:r>
      <w:proofErr w:type="spellStart"/>
      <w:r w:rsidRPr="005A2FE7">
        <w:rPr>
          <w:rFonts w:eastAsia="Times New Roman"/>
          <w:b w:val="0"/>
          <w:sz w:val="28"/>
          <w:szCs w:val="28"/>
        </w:rPr>
        <w:t>Бедакова</w:t>
      </w:r>
      <w:proofErr w:type="spellEnd"/>
      <w:r w:rsidRPr="005A2FE7">
        <w:rPr>
          <w:rFonts w:eastAsia="Times New Roman"/>
          <w:b w:val="0"/>
          <w:sz w:val="28"/>
          <w:szCs w:val="28"/>
        </w:rPr>
        <w:t>) официально опубликовать</w:t>
      </w:r>
      <w:r>
        <w:rPr>
          <w:rFonts w:eastAsia="Times New Roman"/>
          <w:b w:val="0"/>
          <w:sz w:val="28"/>
          <w:szCs w:val="28"/>
        </w:rPr>
        <w:t xml:space="preserve"> настоящее</w:t>
      </w:r>
      <w:r w:rsidRPr="005A2FE7">
        <w:rPr>
          <w:rFonts w:eastAsia="Times New Roman"/>
          <w:b w:val="0"/>
          <w:sz w:val="28"/>
          <w:szCs w:val="28"/>
        </w:rPr>
        <w:t xml:space="preserve"> </w:t>
      </w:r>
      <w:r w:rsidRPr="005A2FE7">
        <w:rPr>
          <w:b w:val="0"/>
          <w:sz w:val="28"/>
          <w:szCs w:val="28"/>
        </w:rPr>
        <w:t>постановление</w:t>
      </w:r>
      <w:r>
        <w:rPr>
          <w:b w:val="0"/>
          <w:color w:val="000000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 xml:space="preserve">в периодическом печатном издании газете Темрюкского района «Тамань» и официально опубликовать (разместить) в информационно-телекоммуникационной сети «Интернет», на официальном сайте администрации </w:t>
      </w:r>
      <w:r w:rsidRPr="005A2FE7">
        <w:rPr>
          <w:b w:val="0"/>
          <w:sz w:val="28"/>
          <w:szCs w:val="28"/>
        </w:rPr>
        <w:t>Вышестеблиевского</w:t>
      </w:r>
      <w:r w:rsidRPr="005A2FE7">
        <w:rPr>
          <w:rFonts w:eastAsia="Times New Roman"/>
          <w:b w:val="0"/>
          <w:sz w:val="28"/>
          <w:szCs w:val="28"/>
        </w:rPr>
        <w:t xml:space="preserve"> сельского поселения Темрюкского района</w:t>
      </w:r>
      <w:r w:rsidR="00773A32">
        <w:rPr>
          <w:rFonts w:eastAsia="Times New Roman"/>
          <w:b w:val="0"/>
          <w:sz w:val="28"/>
          <w:szCs w:val="28"/>
        </w:rPr>
        <w:t>.</w:t>
      </w:r>
    </w:p>
    <w:p w:rsidR="00552576" w:rsidRDefault="00552576" w:rsidP="006551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6551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999" w:rsidRDefault="00D66999" w:rsidP="00D66999">
      <w:pPr>
        <w:pStyle w:val="31"/>
        <w:tabs>
          <w:tab w:val="left" w:pos="360"/>
          <w:tab w:val="left" w:pos="567"/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«</w:t>
      </w:r>
      <w:r w:rsidRPr="00552576">
        <w:rPr>
          <w:szCs w:val="28"/>
        </w:rPr>
        <w:t>Об утверждении  Порядка организации работы с сообщениями в</w:t>
      </w:r>
      <w:r>
        <w:rPr>
          <w:szCs w:val="28"/>
        </w:rPr>
        <w:t xml:space="preserve"> </w:t>
      </w:r>
      <w:r w:rsidRPr="00552576">
        <w:rPr>
          <w:szCs w:val="28"/>
        </w:rPr>
        <w:t>социальных сетях, затрагивающими вопросы деятельности</w:t>
      </w:r>
      <w:r>
        <w:rPr>
          <w:szCs w:val="28"/>
        </w:rPr>
        <w:t xml:space="preserve"> </w:t>
      </w:r>
      <w:r w:rsidRPr="00552576">
        <w:rPr>
          <w:szCs w:val="28"/>
        </w:rPr>
        <w:t>администрации Вышестеблиевского сельского поселения Темрюкского района</w:t>
      </w:r>
      <w:r>
        <w:rPr>
          <w:szCs w:val="28"/>
        </w:rPr>
        <w:t>»</w:t>
      </w:r>
      <w:r w:rsidRPr="00552576">
        <w:rPr>
          <w:szCs w:val="28"/>
        </w:rPr>
        <w:t xml:space="preserve"> </w:t>
      </w:r>
      <w:r>
        <w:rPr>
          <w:szCs w:val="28"/>
        </w:rPr>
        <w:t>возложить на заместителя главы администрации Вышестеблиевского сельского поселения Темрюкского района Н.Д. Шевченко.</w:t>
      </w:r>
    </w:p>
    <w:p w:rsidR="00013691" w:rsidRDefault="00D66999" w:rsidP="00552576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4418B" w:rsidRPr="0055257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Настоящее п</w:t>
      </w:r>
      <w:r w:rsidR="006551AF" w:rsidRPr="00552576">
        <w:rPr>
          <w:b w:val="0"/>
          <w:sz w:val="28"/>
          <w:szCs w:val="28"/>
        </w:rPr>
        <w:t xml:space="preserve">остановление вступает в силу </w:t>
      </w:r>
      <w:r w:rsidR="00773A32" w:rsidRPr="00773A32">
        <w:rPr>
          <w:b w:val="0"/>
          <w:sz w:val="28"/>
          <w:szCs w:val="28"/>
        </w:rPr>
        <w:t>после его подписания.</w:t>
      </w:r>
    </w:p>
    <w:p w:rsidR="00552576" w:rsidRPr="00552576" w:rsidRDefault="00552576" w:rsidP="00552576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FC41F8" w:rsidRPr="00FC41F8" w:rsidRDefault="00FC41F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8" w:rsidRDefault="00FC41F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</w:t>
      </w:r>
      <w:proofErr w:type="gramStart"/>
      <w:r w:rsidR="00D8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52576" w:rsidRDefault="00D82A58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                                               </w:t>
      </w:r>
      <w:r w:rsidR="0055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П.К.</w:t>
      </w:r>
      <w:r w:rsidR="006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</w:t>
      </w:r>
      <w:r w:rsidR="005525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76" w:rsidRDefault="00552576" w:rsidP="00552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999" w:rsidRPr="00D66999" w:rsidRDefault="00D66999" w:rsidP="00D66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99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66999" w:rsidRPr="00D66999" w:rsidRDefault="00D66999" w:rsidP="00D66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99" w:rsidRPr="00D66999" w:rsidRDefault="00D66999" w:rsidP="00D66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Вышестеблиевского </w:t>
      </w:r>
    </w:p>
    <w:p w:rsidR="00D66999" w:rsidRPr="00D66999" w:rsidRDefault="00D66999" w:rsidP="00D66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</w:t>
      </w:r>
    </w:p>
    <w:p w:rsidR="00D66999" w:rsidRPr="00D66999" w:rsidRDefault="00D66999" w:rsidP="00D66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 xml:space="preserve">от ___________________ № _____ </w:t>
      </w:r>
    </w:p>
    <w:p w:rsidR="00D66999" w:rsidRPr="00D66999" w:rsidRDefault="00D66999" w:rsidP="00D6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99" w:rsidRPr="00D66999" w:rsidRDefault="00D66999" w:rsidP="00D669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66999">
        <w:rPr>
          <w:b w:val="0"/>
          <w:sz w:val="28"/>
          <w:szCs w:val="28"/>
        </w:rPr>
        <w:t xml:space="preserve">Об утверждении  Порядка организации работы с сообщениями </w:t>
      </w:r>
      <w:proofErr w:type="gramStart"/>
      <w:r w:rsidRPr="00D66999">
        <w:rPr>
          <w:b w:val="0"/>
          <w:sz w:val="28"/>
          <w:szCs w:val="28"/>
        </w:rPr>
        <w:t>в</w:t>
      </w:r>
      <w:proofErr w:type="gramEnd"/>
    </w:p>
    <w:p w:rsidR="00D66999" w:rsidRPr="00D66999" w:rsidRDefault="00D66999" w:rsidP="00D669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66999">
        <w:rPr>
          <w:b w:val="0"/>
          <w:sz w:val="28"/>
          <w:szCs w:val="28"/>
        </w:rPr>
        <w:t xml:space="preserve">социальных сетях, </w:t>
      </w:r>
      <w:proofErr w:type="gramStart"/>
      <w:r w:rsidRPr="00D66999">
        <w:rPr>
          <w:b w:val="0"/>
          <w:sz w:val="28"/>
          <w:szCs w:val="28"/>
        </w:rPr>
        <w:t>затрагивающими</w:t>
      </w:r>
      <w:proofErr w:type="gramEnd"/>
      <w:r w:rsidRPr="00D66999">
        <w:rPr>
          <w:b w:val="0"/>
          <w:sz w:val="28"/>
          <w:szCs w:val="28"/>
        </w:rPr>
        <w:t xml:space="preserve"> вопросы деятельности</w:t>
      </w:r>
    </w:p>
    <w:p w:rsidR="00D66999" w:rsidRPr="00D66999" w:rsidRDefault="00D66999" w:rsidP="00D669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66999">
        <w:rPr>
          <w:b w:val="0"/>
          <w:sz w:val="28"/>
          <w:szCs w:val="28"/>
        </w:rPr>
        <w:t>администрации Вышестеблиевского сельского поселения Темрюкского района</w:t>
      </w:r>
    </w:p>
    <w:p w:rsidR="00D66999" w:rsidRPr="00D66999" w:rsidRDefault="00D66999" w:rsidP="00D6699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66999" w:rsidRPr="00D66999" w:rsidRDefault="00D66999" w:rsidP="00D669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66999" w:rsidRPr="00D66999" w:rsidRDefault="00D66999" w:rsidP="00D66999">
      <w:pPr>
        <w:pStyle w:val="22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b w:val="0"/>
          <w:sz w:val="28"/>
          <w:szCs w:val="28"/>
        </w:rPr>
      </w:pPr>
    </w:p>
    <w:p w:rsidR="00D66999" w:rsidRPr="00D66999" w:rsidRDefault="00D66999" w:rsidP="00D66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999" w:rsidRPr="00D66999" w:rsidRDefault="00D66999" w:rsidP="00D66999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99" w:rsidRPr="00D66999" w:rsidRDefault="00D66999" w:rsidP="00D66999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ab/>
      </w: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 xml:space="preserve">Юрист МКУ «ПЭЦ» Вышестеблиевского сельского </w:t>
      </w: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Д.И. Шкуратова</w:t>
      </w: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>Заместитель главы Вышестеблиевского</w:t>
      </w: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                                      Н.Д.Шевченко</w:t>
      </w:r>
    </w:p>
    <w:p w:rsidR="00D66999" w:rsidRPr="00D66999" w:rsidRDefault="00D66999" w:rsidP="00D66999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</w:t>
      </w:r>
    </w:p>
    <w:p w:rsidR="00D66999" w:rsidRPr="00D66999" w:rsidRDefault="00D66999" w:rsidP="00D66999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99">
        <w:rPr>
          <w:rFonts w:ascii="Times New Roman" w:hAnsi="Times New Roman" w:cs="Times New Roman"/>
          <w:sz w:val="28"/>
          <w:szCs w:val="28"/>
        </w:rPr>
        <w:t>Темрюкский район</w:t>
      </w:r>
      <w:r w:rsidRPr="00D6699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Л.Н. </w:t>
      </w:r>
      <w:proofErr w:type="spellStart"/>
      <w:r w:rsidRPr="00D66999">
        <w:rPr>
          <w:rFonts w:ascii="Times New Roman" w:hAnsi="Times New Roman" w:cs="Times New Roman"/>
          <w:bCs/>
          <w:sz w:val="28"/>
          <w:szCs w:val="28"/>
        </w:rPr>
        <w:t>Бедакова</w:t>
      </w:r>
      <w:proofErr w:type="spellEnd"/>
    </w:p>
    <w:p w:rsidR="00D66999" w:rsidRDefault="00D66999" w:rsidP="00D66999">
      <w:pPr>
        <w:pStyle w:val="ad"/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D66999" w:rsidRDefault="00D66999" w:rsidP="00D66999">
      <w:pPr>
        <w:rPr>
          <w:lang w:eastAsia="ru-RU"/>
        </w:rPr>
      </w:pPr>
    </w:p>
    <w:p w:rsidR="00D66999" w:rsidRDefault="00D66999" w:rsidP="00D66999">
      <w:pPr>
        <w:rPr>
          <w:lang w:eastAsia="ru-RU"/>
        </w:rPr>
      </w:pPr>
    </w:p>
    <w:p w:rsidR="006E5D65" w:rsidRDefault="006E5D65" w:rsidP="00D66999">
      <w:pPr>
        <w:rPr>
          <w:lang w:eastAsia="ru-RU"/>
        </w:rPr>
      </w:pPr>
    </w:p>
    <w:p w:rsidR="006E5D65" w:rsidRPr="00D66999" w:rsidRDefault="006E5D65" w:rsidP="00D66999">
      <w:pPr>
        <w:rPr>
          <w:lang w:eastAsia="ru-RU"/>
        </w:rPr>
      </w:pPr>
    </w:p>
    <w:p w:rsidR="00D66999" w:rsidRDefault="00D66999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013691" w:rsidRPr="00013691" w:rsidRDefault="00013691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013691" w:rsidRPr="00013691" w:rsidRDefault="00013691" w:rsidP="004359C1">
      <w:pPr>
        <w:pStyle w:val="msonormalbullet2gif"/>
        <w:tabs>
          <w:tab w:val="left" w:pos="6237"/>
        </w:tabs>
        <w:spacing w:before="0" w:beforeAutospacing="0" w:after="0" w:afterAutospacing="0"/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УТВЕРЖДЕН</w:t>
      </w:r>
      <w:r>
        <w:rPr>
          <w:rStyle w:val="ab"/>
          <w:b w:val="0"/>
          <w:color w:val="auto"/>
          <w:sz w:val="28"/>
          <w:szCs w:val="28"/>
        </w:rPr>
        <w:t>О</w:t>
      </w:r>
    </w:p>
    <w:p w:rsidR="00013691" w:rsidRPr="00013691" w:rsidRDefault="00013691" w:rsidP="00013691">
      <w:pPr>
        <w:pStyle w:val="msonormalbullet2gif"/>
        <w:tabs>
          <w:tab w:val="left" w:pos="6237"/>
        </w:tabs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постановлением администрации</w:t>
      </w:r>
    </w:p>
    <w:p w:rsidR="00013691" w:rsidRPr="00013691" w:rsidRDefault="00013691" w:rsidP="00552576">
      <w:pPr>
        <w:pStyle w:val="msonormalbullet2gif"/>
        <w:tabs>
          <w:tab w:val="left" w:pos="6237"/>
        </w:tabs>
        <w:spacing w:before="0" w:beforeAutospacing="0" w:after="0" w:afterAutospacing="0"/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Вышестеблиевского сельского поселения</w:t>
      </w:r>
      <w:r w:rsidR="00552576">
        <w:rPr>
          <w:rStyle w:val="ab"/>
          <w:b w:val="0"/>
          <w:color w:val="auto"/>
          <w:sz w:val="28"/>
          <w:szCs w:val="28"/>
        </w:rPr>
        <w:t xml:space="preserve"> </w:t>
      </w:r>
      <w:r w:rsidRPr="00013691">
        <w:rPr>
          <w:rStyle w:val="ab"/>
          <w:b w:val="0"/>
          <w:color w:val="auto"/>
          <w:sz w:val="28"/>
          <w:szCs w:val="28"/>
        </w:rPr>
        <w:t>Темрюкского района</w:t>
      </w:r>
    </w:p>
    <w:p w:rsidR="00D82A58" w:rsidRPr="00013691" w:rsidRDefault="00013691" w:rsidP="00552576">
      <w:pPr>
        <w:pStyle w:val="msonormalbullet3gif"/>
        <w:tabs>
          <w:tab w:val="left" w:pos="6237"/>
        </w:tabs>
        <w:spacing w:before="0" w:beforeAutospacing="0" w:after="0" w:afterAutospacing="0"/>
        <w:ind w:left="5670"/>
        <w:contextualSpacing/>
        <w:jc w:val="center"/>
      </w:pPr>
      <w:r>
        <w:rPr>
          <w:rStyle w:val="ab"/>
          <w:b w:val="0"/>
          <w:color w:val="auto"/>
          <w:sz w:val="28"/>
          <w:szCs w:val="28"/>
        </w:rPr>
        <w:t xml:space="preserve">от </w:t>
      </w:r>
      <w:r w:rsidR="006E5D65">
        <w:rPr>
          <w:rStyle w:val="ab"/>
          <w:b w:val="0"/>
          <w:color w:val="auto"/>
          <w:sz w:val="28"/>
          <w:szCs w:val="28"/>
        </w:rPr>
        <w:t>______</w:t>
      </w:r>
      <w:r w:rsidR="00652F2C">
        <w:rPr>
          <w:rStyle w:val="ab"/>
          <w:b w:val="0"/>
          <w:color w:val="auto"/>
          <w:sz w:val="28"/>
          <w:szCs w:val="28"/>
        </w:rPr>
        <w:t xml:space="preserve"> </w:t>
      </w:r>
      <w:proofErr w:type="gramStart"/>
      <w:r w:rsidRPr="00013691">
        <w:rPr>
          <w:rStyle w:val="ab"/>
          <w:b w:val="0"/>
          <w:color w:val="auto"/>
          <w:sz w:val="28"/>
          <w:szCs w:val="28"/>
        </w:rPr>
        <w:t>г</w:t>
      </w:r>
      <w:proofErr w:type="gramEnd"/>
      <w:r w:rsidRPr="00013691">
        <w:rPr>
          <w:rStyle w:val="ab"/>
          <w:b w:val="0"/>
          <w:color w:val="auto"/>
          <w:sz w:val="28"/>
          <w:szCs w:val="28"/>
        </w:rPr>
        <w:t xml:space="preserve">. № </w:t>
      </w:r>
      <w:r w:rsidR="006E5D65">
        <w:rPr>
          <w:rStyle w:val="ab"/>
          <w:b w:val="0"/>
          <w:color w:val="auto"/>
          <w:sz w:val="28"/>
          <w:szCs w:val="28"/>
        </w:rPr>
        <w:t>____</w:t>
      </w:r>
    </w:p>
    <w:p w:rsidR="00090829" w:rsidRDefault="00090829" w:rsidP="00777C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576" w:rsidRDefault="00552576" w:rsidP="00777C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576" w:rsidRDefault="00552576" w:rsidP="00552576">
      <w:pPr>
        <w:pStyle w:val="31"/>
        <w:tabs>
          <w:tab w:val="left" w:pos="360"/>
        </w:tabs>
        <w:ind w:left="-180" w:firstLine="180"/>
        <w:jc w:val="center"/>
        <w:rPr>
          <w:b/>
        </w:rPr>
      </w:pPr>
      <w:r>
        <w:rPr>
          <w:b/>
        </w:rPr>
        <w:t xml:space="preserve">Порядок </w:t>
      </w:r>
    </w:p>
    <w:p w:rsidR="00552576" w:rsidRDefault="00552576" w:rsidP="00552576">
      <w:pPr>
        <w:pStyle w:val="31"/>
        <w:tabs>
          <w:tab w:val="left" w:pos="360"/>
        </w:tabs>
        <w:ind w:left="-180" w:firstLine="180"/>
        <w:jc w:val="center"/>
      </w:pPr>
      <w:r w:rsidRPr="009D377F">
        <w:rPr>
          <w:b/>
        </w:rPr>
        <w:t xml:space="preserve">организации работы с сообщениями в социальных сетях, затрагивающими вопросы деятельности администрации </w:t>
      </w:r>
      <w:r>
        <w:rPr>
          <w:b/>
        </w:rPr>
        <w:t>Вышестеблиевского</w:t>
      </w:r>
      <w:r w:rsidRPr="009D377F">
        <w:rPr>
          <w:b/>
        </w:rPr>
        <w:t xml:space="preserve"> сельского поселения Темрюкского района</w:t>
      </w:r>
    </w:p>
    <w:p w:rsidR="00552576" w:rsidRDefault="00552576" w:rsidP="00552576">
      <w:pPr>
        <w:pStyle w:val="31"/>
        <w:tabs>
          <w:tab w:val="left" w:pos="360"/>
        </w:tabs>
        <w:ind w:left="0"/>
      </w:pPr>
    </w:p>
    <w:p w:rsidR="00552576" w:rsidRDefault="00552576" w:rsidP="00552576">
      <w:pPr>
        <w:pStyle w:val="31"/>
        <w:ind w:left="0" w:firstLine="567"/>
        <w:jc w:val="both"/>
      </w:pPr>
      <w:r>
        <w:t>1.Настоящий порядок определяет сроки и последовательность действий администрации Вышестеблиевского сельского поселения Темрюкского района (далее - администрация) по работе с сообщениями в социальных сетях,                          з</w:t>
      </w:r>
      <w:r w:rsidRPr="00A7022F">
        <w:rPr>
          <w:bCs/>
        </w:rPr>
        <w:t xml:space="preserve">атрагивающими вопросы деятельности администрации </w:t>
      </w:r>
      <w:r>
        <w:rPr>
          <w:bCs/>
        </w:rPr>
        <w:t>Вышестеблиевского</w:t>
      </w:r>
      <w:r w:rsidRPr="00A7022F">
        <w:rPr>
          <w:bCs/>
        </w:rPr>
        <w:t xml:space="preserve"> сельского поселения Темрюкского район и </w:t>
      </w:r>
      <w:r>
        <w:t>размещению информации на сообщения в социальных сетях их авторам (далее - ответ).</w:t>
      </w:r>
    </w:p>
    <w:p w:rsidR="00552576" w:rsidRDefault="00552576" w:rsidP="00552576">
      <w:pPr>
        <w:pStyle w:val="31"/>
        <w:ind w:left="0" w:firstLine="567"/>
        <w:jc w:val="both"/>
      </w:pPr>
      <w:r>
        <w:t>2. К сообщениям  в социальных сетях относятся:</w:t>
      </w:r>
    </w:p>
    <w:p w:rsidR="00552576" w:rsidRDefault="00552576" w:rsidP="00552576">
      <w:pPr>
        <w:pStyle w:val="31"/>
        <w:ind w:left="0" w:firstLine="567"/>
        <w:jc w:val="both"/>
      </w:pPr>
      <w:r>
        <w:t>- сообщения, опубликованные пользователем в социальных сетях          «Одноклассники», «</w:t>
      </w:r>
      <w:proofErr w:type="spellStart"/>
      <w:r>
        <w:t>ВКонтакте</w:t>
      </w:r>
      <w:proofErr w:type="spellEnd"/>
      <w:r>
        <w:t>», «</w:t>
      </w:r>
      <w:proofErr w:type="spellStart"/>
      <w:r>
        <w:rPr>
          <w:lang w:val="en-US"/>
        </w:rPr>
        <w:t>Facebook</w:t>
      </w:r>
      <w:proofErr w:type="spellEnd"/>
      <w:r>
        <w:t>», «</w:t>
      </w:r>
      <w:r>
        <w:rPr>
          <w:lang w:val="en-US"/>
        </w:rPr>
        <w:t>Twitter</w:t>
      </w:r>
      <w:r>
        <w:t>» и «</w:t>
      </w:r>
      <w:proofErr w:type="spellStart"/>
      <w:r>
        <w:rPr>
          <w:lang w:val="en-US"/>
        </w:rPr>
        <w:t>Instagram</w:t>
      </w:r>
      <w:proofErr w:type="spellEnd"/>
      <w:r>
        <w:t>»,              затрагивающие вопросы деятельности администрации и выявленные посредством специализированного программного обеспечения (дале</w:t>
      </w:r>
      <w:proofErr w:type="gramStart"/>
      <w:r>
        <w:t>е-</w:t>
      </w:r>
      <w:proofErr w:type="gramEnd"/>
      <w:r>
        <w:t xml:space="preserve"> инциденты);</w:t>
      </w:r>
    </w:p>
    <w:p w:rsidR="00552576" w:rsidRDefault="00552576" w:rsidP="00552576">
      <w:pPr>
        <w:pStyle w:val="31"/>
        <w:ind w:left="0" w:firstLine="567"/>
        <w:jc w:val="both"/>
      </w:pPr>
      <w:r>
        <w:t>-  инциденты, которые носят социально и общественно значимый характер, требующие оперативного решения (далее – инциденты повышенной важности);</w:t>
      </w:r>
    </w:p>
    <w:p w:rsidR="00552576" w:rsidRDefault="00552576" w:rsidP="00552576">
      <w:pPr>
        <w:pStyle w:val="31"/>
        <w:ind w:left="0" w:firstLine="567"/>
        <w:jc w:val="both"/>
      </w:pPr>
      <w:r>
        <w:t xml:space="preserve">- сообщения, опубликованные пользователем в социальных сетях, выявленные администрацией Вышестеблиевского сельского поселения Темрюкского района и затрагивающие вопросы их деятельности (далее </w:t>
      </w:r>
      <w:proofErr w:type="gramStart"/>
      <w:r>
        <w:t>-п</w:t>
      </w:r>
      <w:proofErr w:type="gramEnd"/>
      <w:r>
        <w:t>убликации в социальных сетях).</w:t>
      </w:r>
    </w:p>
    <w:p w:rsidR="00552576" w:rsidRDefault="00552576" w:rsidP="00552576">
      <w:pPr>
        <w:pStyle w:val="31"/>
        <w:ind w:left="0" w:firstLine="567"/>
        <w:jc w:val="both"/>
      </w:pPr>
      <w:r>
        <w:t>3. При организации работы с сообщениями в социальных сетях не        применяются положения Федерального закона от 2 мая 2006 года № 59- ФЗ «О порядке рассмотрения  обращений граждан Российской Федерации» (далее - Закон № 59-ФЗ). Сообщение в социальной сети не является обращением         гражданина, определенным в соответствии с Законом № 59-ФЗ.</w:t>
      </w:r>
      <w:r>
        <w:tab/>
      </w:r>
    </w:p>
    <w:p w:rsidR="00552576" w:rsidRDefault="00552576" w:rsidP="00552576">
      <w:pPr>
        <w:pStyle w:val="31"/>
        <w:ind w:left="0" w:firstLine="567"/>
        <w:jc w:val="both"/>
      </w:pPr>
      <w:r>
        <w:t>4. Администрацией определяется:</w:t>
      </w:r>
    </w:p>
    <w:p w:rsidR="00552576" w:rsidRDefault="00552576" w:rsidP="00552576">
      <w:pPr>
        <w:pStyle w:val="31"/>
        <w:ind w:left="0" w:firstLine="567"/>
        <w:jc w:val="both"/>
      </w:pPr>
      <w:r>
        <w:t>- должностное лицо, замещающее должность не ниже заместителя главы Вышестеблиевского сельского поселения Темрю</w:t>
      </w:r>
      <w:r w:rsidR="00497E00">
        <w:t xml:space="preserve">кского района, ответственное за </w:t>
      </w:r>
      <w:r>
        <w:t>организацию работы с сообщениями из открытых источников (далее</w:t>
      </w:r>
      <w:r w:rsidR="00497E00">
        <w:t xml:space="preserve"> </w:t>
      </w:r>
      <w:proofErr w:type="gramStart"/>
      <w:r>
        <w:t>-к</w:t>
      </w:r>
      <w:proofErr w:type="gramEnd"/>
      <w:r>
        <w:t>уратор);</w:t>
      </w:r>
    </w:p>
    <w:p w:rsidR="00552576" w:rsidRDefault="00497E00" w:rsidP="00552576">
      <w:pPr>
        <w:pStyle w:val="31"/>
        <w:ind w:left="0" w:firstLine="567"/>
        <w:jc w:val="both"/>
      </w:pPr>
      <w:r>
        <w:t xml:space="preserve">- </w:t>
      </w:r>
      <w:r w:rsidR="00552576">
        <w:t>одного или нескольких специалистов, осуществляющих подготовку и размещение ответов на сообщения из открытых источников (далее</w:t>
      </w:r>
      <w:r>
        <w:t xml:space="preserve"> </w:t>
      </w:r>
      <w:proofErr w:type="gramStart"/>
      <w:r w:rsidR="00552576">
        <w:t>-и</w:t>
      </w:r>
      <w:proofErr w:type="gramEnd"/>
      <w:r w:rsidR="00552576">
        <w:t xml:space="preserve">сполнитель), с учетом возможности исполнения обязанностей в период их </w:t>
      </w:r>
      <w:r w:rsidR="00552576">
        <w:lastRenderedPageBreak/>
        <w:t>временного отсутствия (в связи с болезнью, отпуском, командировкой, учебой и иными причинами) иными лицами.</w:t>
      </w:r>
    </w:p>
    <w:p w:rsidR="00552576" w:rsidRDefault="00552576" w:rsidP="00552576">
      <w:pPr>
        <w:pStyle w:val="31"/>
        <w:ind w:left="0" w:firstLine="567"/>
        <w:jc w:val="both"/>
      </w:pPr>
      <w:r>
        <w:t>5. Подготовка и размещение ответа на инциденты в социальных сетях осуществляется не позднее 8 рабочих часов с момента его выявления.</w:t>
      </w:r>
    </w:p>
    <w:p w:rsidR="00552576" w:rsidRDefault="00552576" w:rsidP="00552576">
      <w:pPr>
        <w:pStyle w:val="31"/>
        <w:ind w:left="0" w:firstLine="567"/>
        <w:jc w:val="both"/>
      </w:pPr>
      <w:r>
        <w:t>При исчислении 8 часового периода не учитываются выходные и              праздничные дни.</w:t>
      </w:r>
    </w:p>
    <w:p w:rsidR="00552576" w:rsidRDefault="00552576" w:rsidP="00552576">
      <w:pPr>
        <w:pStyle w:val="31"/>
        <w:ind w:left="0" w:firstLine="567"/>
        <w:jc w:val="both"/>
      </w:pPr>
      <w:r>
        <w:t>Обращения, поступившие после рабочего времени, рассматриваются на следующий рабочий день.</w:t>
      </w:r>
    </w:p>
    <w:p w:rsidR="00552576" w:rsidRDefault="00552576" w:rsidP="00552576">
      <w:pPr>
        <w:pStyle w:val="31"/>
        <w:ind w:left="0" w:firstLine="567"/>
        <w:jc w:val="both"/>
      </w:pPr>
      <w:r>
        <w:t>Обращения, поступившие перед выходными и праздничными днями           после рабочего дня, рассматриваются в первый день после выходных и           праздничных дней.</w:t>
      </w:r>
    </w:p>
    <w:p w:rsidR="00552576" w:rsidRDefault="00552576" w:rsidP="00552576">
      <w:pPr>
        <w:pStyle w:val="31"/>
        <w:ind w:left="0" w:firstLine="567"/>
        <w:jc w:val="both"/>
      </w:pPr>
      <w:r>
        <w:t>6. Исполнитель готовит проект ответа (при необходимости –               промежуточного ответа) на инцидент или запрос (уточнение) и не позднее, чем за 4 часа до истечения срока, предусмотренного пунктом 5 настоящего           Положения, направляет его на согласование куратору.</w:t>
      </w:r>
    </w:p>
    <w:p w:rsidR="00552576" w:rsidRDefault="00552576" w:rsidP="00552576">
      <w:pPr>
        <w:pStyle w:val="31"/>
        <w:ind w:left="0" w:firstLine="567"/>
        <w:jc w:val="both"/>
      </w:pPr>
      <w:r>
        <w:t>7. Куратор в течени</w:t>
      </w:r>
      <w:proofErr w:type="gramStart"/>
      <w:r>
        <w:t>и</w:t>
      </w:r>
      <w:proofErr w:type="gramEnd"/>
      <w:r>
        <w:t xml:space="preserve"> 30 минут с момента поступления проекта ответа на инцидент или запроса (уточнения) согласовывает его либо направляет на          доработку исполнителю.</w:t>
      </w:r>
    </w:p>
    <w:p w:rsidR="00552576" w:rsidRDefault="00552576" w:rsidP="00552576">
      <w:pPr>
        <w:pStyle w:val="31"/>
        <w:ind w:left="0" w:firstLine="567"/>
        <w:jc w:val="both"/>
      </w:pPr>
      <w:r>
        <w:t>8. Направленный на доработку проект ответа на инцидент должен быть доработан исполнителем и направлен на повторное согласование куратору в       течени</w:t>
      </w:r>
      <w:proofErr w:type="gramStart"/>
      <w:r>
        <w:t>и</w:t>
      </w:r>
      <w:proofErr w:type="gramEnd"/>
      <w:r>
        <w:t xml:space="preserve"> 1 часа после поступления проекта ответа на инцидент.</w:t>
      </w:r>
    </w:p>
    <w:p w:rsidR="00552576" w:rsidRDefault="00552576" w:rsidP="00552576">
      <w:pPr>
        <w:pStyle w:val="31"/>
        <w:ind w:left="0" w:firstLine="567"/>
        <w:jc w:val="both"/>
      </w:pPr>
      <w:r>
        <w:t>9. Согласованный куратором ответ на инцидент в течени</w:t>
      </w:r>
      <w:proofErr w:type="gramStart"/>
      <w:r>
        <w:t>и</w:t>
      </w:r>
      <w:proofErr w:type="gramEnd"/>
      <w:r>
        <w:t xml:space="preserve"> 30 минут           </w:t>
      </w:r>
      <w:r w:rsidR="00A8720B">
        <w:t xml:space="preserve">рабочего времени </w:t>
      </w:r>
      <w:r>
        <w:t>с момента согласования размещается исполнителем в            социальной сети, в которой был размещен инцидент.</w:t>
      </w:r>
    </w:p>
    <w:p w:rsidR="00552576" w:rsidRDefault="00552576" w:rsidP="00552576">
      <w:pPr>
        <w:pStyle w:val="31"/>
        <w:ind w:left="0" w:firstLine="567"/>
        <w:jc w:val="both"/>
      </w:pPr>
      <w:r>
        <w:t>10. Подготовка и размещение ответа на инцидент повышенной важности осуществляется не позднее 4 рабочих часов с момента его выявления. В этом случае соответствующие сроки, установленные в пунктах 6-9 настоящего Порядка, сокращаются в два раза.</w:t>
      </w:r>
    </w:p>
    <w:p w:rsidR="00552576" w:rsidRDefault="00552576" w:rsidP="00552576">
      <w:pPr>
        <w:pStyle w:val="31"/>
        <w:ind w:left="0" w:firstLine="567"/>
        <w:jc w:val="both"/>
      </w:pPr>
      <w:r>
        <w:t>11. В случае если автору инцидента дается промежуточный ответ на           инцидент, то срок, необходимый для направления окончательного ответа           автору инцидента, должен составлять не более 7 рабочих дней со дня                    направления промежуточного ответа. В этом случае сроки для действий,       предусмотренных пунктами 6-9 настоящего Порядка, определяет куратор.</w:t>
      </w:r>
    </w:p>
    <w:p w:rsidR="00552576" w:rsidRDefault="00552576" w:rsidP="00552576">
      <w:pPr>
        <w:pStyle w:val="31"/>
        <w:ind w:left="0" w:firstLine="567"/>
        <w:jc w:val="both"/>
      </w:pPr>
      <w:r>
        <w:t>12. В случае если инцидент содержит вопросы, решение которых входит в полномочия нескольких исполнителей:</w:t>
      </w:r>
    </w:p>
    <w:p w:rsidR="00552576" w:rsidRDefault="00552576" w:rsidP="00552576">
      <w:pPr>
        <w:pStyle w:val="31"/>
        <w:ind w:left="0" w:firstLine="567"/>
        <w:jc w:val="both"/>
      </w:pPr>
      <w:r>
        <w:t>очередность подготовки информации исполнителями определяет куратор;</w:t>
      </w:r>
    </w:p>
    <w:p w:rsidR="00552576" w:rsidRDefault="00552576" w:rsidP="00552576">
      <w:pPr>
        <w:pStyle w:val="31"/>
        <w:ind w:left="0" w:firstLine="567"/>
        <w:jc w:val="both"/>
      </w:pPr>
      <w:r>
        <w:t>исполнитель, подготовивший необходимую информацию для подготовки общего ответа в части, касающейся своих полномочий, направляет его               куратору;</w:t>
      </w:r>
    </w:p>
    <w:p w:rsidR="00552576" w:rsidRDefault="00552576" w:rsidP="00552576">
      <w:pPr>
        <w:pStyle w:val="31"/>
        <w:ind w:left="0" w:firstLine="567"/>
        <w:jc w:val="both"/>
      </w:pPr>
      <w:r>
        <w:t>направление каждым исполнителем информации, необходимой для           подготовки общего проекта ответа, составляет не более 2 часов с момента               поступления исполнителю инцидента для подготовки (общего ответа);</w:t>
      </w:r>
    </w:p>
    <w:p w:rsidR="00552576" w:rsidRDefault="00552576" w:rsidP="00552576">
      <w:pPr>
        <w:pStyle w:val="31"/>
        <w:ind w:left="0" w:firstLine="567"/>
        <w:jc w:val="both"/>
      </w:pPr>
      <w:r>
        <w:t>проект общего ответа на инцидент готовит последний исполнитель с           учетом информации предыдущих исполнителей по данному инциденту.</w:t>
      </w:r>
    </w:p>
    <w:p w:rsidR="00552576" w:rsidRDefault="00552576" w:rsidP="00552576">
      <w:pPr>
        <w:pStyle w:val="31"/>
        <w:ind w:left="0" w:firstLine="567"/>
        <w:jc w:val="both"/>
      </w:pPr>
      <w:r>
        <w:t xml:space="preserve">13. </w:t>
      </w:r>
      <w:proofErr w:type="gramStart"/>
      <w:r>
        <w:t xml:space="preserve">При поступлении повторного инцидента по ранее рассмотренному     куратор направляет его в отделы или подведомственные учреждения, к          полномочиям которых отнесено решение вопросов, содержащихся в инциденте, </w:t>
      </w:r>
      <w:r>
        <w:lastRenderedPageBreak/>
        <w:t>для оперативного принятия мер по решению указанного вопроса и для подготовки ответа.</w:t>
      </w:r>
      <w:proofErr w:type="gramEnd"/>
    </w:p>
    <w:p w:rsidR="00552576" w:rsidRDefault="00552576" w:rsidP="00552576">
      <w:pPr>
        <w:pStyle w:val="31"/>
        <w:ind w:left="0" w:firstLine="567"/>
        <w:jc w:val="both"/>
      </w:pPr>
      <w:r>
        <w:t>Ответ на повторный инцидент должен содержать информацию о               принятых мерах или о ходе решения вопроса.</w:t>
      </w:r>
    </w:p>
    <w:p w:rsidR="00552576" w:rsidRDefault="00552576" w:rsidP="00552576">
      <w:pPr>
        <w:pStyle w:val="31"/>
        <w:ind w:left="0" w:firstLine="567"/>
        <w:jc w:val="both"/>
      </w:pPr>
      <w:r>
        <w:t>Подготовка и размещение в социальной сети ответа на повторный              инцидент осуществляется в порядке, предусмотренном  пунктами 9-12             настоящего Порядка.</w:t>
      </w:r>
    </w:p>
    <w:p w:rsidR="00552576" w:rsidRDefault="00552576" w:rsidP="00552576">
      <w:pPr>
        <w:pStyle w:val="31"/>
        <w:ind w:left="0" w:firstLine="567"/>
        <w:jc w:val="both"/>
      </w:pPr>
      <w:r>
        <w:t>14. Ответ на сообщение в социальных сетях должен соответствовать формату общения в социальной сети и содержать информацию по существу   заданного вопроса (с приложением подтверждающих фото- или видеоматериалов при их наличии).</w:t>
      </w:r>
    </w:p>
    <w:p w:rsidR="00552576" w:rsidRDefault="00552576" w:rsidP="00552576">
      <w:pPr>
        <w:pStyle w:val="31"/>
        <w:ind w:left="0" w:firstLine="567"/>
        <w:jc w:val="both"/>
      </w:pPr>
      <w:r>
        <w:t>15. На сообщения в социальных сетях, в которых содержатся сведения о  намерениях причинить вред другому лицу, нецензурные либо оскорбительные выражения, угрозы жизни, здоровью и имуществу должностного лица, а так же членам его семьи ответ не дается.</w:t>
      </w:r>
    </w:p>
    <w:p w:rsidR="00552576" w:rsidRDefault="00552576" w:rsidP="00552576">
      <w:pPr>
        <w:pStyle w:val="31"/>
        <w:ind w:left="0" w:firstLine="567"/>
        <w:jc w:val="both"/>
      </w:pPr>
      <w:r>
        <w:t>16. Ответственность за достоверность и полноту информации,                содержащейся в проекте ответа, а также за соблюдение сроков его направления куратору, возлагается на исполнителя.</w:t>
      </w:r>
    </w:p>
    <w:p w:rsidR="00552576" w:rsidRDefault="00552576" w:rsidP="00552576">
      <w:pPr>
        <w:pStyle w:val="31"/>
        <w:ind w:left="0" w:firstLine="567"/>
        <w:jc w:val="both"/>
      </w:pPr>
      <w:r>
        <w:t xml:space="preserve">17. Куратор ежемесячно формирует сводную информацию о                 своевременности работы администрации в социальных сетях, качестве этой           работы, динамике инцидентов и представляет указанную информацию главе Вышестеблиевского сельского поселения Темрюкского района до 10 -го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52576" w:rsidRPr="00DD4112" w:rsidRDefault="00552576" w:rsidP="00552576">
      <w:pPr>
        <w:pStyle w:val="31"/>
        <w:ind w:left="0" w:firstLine="567"/>
        <w:jc w:val="both"/>
      </w:pPr>
      <w:r>
        <w:t>18. Незамедлительному докладу главе поселения подлежит информация об инцидентах повышенной важности.</w:t>
      </w:r>
    </w:p>
    <w:p w:rsidR="00FC41F8" w:rsidRDefault="00FC41F8" w:rsidP="005525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2F" w:rsidRDefault="00E6692F" w:rsidP="00291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2F" w:rsidRDefault="004D7ACF" w:rsidP="00E66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E6692F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</w:t>
      </w:r>
      <w:proofErr w:type="gramStart"/>
      <w:r w:rsidR="00E66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6692F" w:rsidRDefault="00E6692F" w:rsidP="00E66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                                                 </w:t>
      </w:r>
      <w:r w:rsidR="004D7A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Шевченко</w:t>
      </w:r>
    </w:p>
    <w:p w:rsidR="00E6692F" w:rsidRDefault="00E6692F" w:rsidP="00291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692F" w:rsidSect="0025551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8BE"/>
    <w:multiLevelType w:val="multilevel"/>
    <w:tmpl w:val="4EF68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41E6"/>
    <w:multiLevelType w:val="hybridMultilevel"/>
    <w:tmpl w:val="EB8C04F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4F7"/>
    <w:multiLevelType w:val="multilevel"/>
    <w:tmpl w:val="36C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07C47"/>
    <w:multiLevelType w:val="multilevel"/>
    <w:tmpl w:val="0C50C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D0BF3"/>
    <w:multiLevelType w:val="hybridMultilevel"/>
    <w:tmpl w:val="8D28BE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B04D1"/>
    <w:multiLevelType w:val="hybridMultilevel"/>
    <w:tmpl w:val="D6A61EE0"/>
    <w:lvl w:ilvl="0" w:tplc="F5C8BEF6">
      <w:start w:val="1"/>
      <w:numFmt w:val="decimal"/>
      <w:lvlText w:val="6.2.%1"/>
      <w:lvlJc w:val="left"/>
      <w:pPr>
        <w:ind w:left="161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1832"/>
    <w:multiLevelType w:val="multilevel"/>
    <w:tmpl w:val="CA0A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B4AFE"/>
    <w:multiLevelType w:val="hybridMultilevel"/>
    <w:tmpl w:val="0BD0AC74"/>
    <w:lvl w:ilvl="0" w:tplc="EE689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FA36D3"/>
    <w:multiLevelType w:val="hybridMultilevel"/>
    <w:tmpl w:val="1DCEAB50"/>
    <w:lvl w:ilvl="0" w:tplc="AB9E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D1819"/>
    <w:multiLevelType w:val="hybridMultilevel"/>
    <w:tmpl w:val="F842A8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5C94015"/>
    <w:multiLevelType w:val="multilevel"/>
    <w:tmpl w:val="9296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C1B63"/>
    <w:multiLevelType w:val="hybridMultilevel"/>
    <w:tmpl w:val="20D03C7A"/>
    <w:lvl w:ilvl="0" w:tplc="107A7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775DC7"/>
    <w:multiLevelType w:val="multilevel"/>
    <w:tmpl w:val="D5189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327D7"/>
    <w:multiLevelType w:val="hybridMultilevel"/>
    <w:tmpl w:val="21C876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0961"/>
    <w:multiLevelType w:val="multilevel"/>
    <w:tmpl w:val="E8800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61423"/>
    <w:multiLevelType w:val="multilevel"/>
    <w:tmpl w:val="730033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306FF"/>
    <w:multiLevelType w:val="multilevel"/>
    <w:tmpl w:val="0AF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8D4600"/>
    <w:multiLevelType w:val="hybridMultilevel"/>
    <w:tmpl w:val="21A8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01B0"/>
    <w:multiLevelType w:val="hybridMultilevel"/>
    <w:tmpl w:val="B3FC6E78"/>
    <w:lvl w:ilvl="0" w:tplc="7F02D382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4B54"/>
    <w:multiLevelType w:val="hybridMultilevel"/>
    <w:tmpl w:val="DD5A4B3C"/>
    <w:lvl w:ilvl="0" w:tplc="D5467B48">
      <w:start w:val="1"/>
      <w:numFmt w:val="decimal"/>
      <w:lvlText w:val="2.1.%1"/>
      <w:lvlJc w:val="left"/>
      <w:pPr>
        <w:ind w:left="1637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34050"/>
    <w:multiLevelType w:val="multilevel"/>
    <w:tmpl w:val="00400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24ED0"/>
    <w:multiLevelType w:val="multilevel"/>
    <w:tmpl w:val="A02C5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B2E8E"/>
    <w:multiLevelType w:val="multilevel"/>
    <w:tmpl w:val="8F4A6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A50579"/>
    <w:multiLevelType w:val="multilevel"/>
    <w:tmpl w:val="647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16"/>
  </w:num>
  <w:num w:numId="6">
    <w:abstractNumId w:val="23"/>
  </w:num>
  <w:num w:numId="7">
    <w:abstractNumId w:val="20"/>
  </w:num>
  <w:num w:numId="8">
    <w:abstractNumId w:val="3"/>
  </w:num>
  <w:num w:numId="9">
    <w:abstractNumId w:val="0"/>
  </w:num>
  <w:num w:numId="10">
    <w:abstractNumId w:val="14"/>
  </w:num>
  <w:num w:numId="11">
    <w:abstractNumId w:val="22"/>
  </w:num>
  <w:num w:numId="12">
    <w:abstractNumId w:val="21"/>
  </w:num>
  <w:num w:numId="13">
    <w:abstractNumId w:val="15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11"/>
  </w:num>
  <w:num w:numId="19">
    <w:abstractNumId w:val="9"/>
  </w:num>
  <w:num w:numId="20">
    <w:abstractNumId w:val="17"/>
  </w:num>
  <w:num w:numId="21">
    <w:abstractNumId w:val="7"/>
  </w:num>
  <w:num w:numId="22">
    <w:abstractNumId w:val="19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F8"/>
    <w:rsid w:val="00011ADA"/>
    <w:rsid w:val="000132A9"/>
    <w:rsid w:val="00013691"/>
    <w:rsid w:val="00032530"/>
    <w:rsid w:val="00090829"/>
    <w:rsid w:val="00112002"/>
    <w:rsid w:val="0017532D"/>
    <w:rsid w:val="0017618C"/>
    <w:rsid w:val="001D00DA"/>
    <w:rsid w:val="00255515"/>
    <w:rsid w:val="002911AF"/>
    <w:rsid w:val="00325F5F"/>
    <w:rsid w:val="00335EF8"/>
    <w:rsid w:val="00387C2E"/>
    <w:rsid w:val="003E53FD"/>
    <w:rsid w:val="0040498B"/>
    <w:rsid w:val="00413D3D"/>
    <w:rsid w:val="004164F9"/>
    <w:rsid w:val="004359C1"/>
    <w:rsid w:val="00497E00"/>
    <w:rsid w:val="004D7ACF"/>
    <w:rsid w:val="004F07C2"/>
    <w:rsid w:val="00552576"/>
    <w:rsid w:val="005736B3"/>
    <w:rsid w:val="005B39BF"/>
    <w:rsid w:val="0062066D"/>
    <w:rsid w:val="00652F2C"/>
    <w:rsid w:val="006551AF"/>
    <w:rsid w:val="00683F72"/>
    <w:rsid w:val="00686ADE"/>
    <w:rsid w:val="006E5D65"/>
    <w:rsid w:val="006F408D"/>
    <w:rsid w:val="00736459"/>
    <w:rsid w:val="0075399D"/>
    <w:rsid w:val="00773A32"/>
    <w:rsid w:val="00777CCA"/>
    <w:rsid w:val="007C0E62"/>
    <w:rsid w:val="007C4686"/>
    <w:rsid w:val="00830FBC"/>
    <w:rsid w:val="00841B46"/>
    <w:rsid w:val="00877A5A"/>
    <w:rsid w:val="008E33CB"/>
    <w:rsid w:val="008E3E1F"/>
    <w:rsid w:val="008E5BF9"/>
    <w:rsid w:val="009207D3"/>
    <w:rsid w:val="00942FF2"/>
    <w:rsid w:val="009442F1"/>
    <w:rsid w:val="00974E38"/>
    <w:rsid w:val="009E6D27"/>
    <w:rsid w:val="00A830BB"/>
    <w:rsid w:val="00A8720B"/>
    <w:rsid w:val="00A93395"/>
    <w:rsid w:val="00AB1FA0"/>
    <w:rsid w:val="00B25E4A"/>
    <w:rsid w:val="00BE79FE"/>
    <w:rsid w:val="00C72029"/>
    <w:rsid w:val="00CD3D64"/>
    <w:rsid w:val="00CF7CBA"/>
    <w:rsid w:val="00D57D17"/>
    <w:rsid w:val="00D6353A"/>
    <w:rsid w:val="00D66999"/>
    <w:rsid w:val="00D82A58"/>
    <w:rsid w:val="00D96272"/>
    <w:rsid w:val="00D976C2"/>
    <w:rsid w:val="00E4418B"/>
    <w:rsid w:val="00E61469"/>
    <w:rsid w:val="00E6692F"/>
    <w:rsid w:val="00E84709"/>
    <w:rsid w:val="00E9192C"/>
    <w:rsid w:val="00ED16D8"/>
    <w:rsid w:val="00F11E39"/>
    <w:rsid w:val="00F2039C"/>
    <w:rsid w:val="00F26BC5"/>
    <w:rsid w:val="00F62AB1"/>
    <w:rsid w:val="00F85167"/>
    <w:rsid w:val="00FC41F8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7"/>
  </w:style>
  <w:style w:type="paragraph" w:styleId="1">
    <w:name w:val="heading 1"/>
    <w:basedOn w:val="a"/>
    <w:link w:val="10"/>
    <w:uiPriority w:val="9"/>
    <w:qFormat/>
    <w:rsid w:val="00FC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1F8"/>
    <w:rPr>
      <w:b/>
      <w:bCs/>
    </w:rPr>
  </w:style>
  <w:style w:type="character" w:styleId="a5">
    <w:name w:val="Emphasis"/>
    <w:basedOn w:val="a0"/>
    <w:uiPriority w:val="20"/>
    <w:qFormat/>
    <w:rsid w:val="00FC41F8"/>
    <w:rPr>
      <w:i/>
      <w:iCs/>
    </w:rPr>
  </w:style>
  <w:style w:type="character" w:styleId="a6">
    <w:name w:val="Hyperlink"/>
    <w:basedOn w:val="a0"/>
    <w:uiPriority w:val="99"/>
    <w:semiHidden/>
    <w:unhideWhenUsed/>
    <w:rsid w:val="00FC41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1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link w:val="aa"/>
    <w:uiPriority w:val="1"/>
    <w:qFormat/>
    <w:rsid w:val="0001369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013691"/>
    <w:rPr>
      <w:b/>
      <w:bCs/>
      <w:color w:val="000080"/>
    </w:rPr>
  </w:style>
  <w:style w:type="paragraph" w:customStyle="1" w:styleId="msonormalbullet1gif">
    <w:name w:val="msonormalbullet1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0498B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7C4686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6551AF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1AF"/>
    <w:pPr>
      <w:widowControl w:val="0"/>
      <w:shd w:val="clear" w:color="auto" w:fill="FFFFFF"/>
      <w:spacing w:before="240" w:after="240" w:line="322" w:lineRule="exact"/>
    </w:pPr>
    <w:rPr>
      <w:rFonts w:ascii="Times New Roman" w:hAnsi="Times New Roman"/>
      <w:b/>
      <w:sz w:val="26"/>
    </w:rPr>
  </w:style>
  <w:style w:type="paragraph" w:customStyle="1" w:styleId="s22">
    <w:name w:val="s_22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6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3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F63AC"/>
  </w:style>
  <w:style w:type="paragraph" w:styleId="31">
    <w:name w:val="Body Text Indent 3"/>
    <w:basedOn w:val="a"/>
    <w:link w:val="32"/>
    <w:unhideWhenUsed/>
    <w:rsid w:val="00BE79FE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E7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669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66999"/>
  </w:style>
  <w:style w:type="character" w:customStyle="1" w:styleId="21">
    <w:name w:val="Основной текст (2)_"/>
    <w:link w:val="22"/>
    <w:locked/>
    <w:rsid w:val="00D66999"/>
    <w:rPr>
      <w:b/>
      <w:bCs/>
      <w:spacing w:val="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999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945">
              <w:marLeft w:val="450"/>
              <w:marRight w:val="4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94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50BD-0369-4B55-8C14-725C8280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закупки</cp:lastModifiedBy>
  <cp:revision>2</cp:revision>
  <cp:lastPrinted>2021-04-12T10:28:00Z</cp:lastPrinted>
  <dcterms:created xsi:type="dcterms:W3CDTF">2021-04-12T12:03:00Z</dcterms:created>
  <dcterms:modified xsi:type="dcterms:W3CDTF">2021-04-12T12:03:00Z</dcterms:modified>
</cp:coreProperties>
</file>