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3FE" w:rsidRDefault="004364C5" w:rsidP="00D343FE">
      <w:pPr>
        <w:jc w:val="center"/>
        <w:rPr>
          <w:b/>
          <w:bCs/>
          <w:sz w:val="28"/>
          <w:szCs w:val="28"/>
        </w:rPr>
      </w:pPr>
      <w:r w:rsidRPr="004364C5"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left:0;text-align:left;margin-left:0;margin-top:-45pt;width:62.25pt;height:55.5pt;z-index:-251658752;mso-position-horizontal:center">
            <v:imagedata r:id="rId7" o:title="" cropbottom="59968f" cropleft="31649f" cropright="25094f" gain="142470f" blacklevel="-9830f"/>
          </v:shape>
        </w:pict>
      </w:r>
    </w:p>
    <w:p w:rsidR="00D343FE" w:rsidRDefault="00D343FE" w:rsidP="00A2603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ВЫШЕСТЕБЛИЕВСКОГО</w:t>
      </w:r>
      <w:r w:rsidR="00A2603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СЕЛЬСКОГО ПОСЕЛЕНИЯ </w:t>
      </w:r>
      <w:r w:rsidR="00A2603A">
        <w:rPr>
          <w:b/>
          <w:bCs/>
          <w:sz w:val="28"/>
          <w:szCs w:val="28"/>
        </w:rPr>
        <w:t>ТЕМРЮКСКОГО МУНИЦИПАЛЬНОГО РАЙОНА КРАСНОДАРСКОГО КРАЯ</w:t>
      </w:r>
    </w:p>
    <w:p w:rsidR="00D343FE" w:rsidRDefault="00D343FE" w:rsidP="00D343F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D343FE" w:rsidRPr="00B8335B" w:rsidRDefault="00D343FE" w:rsidP="00D343F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32"/>
          <w:szCs w:val="32"/>
        </w:rPr>
        <w:t>ПОСТАНОВЛЕНИЕ</w:t>
      </w:r>
    </w:p>
    <w:p w:rsidR="00D343FE" w:rsidRPr="00051EE9" w:rsidRDefault="00D343FE" w:rsidP="00D343FE">
      <w:pPr>
        <w:tabs>
          <w:tab w:val="left" w:pos="3375"/>
        </w:tabs>
        <w:rPr>
          <w:sz w:val="28"/>
          <w:szCs w:val="28"/>
        </w:rPr>
      </w:pPr>
    </w:p>
    <w:p w:rsidR="00D343FE" w:rsidRPr="002A2C41" w:rsidRDefault="00D343FE" w:rsidP="00D343FE">
      <w:pPr>
        <w:rPr>
          <w:kern w:val="2"/>
          <w:sz w:val="28"/>
          <w:szCs w:val="28"/>
        </w:rPr>
      </w:pPr>
      <w:r>
        <w:rPr>
          <w:sz w:val="28"/>
          <w:szCs w:val="28"/>
        </w:rPr>
        <w:t xml:space="preserve">от  </w:t>
      </w:r>
      <w:r w:rsidR="00B60700">
        <w:rPr>
          <w:kern w:val="2"/>
          <w:sz w:val="28"/>
          <w:szCs w:val="28"/>
        </w:rPr>
        <w:t xml:space="preserve">24.08.2026 </w:t>
      </w:r>
      <w:r w:rsidR="00D94C3F">
        <w:rPr>
          <w:kern w:val="2"/>
          <w:sz w:val="28"/>
          <w:szCs w:val="28"/>
        </w:rPr>
        <w:t xml:space="preserve"> г.     </w:t>
      </w:r>
      <w:r w:rsidR="00F83CA6" w:rsidRPr="008E2299">
        <w:rPr>
          <w:kern w:val="2"/>
          <w:sz w:val="28"/>
          <w:szCs w:val="28"/>
        </w:rPr>
        <w:t xml:space="preserve">            </w:t>
      </w:r>
      <w:r w:rsidR="002A2C41">
        <w:rPr>
          <w:kern w:val="2"/>
          <w:sz w:val="28"/>
          <w:szCs w:val="28"/>
        </w:rPr>
        <w:t xml:space="preserve">            </w:t>
      </w:r>
      <w:r w:rsidR="00E606FF">
        <w:rPr>
          <w:kern w:val="2"/>
          <w:sz w:val="28"/>
          <w:szCs w:val="28"/>
        </w:rPr>
        <w:t xml:space="preserve"> </w:t>
      </w:r>
      <w:r w:rsidR="00BD501B">
        <w:rPr>
          <w:kern w:val="2"/>
          <w:sz w:val="28"/>
          <w:szCs w:val="28"/>
        </w:rPr>
        <w:t xml:space="preserve">             </w:t>
      </w:r>
      <w:r>
        <w:rPr>
          <w:kern w:val="2"/>
          <w:sz w:val="28"/>
          <w:szCs w:val="28"/>
        </w:rPr>
        <w:t xml:space="preserve">   </w:t>
      </w:r>
      <w:r w:rsidR="00E606FF">
        <w:rPr>
          <w:kern w:val="2"/>
          <w:sz w:val="28"/>
          <w:szCs w:val="28"/>
        </w:rPr>
        <w:t xml:space="preserve"> </w:t>
      </w:r>
      <w:r w:rsidR="00527912">
        <w:rPr>
          <w:kern w:val="2"/>
          <w:sz w:val="28"/>
          <w:szCs w:val="28"/>
        </w:rPr>
        <w:t xml:space="preserve">        </w:t>
      </w:r>
      <w:r w:rsidR="00826B0B">
        <w:rPr>
          <w:kern w:val="2"/>
          <w:sz w:val="28"/>
          <w:szCs w:val="28"/>
        </w:rPr>
        <w:t xml:space="preserve">   </w:t>
      </w:r>
      <w:r w:rsidR="00DE2B4F">
        <w:rPr>
          <w:kern w:val="2"/>
          <w:sz w:val="28"/>
          <w:szCs w:val="28"/>
        </w:rPr>
        <w:t xml:space="preserve">   </w:t>
      </w:r>
      <w:r w:rsidR="00B60700">
        <w:rPr>
          <w:kern w:val="2"/>
          <w:sz w:val="28"/>
          <w:szCs w:val="28"/>
        </w:rPr>
        <w:t xml:space="preserve">       </w:t>
      </w:r>
      <w:r w:rsidR="00DE2B4F">
        <w:rPr>
          <w:kern w:val="2"/>
          <w:sz w:val="28"/>
          <w:szCs w:val="28"/>
        </w:rPr>
        <w:t xml:space="preserve">    </w:t>
      </w:r>
      <w:r>
        <w:rPr>
          <w:kern w:val="2"/>
          <w:sz w:val="28"/>
          <w:szCs w:val="28"/>
        </w:rPr>
        <w:t xml:space="preserve">                   </w:t>
      </w:r>
      <w:r w:rsidR="00E606FF">
        <w:rPr>
          <w:kern w:val="2"/>
          <w:sz w:val="28"/>
          <w:szCs w:val="28"/>
        </w:rPr>
        <w:t xml:space="preserve">  </w:t>
      </w:r>
      <w:r>
        <w:rPr>
          <w:kern w:val="2"/>
          <w:sz w:val="28"/>
          <w:szCs w:val="28"/>
        </w:rPr>
        <w:t xml:space="preserve">   </w:t>
      </w:r>
      <w:r>
        <w:rPr>
          <w:sz w:val="28"/>
          <w:szCs w:val="28"/>
        </w:rPr>
        <w:t xml:space="preserve">№ </w:t>
      </w:r>
      <w:r w:rsidR="00F3789E">
        <w:rPr>
          <w:sz w:val="28"/>
          <w:szCs w:val="28"/>
        </w:rPr>
        <w:t>169</w:t>
      </w:r>
    </w:p>
    <w:p w:rsidR="00D343FE" w:rsidRDefault="00D343FE" w:rsidP="0031569C">
      <w:pPr>
        <w:jc w:val="center"/>
        <w:rPr>
          <w:sz w:val="28"/>
          <w:szCs w:val="18"/>
        </w:rPr>
      </w:pPr>
      <w:r>
        <w:rPr>
          <w:sz w:val="28"/>
          <w:szCs w:val="28"/>
        </w:rPr>
        <w:t>станица Вышестеблиевская</w:t>
      </w:r>
    </w:p>
    <w:p w:rsidR="00D343FE" w:rsidRDefault="00D343FE" w:rsidP="00E01970">
      <w:pPr>
        <w:rPr>
          <w:sz w:val="28"/>
          <w:szCs w:val="18"/>
        </w:rPr>
      </w:pPr>
    </w:p>
    <w:p w:rsidR="00325DDF" w:rsidRDefault="00325DDF" w:rsidP="00325DDF">
      <w:pPr>
        <w:tabs>
          <w:tab w:val="left" w:pos="675"/>
          <w:tab w:val="left" w:pos="735"/>
          <w:tab w:val="center" w:pos="4606"/>
        </w:tabs>
        <w:ind w:right="282" w:firstLine="567"/>
        <w:contextualSpacing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в постановление администрации Вышестеблиевского сельского поселения Темрюкского </w:t>
      </w:r>
      <w:r w:rsidR="00F82BBF">
        <w:rPr>
          <w:b/>
          <w:bCs/>
          <w:sz w:val="28"/>
          <w:szCs w:val="28"/>
        </w:rPr>
        <w:t xml:space="preserve">муниципального </w:t>
      </w:r>
      <w:r>
        <w:rPr>
          <w:b/>
          <w:bCs/>
          <w:sz w:val="28"/>
          <w:szCs w:val="28"/>
        </w:rPr>
        <w:t xml:space="preserve">района </w:t>
      </w:r>
      <w:r w:rsidR="00F82BBF">
        <w:rPr>
          <w:b/>
          <w:bCs/>
          <w:sz w:val="28"/>
          <w:szCs w:val="28"/>
        </w:rPr>
        <w:t xml:space="preserve">Краснодарского края </w:t>
      </w:r>
      <w:r>
        <w:rPr>
          <w:b/>
          <w:bCs/>
          <w:sz w:val="28"/>
          <w:szCs w:val="28"/>
        </w:rPr>
        <w:t>от 29 октября 2025 г</w:t>
      </w:r>
      <w:r w:rsidR="007C0FDC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№ 212 «</w:t>
      </w:r>
      <w:r>
        <w:rPr>
          <w:b/>
          <w:sz w:val="28"/>
          <w:szCs w:val="28"/>
        </w:rPr>
        <w:t xml:space="preserve">Об утверждении муниципальной программы Вышестеблиевского сельского поселения Темрюкского </w:t>
      </w:r>
      <w:r w:rsidR="00F82BBF">
        <w:rPr>
          <w:b/>
          <w:bCs/>
          <w:sz w:val="28"/>
          <w:szCs w:val="28"/>
        </w:rPr>
        <w:t>муниципального района Краснодарского края</w:t>
      </w:r>
      <w:r>
        <w:rPr>
          <w:b/>
          <w:sz w:val="28"/>
          <w:szCs w:val="28"/>
        </w:rPr>
        <w:t xml:space="preserve"> </w:t>
      </w:r>
    </w:p>
    <w:p w:rsidR="00325DDF" w:rsidRDefault="00325DDF" w:rsidP="00325DDF">
      <w:pPr>
        <w:tabs>
          <w:tab w:val="left" w:pos="0"/>
          <w:tab w:val="center" w:pos="3969"/>
        </w:tabs>
        <w:ind w:right="282" w:firstLine="567"/>
        <w:contextualSpacing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«Развитие культуры»</w:t>
      </w:r>
    </w:p>
    <w:p w:rsidR="00325DDF" w:rsidRDefault="00325DDF" w:rsidP="00325DDF">
      <w:pPr>
        <w:tabs>
          <w:tab w:val="left" w:pos="675"/>
          <w:tab w:val="left" w:pos="735"/>
          <w:tab w:val="center" w:pos="4606"/>
        </w:tabs>
        <w:ind w:right="282" w:firstLine="567"/>
        <w:contextualSpacing/>
        <w:jc w:val="center"/>
        <w:rPr>
          <w:b/>
          <w:bCs/>
          <w:sz w:val="28"/>
          <w:szCs w:val="28"/>
        </w:rPr>
      </w:pPr>
    </w:p>
    <w:p w:rsidR="008E2299" w:rsidRDefault="00325DDF" w:rsidP="00E606FF">
      <w:pPr>
        <w:tabs>
          <w:tab w:val="left" w:pos="142"/>
        </w:tabs>
        <w:ind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В соответствии со статьей 179 Бюджетного кодекса Российской Федерации, постановлением администрации Вышестеблиевского сельского поселения Темрюкского района </w:t>
      </w:r>
      <w:r w:rsidR="001D2FEF" w:rsidRPr="001D2FEF">
        <w:rPr>
          <w:bCs/>
          <w:sz w:val="28"/>
          <w:szCs w:val="28"/>
        </w:rPr>
        <w:t>от 29 сентября 2025 г</w:t>
      </w:r>
      <w:r w:rsidR="007C0FDC">
        <w:rPr>
          <w:bCs/>
          <w:sz w:val="28"/>
          <w:szCs w:val="28"/>
        </w:rPr>
        <w:t>.</w:t>
      </w:r>
      <w:r w:rsidR="001D2FEF" w:rsidRPr="001D2FEF">
        <w:rPr>
          <w:bCs/>
          <w:sz w:val="28"/>
          <w:szCs w:val="28"/>
        </w:rPr>
        <w:t xml:space="preserve"> № 189 «О внесении изменений </w:t>
      </w:r>
      <w:r w:rsidR="008E2299">
        <w:rPr>
          <w:bCs/>
          <w:sz w:val="28"/>
          <w:szCs w:val="28"/>
        </w:rPr>
        <w:t xml:space="preserve"> </w:t>
      </w:r>
      <w:r w:rsidR="001D2FEF" w:rsidRPr="001D2FEF">
        <w:rPr>
          <w:bCs/>
          <w:sz w:val="28"/>
          <w:szCs w:val="28"/>
        </w:rPr>
        <w:t xml:space="preserve">в </w:t>
      </w:r>
      <w:r w:rsidR="008E2299">
        <w:rPr>
          <w:bCs/>
          <w:sz w:val="28"/>
          <w:szCs w:val="28"/>
        </w:rPr>
        <w:t xml:space="preserve"> </w:t>
      </w:r>
      <w:r w:rsidR="001D2FEF" w:rsidRPr="001D2FEF">
        <w:rPr>
          <w:bCs/>
          <w:sz w:val="28"/>
          <w:szCs w:val="28"/>
        </w:rPr>
        <w:t xml:space="preserve">постановление </w:t>
      </w:r>
      <w:r w:rsidR="008E2299">
        <w:rPr>
          <w:bCs/>
          <w:sz w:val="28"/>
          <w:szCs w:val="28"/>
        </w:rPr>
        <w:t xml:space="preserve"> </w:t>
      </w:r>
      <w:r w:rsidR="001D2FEF" w:rsidRPr="001D2FEF">
        <w:rPr>
          <w:bCs/>
          <w:sz w:val="28"/>
          <w:szCs w:val="28"/>
        </w:rPr>
        <w:t xml:space="preserve">администрации </w:t>
      </w:r>
      <w:r w:rsidR="008E2299">
        <w:rPr>
          <w:bCs/>
          <w:sz w:val="28"/>
          <w:szCs w:val="28"/>
        </w:rPr>
        <w:t xml:space="preserve"> </w:t>
      </w:r>
      <w:r w:rsidR="001D2FEF" w:rsidRPr="001D2FEF">
        <w:rPr>
          <w:bCs/>
          <w:sz w:val="28"/>
          <w:szCs w:val="28"/>
        </w:rPr>
        <w:t xml:space="preserve">Вышестеблиевского </w:t>
      </w:r>
      <w:r w:rsidR="008E2299">
        <w:rPr>
          <w:bCs/>
          <w:sz w:val="28"/>
          <w:szCs w:val="28"/>
        </w:rPr>
        <w:t xml:space="preserve"> </w:t>
      </w:r>
      <w:r w:rsidR="001D2FEF" w:rsidRPr="001D2FEF">
        <w:rPr>
          <w:bCs/>
          <w:sz w:val="28"/>
          <w:szCs w:val="28"/>
        </w:rPr>
        <w:t xml:space="preserve">сельского поселения </w:t>
      </w:r>
      <w:r w:rsidR="008E2299">
        <w:rPr>
          <w:bCs/>
          <w:sz w:val="28"/>
          <w:szCs w:val="28"/>
        </w:rPr>
        <w:t xml:space="preserve"> </w:t>
      </w:r>
      <w:r w:rsidR="00E606FF">
        <w:rPr>
          <w:bCs/>
          <w:sz w:val="28"/>
          <w:szCs w:val="28"/>
        </w:rPr>
        <w:t xml:space="preserve"> </w:t>
      </w:r>
      <w:r w:rsidR="00B67306">
        <w:rPr>
          <w:bCs/>
          <w:sz w:val="28"/>
          <w:szCs w:val="28"/>
        </w:rPr>
        <w:t xml:space="preserve"> </w:t>
      </w:r>
      <w:r w:rsidR="001D2FEF" w:rsidRPr="001D2FEF">
        <w:rPr>
          <w:bCs/>
          <w:sz w:val="28"/>
          <w:szCs w:val="28"/>
        </w:rPr>
        <w:t xml:space="preserve">Темрюкского </w:t>
      </w:r>
      <w:r w:rsidR="008E2299">
        <w:rPr>
          <w:bCs/>
          <w:sz w:val="28"/>
          <w:szCs w:val="28"/>
        </w:rPr>
        <w:t xml:space="preserve"> </w:t>
      </w:r>
      <w:r w:rsidR="00E606FF">
        <w:rPr>
          <w:bCs/>
          <w:sz w:val="28"/>
          <w:szCs w:val="28"/>
        </w:rPr>
        <w:t xml:space="preserve"> </w:t>
      </w:r>
      <w:r w:rsidR="00B67306">
        <w:rPr>
          <w:bCs/>
          <w:sz w:val="28"/>
          <w:szCs w:val="28"/>
        </w:rPr>
        <w:t xml:space="preserve"> </w:t>
      </w:r>
      <w:r w:rsidR="001D2FEF" w:rsidRPr="001D2FEF">
        <w:rPr>
          <w:bCs/>
          <w:sz w:val="28"/>
          <w:szCs w:val="28"/>
        </w:rPr>
        <w:t xml:space="preserve">муниципального </w:t>
      </w:r>
      <w:r w:rsidR="00B67306">
        <w:rPr>
          <w:bCs/>
          <w:sz w:val="28"/>
          <w:szCs w:val="28"/>
        </w:rPr>
        <w:t xml:space="preserve"> </w:t>
      </w:r>
      <w:r w:rsidR="008E2299">
        <w:rPr>
          <w:bCs/>
          <w:sz w:val="28"/>
          <w:szCs w:val="28"/>
        </w:rPr>
        <w:t xml:space="preserve"> </w:t>
      </w:r>
      <w:r w:rsidR="00E606FF">
        <w:rPr>
          <w:bCs/>
          <w:sz w:val="28"/>
          <w:szCs w:val="28"/>
        </w:rPr>
        <w:t xml:space="preserve"> </w:t>
      </w:r>
      <w:r w:rsidR="001D2FEF" w:rsidRPr="001D2FEF">
        <w:rPr>
          <w:bCs/>
          <w:sz w:val="28"/>
          <w:szCs w:val="28"/>
        </w:rPr>
        <w:t>района</w:t>
      </w:r>
      <w:r w:rsidR="00E606FF">
        <w:rPr>
          <w:bCs/>
          <w:sz w:val="28"/>
          <w:szCs w:val="28"/>
        </w:rPr>
        <w:t xml:space="preserve">  </w:t>
      </w:r>
      <w:r w:rsidR="001D2FEF" w:rsidRPr="001D2FEF">
        <w:rPr>
          <w:bCs/>
          <w:sz w:val="28"/>
          <w:szCs w:val="28"/>
        </w:rPr>
        <w:t xml:space="preserve"> Краснодарского</w:t>
      </w:r>
      <w:r w:rsidR="00E606FF">
        <w:rPr>
          <w:bCs/>
          <w:sz w:val="28"/>
          <w:szCs w:val="28"/>
        </w:rPr>
        <w:t xml:space="preserve">  </w:t>
      </w:r>
      <w:r w:rsidR="001D2FEF" w:rsidRPr="001D2FEF">
        <w:rPr>
          <w:bCs/>
          <w:sz w:val="28"/>
          <w:szCs w:val="28"/>
        </w:rPr>
        <w:t xml:space="preserve"> края </w:t>
      </w:r>
      <w:r w:rsidR="00E606FF">
        <w:rPr>
          <w:bCs/>
          <w:sz w:val="28"/>
          <w:szCs w:val="28"/>
        </w:rPr>
        <w:t xml:space="preserve">  </w:t>
      </w:r>
    </w:p>
    <w:p w:rsidR="007C0FDC" w:rsidRDefault="001D2FEF" w:rsidP="008E2299">
      <w:pPr>
        <w:tabs>
          <w:tab w:val="left" w:pos="142"/>
        </w:tabs>
        <w:jc w:val="both"/>
        <w:rPr>
          <w:bCs/>
          <w:sz w:val="28"/>
          <w:szCs w:val="28"/>
        </w:rPr>
      </w:pPr>
      <w:r w:rsidRPr="001D2FEF">
        <w:rPr>
          <w:bCs/>
          <w:sz w:val="28"/>
          <w:szCs w:val="28"/>
        </w:rPr>
        <w:t>от</w:t>
      </w:r>
      <w:r w:rsidR="008E2299">
        <w:rPr>
          <w:bCs/>
          <w:sz w:val="28"/>
          <w:szCs w:val="28"/>
        </w:rPr>
        <w:t xml:space="preserve"> </w:t>
      </w:r>
      <w:r w:rsidRPr="001D2FEF">
        <w:rPr>
          <w:bCs/>
          <w:sz w:val="28"/>
          <w:szCs w:val="28"/>
        </w:rPr>
        <w:t>30 июля 2024 г</w:t>
      </w:r>
      <w:r w:rsidR="007C0FDC">
        <w:rPr>
          <w:bCs/>
          <w:sz w:val="28"/>
          <w:szCs w:val="28"/>
        </w:rPr>
        <w:t>.</w:t>
      </w:r>
      <w:r w:rsidRPr="001D2FEF">
        <w:rPr>
          <w:bCs/>
          <w:sz w:val="28"/>
          <w:szCs w:val="28"/>
        </w:rPr>
        <w:t xml:space="preserve"> №168 «Об утверждении Порядка принятия решения о разработке, формировании, реализации и оценке эффективности реализации муниципальных программ Вышестеблиевского сельского поселения Темрюкского</w:t>
      </w:r>
      <w:r w:rsidR="0095054A">
        <w:rPr>
          <w:bCs/>
          <w:sz w:val="28"/>
          <w:szCs w:val="28"/>
        </w:rPr>
        <w:t xml:space="preserve"> </w:t>
      </w:r>
      <w:r w:rsidRPr="001D2FEF">
        <w:rPr>
          <w:bCs/>
          <w:sz w:val="28"/>
          <w:szCs w:val="28"/>
        </w:rPr>
        <w:t xml:space="preserve"> района»</w:t>
      </w:r>
      <w:r w:rsidRPr="001D2FEF">
        <w:rPr>
          <w:rFonts w:ascii="Times New Roman CYR" w:hAnsi="Times New Roman CYR" w:cs="Times New Roman CYR"/>
          <w:sz w:val="28"/>
          <w:szCs w:val="28"/>
        </w:rPr>
        <w:t xml:space="preserve">, </w:t>
      </w:r>
      <w:r w:rsidR="00325DDF">
        <w:rPr>
          <w:sz w:val="28"/>
          <w:szCs w:val="28"/>
        </w:rPr>
        <w:t>в</w:t>
      </w:r>
      <w:r w:rsidR="0095054A">
        <w:rPr>
          <w:sz w:val="28"/>
          <w:szCs w:val="28"/>
        </w:rPr>
        <w:t xml:space="preserve"> </w:t>
      </w:r>
      <w:r w:rsidR="00325DDF">
        <w:rPr>
          <w:sz w:val="28"/>
          <w:szCs w:val="28"/>
        </w:rPr>
        <w:t xml:space="preserve"> связи </w:t>
      </w:r>
      <w:r w:rsidR="0095054A">
        <w:rPr>
          <w:sz w:val="28"/>
          <w:szCs w:val="28"/>
        </w:rPr>
        <w:t xml:space="preserve"> </w:t>
      </w:r>
      <w:r w:rsidR="00325DDF">
        <w:rPr>
          <w:sz w:val="28"/>
          <w:szCs w:val="28"/>
        </w:rPr>
        <w:t xml:space="preserve">с </w:t>
      </w:r>
      <w:r w:rsidR="0095054A">
        <w:rPr>
          <w:sz w:val="28"/>
          <w:szCs w:val="28"/>
        </w:rPr>
        <w:t xml:space="preserve"> </w:t>
      </w:r>
      <w:r w:rsidR="00325DDF">
        <w:rPr>
          <w:sz w:val="28"/>
          <w:szCs w:val="28"/>
        </w:rPr>
        <w:t xml:space="preserve">изменениями целевых показателей и объемов </w:t>
      </w:r>
      <w:r w:rsidR="0095054A">
        <w:rPr>
          <w:sz w:val="28"/>
          <w:szCs w:val="28"/>
        </w:rPr>
        <w:t xml:space="preserve"> </w:t>
      </w:r>
      <w:r w:rsidR="00325DDF">
        <w:rPr>
          <w:sz w:val="28"/>
          <w:szCs w:val="28"/>
        </w:rPr>
        <w:t xml:space="preserve">финансирования </w:t>
      </w:r>
      <w:r w:rsidR="0095054A">
        <w:rPr>
          <w:sz w:val="28"/>
          <w:szCs w:val="28"/>
        </w:rPr>
        <w:t xml:space="preserve"> </w:t>
      </w:r>
      <w:r w:rsidR="00325DDF">
        <w:rPr>
          <w:sz w:val="28"/>
          <w:szCs w:val="28"/>
        </w:rPr>
        <w:t>муниципальной</w:t>
      </w:r>
      <w:r w:rsidR="0095054A">
        <w:rPr>
          <w:sz w:val="28"/>
          <w:szCs w:val="28"/>
        </w:rPr>
        <w:t xml:space="preserve"> </w:t>
      </w:r>
      <w:r w:rsidR="00325DDF">
        <w:rPr>
          <w:sz w:val="28"/>
          <w:szCs w:val="28"/>
        </w:rPr>
        <w:t xml:space="preserve"> </w:t>
      </w:r>
      <w:r w:rsidR="007C0FDC">
        <w:rPr>
          <w:sz w:val="28"/>
          <w:szCs w:val="28"/>
        </w:rPr>
        <w:t xml:space="preserve">программы </w:t>
      </w:r>
      <w:r w:rsidR="0095054A">
        <w:rPr>
          <w:sz w:val="28"/>
          <w:szCs w:val="28"/>
        </w:rPr>
        <w:t xml:space="preserve"> </w:t>
      </w:r>
      <w:r w:rsidR="00325DDF">
        <w:rPr>
          <w:bCs/>
          <w:sz w:val="28"/>
          <w:szCs w:val="28"/>
        </w:rPr>
        <w:t>«</w:t>
      </w:r>
      <w:r w:rsidR="00156D77" w:rsidRPr="00156D77">
        <w:rPr>
          <w:bCs/>
          <w:sz w:val="28"/>
          <w:szCs w:val="28"/>
        </w:rPr>
        <w:t>Развитие</w:t>
      </w:r>
      <w:r w:rsidR="0095054A">
        <w:rPr>
          <w:bCs/>
          <w:sz w:val="28"/>
          <w:szCs w:val="28"/>
        </w:rPr>
        <w:t xml:space="preserve"> </w:t>
      </w:r>
      <w:r w:rsidR="00156D77" w:rsidRPr="00156D77">
        <w:rPr>
          <w:bCs/>
          <w:sz w:val="28"/>
          <w:szCs w:val="28"/>
        </w:rPr>
        <w:t xml:space="preserve"> культуры</w:t>
      </w:r>
      <w:r w:rsidR="007C0FDC">
        <w:rPr>
          <w:bCs/>
          <w:sz w:val="28"/>
          <w:szCs w:val="28"/>
        </w:rPr>
        <w:t>»</w:t>
      </w:r>
    </w:p>
    <w:p w:rsidR="00325DDF" w:rsidRPr="00E606FF" w:rsidRDefault="00325DDF" w:rsidP="00E606FF">
      <w:pPr>
        <w:tabs>
          <w:tab w:val="left" w:pos="142"/>
        </w:tabs>
        <w:jc w:val="both"/>
        <w:rPr>
          <w:bCs/>
          <w:sz w:val="28"/>
          <w:szCs w:val="28"/>
        </w:rPr>
      </w:pPr>
      <w:r>
        <w:rPr>
          <w:sz w:val="28"/>
          <w:szCs w:val="28"/>
        </w:rPr>
        <w:t>п о с т а н о в л я ю:</w:t>
      </w:r>
    </w:p>
    <w:p w:rsidR="00325DDF" w:rsidRDefault="00325DDF" w:rsidP="00325DDF">
      <w:pPr>
        <w:tabs>
          <w:tab w:val="left" w:pos="142"/>
        </w:tabs>
        <w:ind w:right="-1" w:firstLine="567"/>
        <w:contextualSpacing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 </w:t>
      </w:r>
      <w:r>
        <w:rPr>
          <w:sz w:val="28"/>
          <w:szCs w:val="28"/>
        </w:rPr>
        <w:tab/>
        <w:t>Внести в постановление администрации Вышестеблиевского сельского</w:t>
      </w:r>
      <w:r w:rsidR="000545F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поселения </w:t>
      </w:r>
      <w:r w:rsidR="000545F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Темрюкского </w:t>
      </w:r>
      <w:r w:rsidR="000545F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района  </w:t>
      </w:r>
      <w:r w:rsidR="000545F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156D77">
        <w:rPr>
          <w:sz w:val="28"/>
          <w:szCs w:val="28"/>
        </w:rPr>
        <w:t>29</w:t>
      </w:r>
      <w:r w:rsidR="000545F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октября </w:t>
      </w:r>
      <w:r w:rsidR="000545FF">
        <w:rPr>
          <w:sz w:val="28"/>
          <w:szCs w:val="28"/>
        </w:rPr>
        <w:t xml:space="preserve"> </w:t>
      </w:r>
      <w:r>
        <w:rPr>
          <w:sz w:val="28"/>
          <w:szCs w:val="28"/>
        </w:rPr>
        <w:t>202</w:t>
      </w:r>
      <w:r w:rsidR="00156D77">
        <w:rPr>
          <w:sz w:val="28"/>
          <w:szCs w:val="28"/>
        </w:rPr>
        <w:t>5</w:t>
      </w:r>
      <w:r>
        <w:rPr>
          <w:sz w:val="28"/>
          <w:szCs w:val="28"/>
        </w:rPr>
        <w:t xml:space="preserve"> г</w:t>
      </w:r>
      <w:r w:rsidR="005641A5">
        <w:rPr>
          <w:sz w:val="28"/>
          <w:szCs w:val="28"/>
        </w:rPr>
        <w:t>.</w:t>
      </w:r>
      <w:r w:rsidR="000545F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№ 2</w:t>
      </w:r>
      <w:r w:rsidR="00156D77">
        <w:rPr>
          <w:sz w:val="28"/>
          <w:szCs w:val="28"/>
        </w:rPr>
        <w:t>12</w:t>
      </w:r>
      <w:r>
        <w:rPr>
          <w:b/>
          <w:sz w:val="28"/>
          <w:szCs w:val="28"/>
        </w:rPr>
        <w:t xml:space="preserve"> </w:t>
      </w:r>
      <w:r w:rsidR="000545FF">
        <w:rPr>
          <w:b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«</w:t>
      </w:r>
      <w:r>
        <w:rPr>
          <w:sz w:val="28"/>
          <w:szCs w:val="28"/>
        </w:rPr>
        <w:t>Об утверждении муниципальной программы Вышестеблиевского сельского поселения</w:t>
      </w:r>
      <w:r w:rsidR="000545F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Темрюкского района </w:t>
      </w:r>
      <w:r w:rsidR="000545FF">
        <w:rPr>
          <w:sz w:val="28"/>
          <w:szCs w:val="28"/>
        </w:rPr>
        <w:t xml:space="preserve"> </w:t>
      </w:r>
      <w:r w:rsidR="00156D77">
        <w:rPr>
          <w:bCs/>
          <w:sz w:val="28"/>
          <w:szCs w:val="28"/>
        </w:rPr>
        <w:t>«</w:t>
      </w:r>
      <w:r w:rsidR="00156D77" w:rsidRPr="00156D77">
        <w:rPr>
          <w:bCs/>
          <w:sz w:val="28"/>
          <w:szCs w:val="28"/>
        </w:rPr>
        <w:t xml:space="preserve">Развитие </w:t>
      </w:r>
      <w:r w:rsidR="00BD501B">
        <w:rPr>
          <w:bCs/>
          <w:sz w:val="28"/>
          <w:szCs w:val="28"/>
        </w:rPr>
        <w:t xml:space="preserve"> </w:t>
      </w:r>
      <w:r w:rsidR="00156D77" w:rsidRPr="00156D77">
        <w:rPr>
          <w:bCs/>
          <w:sz w:val="28"/>
          <w:szCs w:val="28"/>
        </w:rPr>
        <w:t>культуры</w:t>
      </w:r>
      <w:r w:rsidR="00156D77">
        <w:rPr>
          <w:bCs/>
          <w:sz w:val="28"/>
          <w:szCs w:val="28"/>
        </w:rPr>
        <w:t xml:space="preserve">» </w:t>
      </w:r>
      <w:r w:rsidR="000545F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следующие </w:t>
      </w:r>
      <w:r w:rsidR="000545F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изменения:</w:t>
      </w:r>
    </w:p>
    <w:p w:rsidR="00325DDF" w:rsidRDefault="007C0FDC" w:rsidP="00325DDF">
      <w:pPr>
        <w:tabs>
          <w:tab w:val="left" w:pos="142"/>
        </w:tabs>
        <w:ind w:right="-1" w:firstLine="567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1)</w:t>
      </w:r>
      <w:r w:rsidR="00325DDF">
        <w:rPr>
          <w:bCs/>
          <w:sz w:val="28"/>
          <w:szCs w:val="28"/>
        </w:rPr>
        <w:tab/>
        <w:t xml:space="preserve"> приложение к постановлению изложит</w:t>
      </w:r>
      <w:r w:rsidR="005641A5">
        <w:rPr>
          <w:bCs/>
          <w:sz w:val="28"/>
          <w:szCs w:val="28"/>
        </w:rPr>
        <w:t>ь в новой редакции (приложение</w:t>
      </w:r>
      <w:r w:rsidR="00325DDF">
        <w:rPr>
          <w:bCs/>
          <w:sz w:val="28"/>
          <w:szCs w:val="28"/>
        </w:rPr>
        <w:t xml:space="preserve"> 1);</w:t>
      </w:r>
    </w:p>
    <w:p w:rsidR="00325DDF" w:rsidRDefault="007C0FDC" w:rsidP="00527912">
      <w:pPr>
        <w:tabs>
          <w:tab w:val="left" w:pos="142"/>
        </w:tabs>
        <w:ind w:right="-1" w:firstLine="567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2)</w:t>
      </w:r>
      <w:r w:rsidR="005641A5">
        <w:rPr>
          <w:bCs/>
          <w:sz w:val="28"/>
          <w:szCs w:val="28"/>
        </w:rPr>
        <w:tab/>
        <w:t xml:space="preserve">приложение </w:t>
      </w:r>
      <w:r w:rsidR="00614A5B">
        <w:rPr>
          <w:bCs/>
          <w:sz w:val="28"/>
          <w:szCs w:val="28"/>
        </w:rPr>
        <w:t>1</w:t>
      </w:r>
      <w:r w:rsidR="00325DDF">
        <w:rPr>
          <w:bCs/>
          <w:sz w:val="28"/>
          <w:szCs w:val="28"/>
        </w:rPr>
        <w:t xml:space="preserve"> к постановлению изложит</w:t>
      </w:r>
      <w:r w:rsidR="005641A5">
        <w:rPr>
          <w:bCs/>
          <w:sz w:val="28"/>
          <w:szCs w:val="28"/>
        </w:rPr>
        <w:t xml:space="preserve">ь в новой редакции (приложение </w:t>
      </w:r>
      <w:r w:rsidR="00325DDF">
        <w:rPr>
          <w:bCs/>
          <w:sz w:val="28"/>
          <w:szCs w:val="28"/>
        </w:rPr>
        <w:t>2)</w:t>
      </w:r>
      <w:r w:rsidR="00527912">
        <w:rPr>
          <w:bCs/>
          <w:sz w:val="28"/>
          <w:szCs w:val="28"/>
        </w:rPr>
        <w:t>.</w:t>
      </w:r>
    </w:p>
    <w:p w:rsidR="00D44772" w:rsidRPr="00BD501B" w:rsidRDefault="00D44772" w:rsidP="00BD501B">
      <w:pPr>
        <w:tabs>
          <w:tab w:val="left" w:pos="142"/>
        </w:tabs>
        <w:ind w:right="-1" w:firstLine="567"/>
        <w:contextualSpacing/>
        <w:jc w:val="both"/>
        <w:rPr>
          <w:sz w:val="28"/>
          <w:szCs w:val="28"/>
        </w:rPr>
      </w:pPr>
      <w:r>
        <w:rPr>
          <w:bCs/>
          <w:sz w:val="28"/>
          <w:szCs w:val="28"/>
        </w:rPr>
        <w:t>2.</w:t>
      </w:r>
      <w:r>
        <w:rPr>
          <w:bCs/>
          <w:sz w:val="28"/>
          <w:szCs w:val="28"/>
        </w:rPr>
        <w:tab/>
        <w:t>Считать утратившим силу</w:t>
      </w:r>
      <w:r w:rsidR="00BD501B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6B77C0">
        <w:rPr>
          <w:sz w:val="28"/>
          <w:szCs w:val="28"/>
        </w:rPr>
        <w:t>остановлени</w:t>
      </w:r>
      <w:r w:rsidR="00BD501B">
        <w:rPr>
          <w:sz w:val="28"/>
          <w:szCs w:val="28"/>
        </w:rPr>
        <w:t>е</w:t>
      </w:r>
      <w:r w:rsidR="00527912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 Вышестеблиевского</w:t>
      </w:r>
      <w:r w:rsidR="00BD501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сельского поселения Темрюкского муниципального района</w:t>
      </w:r>
      <w:r w:rsidR="00BD501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Краснодарского</w:t>
      </w:r>
      <w:r w:rsidR="00BD501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края</w:t>
      </w:r>
      <w:r w:rsidR="00BD501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от </w:t>
      </w:r>
      <w:r w:rsidR="00BD501B">
        <w:rPr>
          <w:sz w:val="28"/>
          <w:szCs w:val="28"/>
        </w:rPr>
        <w:t>15</w:t>
      </w:r>
      <w:r>
        <w:rPr>
          <w:sz w:val="28"/>
          <w:szCs w:val="28"/>
        </w:rPr>
        <w:t xml:space="preserve"> </w:t>
      </w:r>
      <w:r w:rsidR="00BD501B">
        <w:rPr>
          <w:sz w:val="28"/>
          <w:szCs w:val="28"/>
        </w:rPr>
        <w:t>июля</w:t>
      </w:r>
      <w:r>
        <w:rPr>
          <w:sz w:val="28"/>
          <w:szCs w:val="28"/>
        </w:rPr>
        <w:t xml:space="preserve"> 2026 г. № 1</w:t>
      </w:r>
      <w:r w:rsidR="00BD501B">
        <w:rPr>
          <w:sz w:val="28"/>
          <w:szCs w:val="28"/>
        </w:rPr>
        <w:t>42</w:t>
      </w:r>
      <w:r>
        <w:rPr>
          <w:sz w:val="28"/>
          <w:szCs w:val="28"/>
        </w:rPr>
        <w:t xml:space="preserve"> </w:t>
      </w:r>
      <w:r w:rsidRPr="006B77C0">
        <w:rPr>
          <w:bCs/>
          <w:sz w:val="28"/>
          <w:szCs w:val="28"/>
        </w:rPr>
        <w:t>«О внесении изменений в постановление администрации Вышестеблиевского сельского поселения</w:t>
      </w:r>
      <w:r w:rsidR="00BD501B">
        <w:rPr>
          <w:bCs/>
          <w:sz w:val="28"/>
          <w:szCs w:val="28"/>
        </w:rPr>
        <w:t xml:space="preserve"> </w:t>
      </w:r>
      <w:r w:rsidRPr="006B77C0">
        <w:rPr>
          <w:bCs/>
          <w:sz w:val="28"/>
          <w:szCs w:val="28"/>
        </w:rPr>
        <w:t xml:space="preserve"> </w:t>
      </w:r>
      <w:r w:rsidR="00BD501B">
        <w:rPr>
          <w:bCs/>
          <w:sz w:val="28"/>
          <w:szCs w:val="28"/>
        </w:rPr>
        <w:t xml:space="preserve"> </w:t>
      </w:r>
      <w:r w:rsidRPr="006B77C0">
        <w:rPr>
          <w:bCs/>
          <w:sz w:val="28"/>
          <w:szCs w:val="28"/>
        </w:rPr>
        <w:t>Темрюкского</w:t>
      </w:r>
      <w:r w:rsidR="00BD501B">
        <w:rPr>
          <w:bCs/>
          <w:sz w:val="28"/>
          <w:szCs w:val="28"/>
        </w:rPr>
        <w:t xml:space="preserve"> </w:t>
      </w:r>
      <w:r w:rsidRPr="006B77C0">
        <w:rPr>
          <w:bCs/>
          <w:sz w:val="28"/>
          <w:szCs w:val="28"/>
        </w:rPr>
        <w:t xml:space="preserve"> муниципального</w:t>
      </w:r>
      <w:r w:rsidR="00BD501B">
        <w:rPr>
          <w:bCs/>
          <w:sz w:val="28"/>
          <w:szCs w:val="28"/>
        </w:rPr>
        <w:t xml:space="preserve">  </w:t>
      </w:r>
      <w:r w:rsidRPr="006B77C0">
        <w:rPr>
          <w:bCs/>
          <w:sz w:val="28"/>
          <w:szCs w:val="28"/>
        </w:rPr>
        <w:t xml:space="preserve"> района</w:t>
      </w:r>
      <w:r w:rsidR="00BD501B">
        <w:rPr>
          <w:bCs/>
          <w:sz w:val="28"/>
          <w:szCs w:val="28"/>
        </w:rPr>
        <w:t xml:space="preserve">  </w:t>
      </w:r>
      <w:r w:rsidRPr="006B77C0">
        <w:rPr>
          <w:bCs/>
          <w:sz w:val="28"/>
          <w:szCs w:val="28"/>
        </w:rPr>
        <w:t xml:space="preserve"> Краснодарского </w:t>
      </w:r>
      <w:r w:rsidR="00BD501B">
        <w:rPr>
          <w:bCs/>
          <w:sz w:val="28"/>
          <w:szCs w:val="28"/>
        </w:rPr>
        <w:t xml:space="preserve">  </w:t>
      </w:r>
      <w:r w:rsidRPr="006B77C0">
        <w:rPr>
          <w:bCs/>
          <w:sz w:val="28"/>
          <w:szCs w:val="28"/>
        </w:rPr>
        <w:t xml:space="preserve">края </w:t>
      </w:r>
      <w:r w:rsidR="00BD501B">
        <w:rPr>
          <w:bCs/>
          <w:sz w:val="28"/>
          <w:szCs w:val="28"/>
        </w:rPr>
        <w:t xml:space="preserve">  </w:t>
      </w:r>
      <w:r w:rsidRPr="006B77C0">
        <w:rPr>
          <w:bCs/>
          <w:sz w:val="28"/>
          <w:szCs w:val="28"/>
        </w:rPr>
        <w:t>от 30 октября 2025 г. № 21</w:t>
      </w:r>
      <w:r>
        <w:rPr>
          <w:bCs/>
          <w:sz w:val="28"/>
          <w:szCs w:val="28"/>
        </w:rPr>
        <w:t>2</w:t>
      </w:r>
      <w:r w:rsidRPr="006B77C0">
        <w:rPr>
          <w:bCs/>
          <w:sz w:val="28"/>
          <w:szCs w:val="28"/>
        </w:rPr>
        <w:t xml:space="preserve"> «</w:t>
      </w:r>
      <w:r w:rsidRPr="006B77C0">
        <w:rPr>
          <w:sz w:val="28"/>
          <w:szCs w:val="28"/>
        </w:rPr>
        <w:t>Об утверждении муниципальной программы Вышестеблиевского</w:t>
      </w:r>
      <w:r w:rsidR="00BD501B">
        <w:rPr>
          <w:sz w:val="28"/>
          <w:szCs w:val="28"/>
        </w:rPr>
        <w:t xml:space="preserve"> </w:t>
      </w:r>
      <w:r w:rsidRPr="006B77C0">
        <w:rPr>
          <w:sz w:val="28"/>
          <w:szCs w:val="28"/>
        </w:rPr>
        <w:t xml:space="preserve"> сельского поселения Темрюкского </w:t>
      </w:r>
      <w:r w:rsidRPr="006B77C0">
        <w:rPr>
          <w:bCs/>
          <w:sz w:val="28"/>
          <w:szCs w:val="28"/>
        </w:rPr>
        <w:t xml:space="preserve">муниципального района </w:t>
      </w:r>
      <w:r w:rsidR="00BD501B">
        <w:rPr>
          <w:bCs/>
          <w:sz w:val="28"/>
          <w:szCs w:val="28"/>
        </w:rPr>
        <w:t xml:space="preserve"> </w:t>
      </w:r>
      <w:r w:rsidRPr="006B77C0">
        <w:rPr>
          <w:bCs/>
          <w:sz w:val="28"/>
          <w:szCs w:val="28"/>
        </w:rPr>
        <w:t xml:space="preserve"> края</w:t>
      </w:r>
      <w:r w:rsidR="00BD501B">
        <w:rPr>
          <w:bCs/>
          <w:sz w:val="28"/>
          <w:szCs w:val="28"/>
        </w:rPr>
        <w:t xml:space="preserve"> </w:t>
      </w:r>
      <w:r w:rsidRPr="006B77C0">
        <w:rPr>
          <w:sz w:val="28"/>
          <w:szCs w:val="28"/>
        </w:rPr>
        <w:t xml:space="preserve"> </w:t>
      </w:r>
      <w:r w:rsidRPr="006B77C0">
        <w:rPr>
          <w:bCs/>
          <w:sz w:val="28"/>
          <w:szCs w:val="28"/>
        </w:rPr>
        <w:t>«</w:t>
      </w:r>
      <w:r w:rsidRPr="00156D77">
        <w:rPr>
          <w:bCs/>
          <w:sz w:val="28"/>
          <w:szCs w:val="28"/>
        </w:rPr>
        <w:t>Развитие культуры</w:t>
      </w:r>
      <w:r w:rsidRPr="006B77C0">
        <w:rPr>
          <w:bCs/>
          <w:sz w:val="28"/>
          <w:szCs w:val="28"/>
        </w:rPr>
        <w:t>»</w:t>
      </w:r>
      <w:r w:rsidR="00BD501B">
        <w:rPr>
          <w:bCs/>
          <w:sz w:val="28"/>
          <w:szCs w:val="28"/>
        </w:rPr>
        <w:t>.</w:t>
      </w:r>
    </w:p>
    <w:p w:rsidR="00325DDF" w:rsidRDefault="00D44772" w:rsidP="00325DDF">
      <w:pPr>
        <w:tabs>
          <w:tab w:val="left" w:pos="0"/>
        </w:tabs>
        <w:ind w:right="-1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325DDF">
        <w:rPr>
          <w:sz w:val="28"/>
          <w:szCs w:val="28"/>
        </w:rPr>
        <w:t>.</w:t>
      </w:r>
      <w:r w:rsidR="00325DDF">
        <w:rPr>
          <w:sz w:val="28"/>
          <w:szCs w:val="28"/>
        </w:rPr>
        <w:tab/>
      </w:r>
      <w:r w:rsidR="008E2299">
        <w:rPr>
          <w:sz w:val="28"/>
          <w:szCs w:val="28"/>
        </w:rPr>
        <w:t>Общему отделу администрации Вышестеблиевского сельского поселения Темрюкского муниципального района Краснодарского края (Бедакова Л.Н.) настоящее постановление</w:t>
      </w:r>
      <w:r w:rsidR="00BD501B">
        <w:rPr>
          <w:sz w:val="28"/>
          <w:szCs w:val="28"/>
        </w:rPr>
        <w:t xml:space="preserve"> </w:t>
      </w:r>
      <w:r w:rsidR="00BD501B" w:rsidRPr="009473C7">
        <w:rPr>
          <w:bCs/>
          <w:sz w:val="28"/>
          <w:szCs w:val="28"/>
        </w:rPr>
        <w:t>«О внесении изменений в постановление администрации Вышестеблиевского сельского поселения Темрюкского района от 29 октября 2025 г</w:t>
      </w:r>
      <w:r w:rsidR="00BD501B">
        <w:rPr>
          <w:bCs/>
          <w:sz w:val="28"/>
          <w:szCs w:val="28"/>
        </w:rPr>
        <w:t xml:space="preserve">. </w:t>
      </w:r>
      <w:r w:rsidR="00BD501B" w:rsidRPr="009473C7">
        <w:rPr>
          <w:bCs/>
          <w:sz w:val="28"/>
          <w:szCs w:val="28"/>
        </w:rPr>
        <w:t xml:space="preserve">№ 212 «Об утверждении муниципальной программы Вышестеблиевского сельского поселения Темрюкского района </w:t>
      </w:r>
      <w:r w:rsidR="00BD501B">
        <w:rPr>
          <w:bCs/>
          <w:sz w:val="28"/>
          <w:szCs w:val="28"/>
        </w:rPr>
        <w:t xml:space="preserve"> </w:t>
      </w:r>
      <w:r w:rsidR="00BD501B" w:rsidRPr="009473C7">
        <w:rPr>
          <w:bCs/>
          <w:sz w:val="28"/>
          <w:szCs w:val="28"/>
        </w:rPr>
        <w:t>«Развитие культуры»</w:t>
      </w:r>
      <w:r w:rsidR="008E2299">
        <w:rPr>
          <w:sz w:val="28"/>
          <w:szCs w:val="28"/>
        </w:rPr>
        <w:t xml:space="preserve"> обнародовать и официально опубликовать</w:t>
      </w:r>
      <w:r w:rsidR="00B34072">
        <w:rPr>
          <w:sz w:val="28"/>
          <w:szCs w:val="28"/>
        </w:rPr>
        <w:t xml:space="preserve"> </w:t>
      </w:r>
      <w:r w:rsidR="008E2299">
        <w:rPr>
          <w:sz w:val="28"/>
          <w:szCs w:val="28"/>
        </w:rPr>
        <w:t xml:space="preserve"> (разместить) на официальном сайте муниципального образования </w:t>
      </w:r>
      <w:r w:rsidR="00B34072">
        <w:rPr>
          <w:sz w:val="28"/>
          <w:szCs w:val="28"/>
        </w:rPr>
        <w:t xml:space="preserve"> </w:t>
      </w:r>
      <w:r w:rsidR="008E2299">
        <w:rPr>
          <w:sz w:val="28"/>
          <w:szCs w:val="28"/>
        </w:rPr>
        <w:t>Темрюкский район в информационно</w:t>
      </w:r>
      <w:r w:rsidR="00B34072">
        <w:rPr>
          <w:sz w:val="28"/>
          <w:szCs w:val="28"/>
        </w:rPr>
        <w:t xml:space="preserve"> </w:t>
      </w:r>
      <w:r w:rsidR="008E2299">
        <w:rPr>
          <w:sz w:val="28"/>
          <w:szCs w:val="28"/>
        </w:rPr>
        <w:t>-</w:t>
      </w:r>
      <w:r w:rsidR="00B34072">
        <w:rPr>
          <w:sz w:val="28"/>
          <w:szCs w:val="28"/>
        </w:rPr>
        <w:t xml:space="preserve"> </w:t>
      </w:r>
      <w:r w:rsidR="008E2299">
        <w:rPr>
          <w:sz w:val="28"/>
          <w:szCs w:val="28"/>
        </w:rPr>
        <w:t xml:space="preserve">телекоммуникационной сети </w:t>
      </w:r>
      <w:r w:rsidR="008E2299">
        <w:rPr>
          <w:bCs/>
          <w:sz w:val="28"/>
          <w:szCs w:val="28"/>
        </w:rPr>
        <w:t>«</w:t>
      </w:r>
      <w:r w:rsidR="008E2299">
        <w:rPr>
          <w:sz w:val="28"/>
          <w:szCs w:val="28"/>
        </w:rPr>
        <w:t>Интернет</w:t>
      </w:r>
      <w:r w:rsidR="008E2299">
        <w:rPr>
          <w:bCs/>
          <w:sz w:val="28"/>
          <w:szCs w:val="28"/>
        </w:rPr>
        <w:t>»</w:t>
      </w:r>
      <w:r w:rsidR="008E2299">
        <w:rPr>
          <w:sz w:val="28"/>
          <w:szCs w:val="28"/>
        </w:rPr>
        <w:t>, а также разместить на официальном сайте администрации  Вышестеблиевского</w:t>
      </w:r>
      <w:r w:rsidR="00B34072">
        <w:rPr>
          <w:sz w:val="28"/>
          <w:szCs w:val="28"/>
        </w:rPr>
        <w:t xml:space="preserve"> </w:t>
      </w:r>
      <w:r w:rsidR="008E2299">
        <w:rPr>
          <w:sz w:val="28"/>
          <w:szCs w:val="28"/>
        </w:rPr>
        <w:t xml:space="preserve"> сельского поселения Темрюкского муниципального района Краснодарского края.</w:t>
      </w:r>
    </w:p>
    <w:p w:rsidR="00325DDF" w:rsidRPr="009473C7" w:rsidRDefault="00D44772" w:rsidP="009473C7">
      <w:pPr>
        <w:ind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>4</w:t>
      </w:r>
      <w:r w:rsidR="005641A5">
        <w:rPr>
          <w:sz w:val="28"/>
          <w:szCs w:val="28"/>
        </w:rPr>
        <w:t>.</w:t>
      </w:r>
      <w:r w:rsidR="005641A5">
        <w:rPr>
          <w:sz w:val="28"/>
          <w:szCs w:val="28"/>
        </w:rPr>
        <w:tab/>
        <w:t xml:space="preserve">Постановление </w:t>
      </w:r>
      <w:r w:rsidR="005641A5">
        <w:rPr>
          <w:bCs/>
          <w:sz w:val="28"/>
          <w:szCs w:val="28"/>
        </w:rPr>
        <w:t xml:space="preserve"> </w:t>
      </w:r>
      <w:r w:rsidR="00325DDF" w:rsidRPr="00325DDF">
        <w:rPr>
          <w:sz w:val="28"/>
          <w:szCs w:val="28"/>
        </w:rPr>
        <w:t>вступает в силу на следующий день после его официального обнародования.</w:t>
      </w:r>
    </w:p>
    <w:p w:rsidR="00876972" w:rsidRDefault="00876972" w:rsidP="005E02F3">
      <w:pPr>
        <w:tabs>
          <w:tab w:val="center" w:pos="426"/>
        </w:tabs>
        <w:ind w:right="282"/>
        <w:contextualSpacing/>
        <w:jc w:val="both"/>
        <w:rPr>
          <w:sz w:val="28"/>
          <w:szCs w:val="28"/>
        </w:rPr>
      </w:pPr>
    </w:p>
    <w:p w:rsidR="00DE1AD8" w:rsidRDefault="00DE1AD8" w:rsidP="00D343FE">
      <w:pPr>
        <w:tabs>
          <w:tab w:val="center" w:pos="426"/>
        </w:tabs>
        <w:ind w:right="282"/>
        <w:contextualSpacing/>
        <w:jc w:val="both"/>
        <w:rPr>
          <w:sz w:val="28"/>
          <w:szCs w:val="28"/>
        </w:rPr>
      </w:pPr>
    </w:p>
    <w:p w:rsidR="005641A5" w:rsidRDefault="00E01970" w:rsidP="00E01970">
      <w:pPr>
        <w:pStyle w:val="af5"/>
        <w:tabs>
          <w:tab w:val="clear" w:pos="709"/>
          <w:tab w:val="left" w:pos="-142"/>
          <w:tab w:val="left" w:pos="0"/>
        </w:tabs>
        <w:ind w:right="282"/>
        <w:jc w:val="both"/>
        <w:rPr>
          <w:sz w:val="28"/>
          <w:szCs w:val="28"/>
        </w:rPr>
      </w:pPr>
      <w:r>
        <w:rPr>
          <w:sz w:val="28"/>
          <w:szCs w:val="28"/>
        </w:rPr>
        <w:t>Глава Вышестеблиевского</w:t>
      </w:r>
    </w:p>
    <w:p w:rsidR="005641A5" w:rsidRDefault="00E01970" w:rsidP="00E01970">
      <w:pPr>
        <w:pStyle w:val="af5"/>
        <w:tabs>
          <w:tab w:val="clear" w:pos="709"/>
          <w:tab w:val="left" w:pos="-142"/>
          <w:tab w:val="left" w:pos="0"/>
        </w:tabs>
        <w:ind w:right="282"/>
        <w:jc w:val="both"/>
        <w:rPr>
          <w:sz w:val="28"/>
          <w:szCs w:val="28"/>
        </w:rPr>
      </w:pPr>
      <w:r>
        <w:rPr>
          <w:sz w:val="28"/>
          <w:szCs w:val="28"/>
        </w:rPr>
        <w:t>сельского</w:t>
      </w:r>
      <w:r w:rsidR="005641A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поселения </w:t>
      </w:r>
    </w:p>
    <w:p w:rsidR="00A2603A" w:rsidRDefault="00A2603A" w:rsidP="00E01970">
      <w:pPr>
        <w:pStyle w:val="af5"/>
        <w:tabs>
          <w:tab w:val="clear" w:pos="709"/>
          <w:tab w:val="left" w:pos="-142"/>
          <w:tab w:val="left" w:pos="0"/>
        </w:tabs>
        <w:ind w:right="282"/>
        <w:jc w:val="both"/>
        <w:rPr>
          <w:sz w:val="28"/>
          <w:szCs w:val="28"/>
        </w:rPr>
      </w:pPr>
      <w:r>
        <w:rPr>
          <w:sz w:val="28"/>
          <w:szCs w:val="28"/>
        </w:rPr>
        <w:t>Темрюкского муниципального</w:t>
      </w:r>
    </w:p>
    <w:p w:rsidR="00964F52" w:rsidRDefault="00A2603A" w:rsidP="009E1261">
      <w:pPr>
        <w:pStyle w:val="af5"/>
        <w:tabs>
          <w:tab w:val="clear" w:pos="709"/>
          <w:tab w:val="left" w:pos="-142"/>
          <w:tab w:val="left" w:pos="0"/>
        </w:tabs>
        <w:ind w:right="-1"/>
        <w:jc w:val="both"/>
      </w:pPr>
      <w:r>
        <w:rPr>
          <w:sz w:val="28"/>
          <w:szCs w:val="28"/>
        </w:rPr>
        <w:t>района Краснодарского края</w:t>
      </w:r>
      <w:r w:rsidR="00DE1AD8">
        <w:rPr>
          <w:sz w:val="28"/>
          <w:szCs w:val="28"/>
        </w:rPr>
        <w:t xml:space="preserve">                     </w:t>
      </w:r>
      <w:r w:rsidR="00E01970">
        <w:rPr>
          <w:sz w:val="28"/>
          <w:szCs w:val="28"/>
        </w:rPr>
        <w:t xml:space="preserve">              </w:t>
      </w:r>
      <w:r w:rsidR="004B3CE1">
        <w:rPr>
          <w:sz w:val="28"/>
          <w:szCs w:val="28"/>
        </w:rPr>
        <w:t xml:space="preserve">   </w:t>
      </w:r>
      <w:r w:rsidR="00DE1AD8">
        <w:rPr>
          <w:sz w:val="28"/>
          <w:szCs w:val="28"/>
        </w:rPr>
        <w:t xml:space="preserve"> </w:t>
      </w:r>
      <w:r w:rsidR="00E01970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</w:t>
      </w:r>
      <w:r w:rsidR="005641A5">
        <w:rPr>
          <w:sz w:val="28"/>
          <w:szCs w:val="28"/>
        </w:rPr>
        <w:t xml:space="preserve">    </w:t>
      </w:r>
      <w:r w:rsidR="00E01970">
        <w:rPr>
          <w:sz w:val="28"/>
          <w:szCs w:val="28"/>
        </w:rPr>
        <w:t xml:space="preserve"> </w:t>
      </w:r>
      <w:r w:rsidR="005641A5">
        <w:rPr>
          <w:sz w:val="28"/>
          <w:szCs w:val="28"/>
        </w:rPr>
        <w:t xml:space="preserve">   </w:t>
      </w:r>
      <w:r w:rsidR="004B3CE1">
        <w:rPr>
          <w:sz w:val="28"/>
          <w:szCs w:val="28"/>
        </w:rPr>
        <w:t>Д.В. Колмык</w:t>
      </w:r>
    </w:p>
    <w:sectPr w:rsidR="00964F52" w:rsidSect="00E64042">
      <w:headerReference w:type="default" r:id="rId8"/>
      <w:pgSz w:w="11906" w:h="16838" w:code="9"/>
      <w:pgMar w:top="1134" w:right="567" w:bottom="1134" w:left="1701" w:header="709" w:footer="709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6845" w:rsidRDefault="00986845">
      <w:r>
        <w:separator/>
      </w:r>
    </w:p>
  </w:endnote>
  <w:endnote w:type="continuationSeparator" w:id="1">
    <w:p w:rsidR="00986845" w:rsidRDefault="009868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6845" w:rsidRDefault="00986845">
      <w:r>
        <w:separator/>
      </w:r>
    </w:p>
  </w:footnote>
  <w:footnote w:type="continuationSeparator" w:id="1">
    <w:p w:rsidR="00986845" w:rsidRDefault="009868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68CC" w:rsidRDefault="008F68CC" w:rsidP="008F68CC">
    <w:pPr>
      <w:pStyle w:val="af3"/>
      <w:jc w:val="center"/>
    </w:pPr>
    <w: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211" w:hanging="360"/>
      </w:pPr>
      <w:rPr>
        <w:sz w:val="28"/>
        <w:szCs w:val="28"/>
      </w:rPr>
    </w:lvl>
  </w:abstractNum>
  <w:abstractNum w:abstractNumId="2">
    <w:nsid w:val="626A3FF9"/>
    <w:multiLevelType w:val="hybridMultilevel"/>
    <w:tmpl w:val="A5124762"/>
    <w:lvl w:ilvl="0" w:tplc="7CDEB6DC">
      <w:start w:val="1"/>
      <w:numFmt w:val="decimal"/>
      <w:lvlText w:val="%1)"/>
      <w:lvlJc w:val="left"/>
      <w:pPr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7905D08"/>
    <w:multiLevelType w:val="hybridMultilevel"/>
    <w:tmpl w:val="FE7A4C8A"/>
    <w:lvl w:ilvl="0" w:tplc="B9545CA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oNotTrackMoves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0DD3"/>
    <w:rsid w:val="00012CFD"/>
    <w:rsid w:val="00013B44"/>
    <w:rsid w:val="00015455"/>
    <w:rsid w:val="00016ECB"/>
    <w:rsid w:val="00023B13"/>
    <w:rsid w:val="0002483A"/>
    <w:rsid w:val="0003723D"/>
    <w:rsid w:val="00043CB8"/>
    <w:rsid w:val="00051EE9"/>
    <w:rsid w:val="000545FF"/>
    <w:rsid w:val="000650AD"/>
    <w:rsid w:val="00072834"/>
    <w:rsid w:val="000765FA"/>
    <w:rsid w:val="00081768"/>
    <w:rsid w:val="0008778F"/>
    <w:rsid w:val="000A0D6C"/>
    <w:rsid w:val="000A2460"/>
    <w:rsid w:val="000A32CD"/>
    <w:rsid w:val="000A57D1"/>
    <w:rsid w:val="000C0898"/>
    <w:rsid w:val="000C2DA3"/>
    <w:rsid w:val="000D0353"/>
    <w:rsid w:val="000D4D74"/>
    <w:rsid w:val="000D68E6"/>
    <w:rsid w:val="000E757B"/>
    <w:rsid w:val="000F7F2A"/>
    <w:rsid w:val="00127F72"/>
    <w:rsid w:val="00145BFA"/>
    <w:rsid w:val="00151C20"/>
    <w:rsid w:val="00155D75"/>
    <w:rsid w:val="00156D77"/>
    <w:rsid w:val="001672FD"/>
    <w:rsid w:val="00171FEB"/>
    <w:rsid w:val="001733F7"/>
    <w:rsid w:val="0018210C"/>
    <w:rsid w:val="001922DC"/>
    <w:rsid w:val="00197B43"/>
    <w:rsid w:val="001A436B"/>
    <w:rsid w:val="001B4C9D"/>
    <w:rsid w:val="001B573F"/>
    <w:rsid w:val="001C33E0"/>
    <w:rsid w:val="001D0A46"/>
    <w:rsid w:val="001D2FEF"/>
    <w:rsid w:val="001E6215"/>
    <w:rsid w:val="001F2D4E"/>
    <w:rsid w:val="00211421"/>
    <w:rsid w:val="00234C3D"/>
    <w:rsid w:val="00235867"/>
    <w:rsid w:val="0024205D"/>
    <w:rsid w:val="00252198"/>
    <w:rsid w:val="00256D6C"/>
    <w:rsid w:val="00271A23"/>
    <w:rsid w:val="002749DE"/>
    <w:rsid w:val="002754AA"/>
    <w:rsid w:val="00280597"/>
    <w:rsid w:val="00281EFC"/>
    <w:rsid w:val="002A2C41"/>
    <w:rsid w:val="002A3679"/>
    <w:rsid w:val="002B4CFE"/>
    <w:rsid w:val="002B6046"/>
    <w:rsid w:val="002C6C88"/>
    <w:rsid w:val="002C6F62"/>
    <w:rsid w:val="002D2447"/>
    <w:rsid w:val="002D6427"/>
    <w:rsid w:val="002D6AAA"/>
    <w:rsid w:val="0031569C"/>
    <w:rsid w:val="00317E22"/>
    <w:rsid w:val="00325DDF"/>
    <w:rsid w:val="00333866"/>
    <w:rsid w:val="00353AEB"/>
    <w:rsid w:val="00355FB2"/>
    <w:rsid w:val="0035717D"/>
    <w:rsid w:val="00370303"/>
    <w:rsid w:val="00381AFE"/>
    <w:rsid w:val="00394AB7"/>
    <w:rsid w:val="003A4D4F"/>
    <w:rsid w:val="003A6FC0"/>
    <w:rsid w:val="003B03FE"/>
    <w:rsid w:val="003B5D1D"/>
    <w:rsid w:val="003D2B5C"/>
    <w:rsid w:val="003D3D56"/>
    <w:rsid w:val="003D6029"/>
    <w:rsid w:val="003E2F94"/>
    <w:rsid w:val="003F5B19"/>
    <w:rsid w:val="003F7744"/>
    <w:rsid w:val="003F7C6F"/>
    <w:rsid w:val="004004C1"/>
    <w:rsid w:val="00412C70"/>
    <w:rsid w:val="004227BB"/>
    <w:rsid w:val="00427387"/>
    <w:rsid w:val="00432CD1"/>
    <w:rsid w:val="00434018"/>
    <w:rsid w:val="0043408E"/>
    <w:rsid w:val="004364C5"/>
    <w:rsid w:val="00443378"/>
    <w:rsid w:val="00443492"/>
    <w:rsid w:val="00462253"/>
    <w:rsid w:val="00474E63"/>
    <w:rsid w:val="004A6DA0"/>
    <w:rsid w:val="004B3CE1"/>
    <w:rsid w:val="004B4FD8"/>
    <w:rsid w:val="004C53FB"/>
    <w:rsid w:val="004D3509"/>
    <w:rsid w:val="004E7971"/>
    <w:rsid w:val="004F2608"/>
    <w:rsid w:val="004F743A"/>
    <w:rsid w:val="00502F37"/>
    <w:rsid w:val="005268BF"/>
    <w:rsid w:val="00527912"/>
    <w:rsid w:val="00530BC7"/>
    <w:rsid w:val="005429E5"/>
    <w:rsid w:val="0054326B"/>
    <w:rsid w:val="00547B03"/>
    <w:rsid w:val="005501DC"/>
    <w:rsid w:val="00553405"/>
    <w:rsid w:val="005641A5"/>
    <w:rsid w:val="005706EB"/>
    <w:rsid w:val="00577DFD"/>
    <w:rsid w:val="00580048"/>
    <w:rsid w:val="005849D4"/>
    <w:rsid w:val="005866CF"/>
    <w:rsid w:val="005903D1"/>
    <w:rsid w:val="00591C82"/>
    <w:rsid w:val="005A0D6F"/>
    <w:rsid w:val="005B3916"/>
    <w:rsid w:val="005C050B"/>
    <w:rsid w:val="005C1B84"/>
    <w:rsid w:val="005C3CA6"/>
    <w:rsid w:val="005D17F7"/>
    <w:rsid w:val="005D5FE5"/>
    <w:rsid w:val="005E02F3"/>
    <w:rsid w:val="005E4975"/>
    <w:rsid w:val="005F7ADA"/>
    <w:rsid w:val="00604079"/>
    <w:rsid w:val="00604E52"/>
    <w:rsid w:val="00614A5B"/>
    <w:rsid w:val="006242D1"/>
    <w:rsid w:val="00631B57"/>
    <w:rsid w:val="00635E21"/>
    <w:rsid w:val="00642773"/>
    <w:rsid w:val="006444FD"/>
    <w:rsid w:val="00644F6F"/>
    <w:rsid w:val="00666985"/>
    <w:rsid w:val="006754AB"/>
    <w:rsid w:val="006829AC"/>
    <w:rsid w:val="00691561"/>
    <w:rsid w:val="006942F8"/>
    <w:rsid w:val="00694E90"/>
    <w:rsid w:val="006A1176"/>
    <w:rsid w:val="006A300B"/>
    <w:rsid w:val="006C7E24"/>
    <w:rsid w:val="006E7CAF"/>
    <w:rsid w:val="006F26AD"/>
    <w:rsid w:val="00701FBC"/>
    <w:rsid w:val="00703A51"/>
    <w:rsid w:val="007076C4"/>
    <w:rsid w:val="00707D47"/>
    <w:rsid w:val="00712379"/>
    <w:rsid w:val="0073618A"/>
    <w:rsid w:val="007368FD"/>
    <w:rsid w:val="00753197"/>
    <w:rsid w:val="007627F9"/>
    <w:rsid w:val="00775E53"/>
    <w:rsid w:val="00780DBD"/>
    <w:rsid w:val="00781857"/>
    <w:rsid w:val="00791982"/>
    <w:rsid w:val="007B1B7D"/>
    <w:rsid w:val="007B31E3"/>
    <w:rsid w:val="007B77E4"/>
    <w:rsid w:val="007C0FDC"/>
    <w:rsid w:val="007C3C2E"/>
    <w:rsid w:val="007C7FCA"/>
    <w:rsid w:val="007E7662"/>
    <w:rsid w:val="007F78DF"/>
    <w:rsid w:val="00803763"/>
    <w:rsid w:val="00823EBB"/>
    <w:rsid w:val="00826B0B"/>
    <w:rsid w:val="00852045"/>
    <w:rsid w:val="00856312"/>
    <w:rsid w:val="00861F72"/>
    <w:rsid w:val="00862786"/>
    <w:rsid w:val="00876972"/>
    <w:rsid w:val="00886BC5"/>
    <w:rsid w:val="0089180A"/>
    <w:rsid w:val="0089284E"/>
    <w:rsid w:val="008934D8"/>
    <w:rsid w:val="008A2AF8"/>
    <w:rsid w:val="008A5FA2"/>
    <w:rsid w:val="008C2303"/>
    <w:rsid w:val="008D0C1E"/>
    <w:rsid w:val="008D5C03"/>
    <w:rsid w:val="008E2299"/>
    <w:rsid w:val="008E52CC"/>
    <w:rsid w:val="008F01DA"/>
    <w:rsid w:val="008F37A1"/>
    <w:rsid w:val="008F6381"/>
    <w:rsid w:val="008F68CC"/>
    <w:rsid w:val="009017A8"/>
    <w:rsid w:val="00910172"/>
    <w:rsid w:val="009129C9"/>
    <w:rsid w:val="009345F3"/>
    <w:rsid w:val="00936DEF"/>
    <w:rsid w:val="00937292"/>
    <w:rsid w:val="009473C7"/>
    <w:rsid w:val="0095054A"/>
    <w:rsid w:val="009522C3"/>
    <w:rsid w:val="00954D53"/>
    <w:rsid w:val="009554A1"/>
    <w:rsid w:val="00962400"/>
    <w:rsid w:val="00964F52"/>
    <w:rsid w:val="00975E66"/>
    <w:rsid w:val="0097630C"/>
    <w:rsid w:val="009813B7"/>
    <w:rsid w:val="00986845"/>
    <w:rsid w:val="009A3965"/>
    <w:rsid w:val="009D213D"/>
    <w:rsid w:val="009E1261"/>
    <w:rsid w:val="009E2129"/>
    <w:rsid w:val="009E41B2"/>
    <w:rsid w:val="009F69C2"/>
    <w:rsid w:val="00A0697C"/>
    <w:rsid w:val="00A2561D"/>
    <w:rsid w:val="00A25981"/>
    <w:rsid w:val="00A2603A"/>
    <w:rsid w:val="00A455CD"/>
    <w:rsid w:val="00A748CE"/>
    <w:rsid w:val="00A81031"/>
    <w:rsid w:val="00A875EF"/>
    <w:rsid w:val="00A9721E"/>
    <w:rsid w:val="00A97A5A"/>
    <w:rsid w:val="00A97F95"/>
    <w:rsid w:val="00AA2102"/>
    <w:rsid w:val="00AA4EFF"/>
    <w:rsid w:val="00AA6498"/>
    <w:rsid w:val="00AA7F11"/>
    <w:rsid w:val="00AB3904"/>
    <w:rsid w:val="00AB42BF"/>
    <w:rsid w:val="00AD5BEB"/>
    <w:rsid w:val="00AD600F"/>
    <w:rsid w:val="00AF2E71"/>
    <w:rsid w:val="00AF4402"/>
    <w:rsid w:val="00AF5725"/>
    <w:rsid w:val="00B25150"/>
    <w:rsid w:val="00B34072"/>
    <w:rsid w:val="00B475FF"/>
    <w:rsid w:val="00B47752"/>
    <w:rsid w:val="00B50BCB"/>
    <w:rsid w:val="00B548CC"/>
    <w:rsid w:val="00B5661D"/>
    <w:rsid w:val="00B60700"/>
    <w:rsid w:val="00B634E2"/>
    <w:rsid w:val="00B67306"/>
    <w:rsid w:val="00B75284"/>
    <w:rsid w:val="00B8335B"/>
    <w:rsid w:val="00B83964"/>
    <w:rsid w:val="00B8407B"/>
    <w:rsid w:val="00B84C0F"/>
    <w:rsid w:val="00B87161"/>
    <w:rsid w:val="00B90020"/>
    <w:rsid w:val="00B92BE3"/>
    <w:rsid w:val="00BA527E"/>
    <w:rsid w:val="00BB22A5"/>
    <w:rsid w:val="00BB4A48"/>
    <w:rsid w:val="00BB70EB"/>
    <w:rsid w:val="00BC156A"/>
    <w:rsid w:val="00BD501B"/>
    <w:rsid w:val="00BE0E85"/>
    <w:rsid w:val="00C06DF3"/>
    <w:rsid w:val="00C24FED"/>
    <w:rsid w:val="00C32EB9"/>
    <w:rsid w:val="00C32F56"/>
    <w:rsid w:val="00C37400"/>
    <w:rsid w:val="00C5443C"/>
    <w:rsid w:val="00C76F3A"/>
    <w:rsid w:val="00C93627"/>
    <w:rsid w:val="00C955E2"/>
    <w:rsid w:val="00CA56DF"/>
    <w:rsid w:val="00CB369F"/>
    <w:rsid w:val="00CC00B8"/>
    <w:rsid w:val="00CC6564"/>
    <w:rsid w:val="00CE6F77"/>
    <w:rsid w:val="00CF3869"/>
    <w:rsid w:val="00D0193B"/>
    <w:rsid w:val="00D20490"/>
    <w:rsid w:val="00D22B49"/>
    <w:rsid w:val="00D343FE"/>
    <w:rsid w:val="00D43222"/>
    <w:rsid w:val="00D43F48"/>
    <w:rsid w:val="00D44772"/>
    <w:rsid w:val="00D46668"/>
    <w:rsid w:val="00D52CC1"/>
    <w:rsid w:val="00D5555E"/>
    <w:rsid w:val="00D57767"/>
    <w:rsid w:val="00D609A0"/>
    <w:rsid w:val="00D73D34"/>
    <w:rsid w:val="00D838C3"/>
    <w:rsid w:val="00D85DDE"/>
    <w:rsid w:val="00D90328"/>
    <w:rsid w:val="00D90DD3"/>
    <w:rsid w:val="00D94648"/>
    <w:rsid w:val="00D94B7B"/>
    <w:rsid w:val="00D94C3F"/>
    <w:rsid w:val="00D97430"/>
    <w:rsid w:val="00DA5567"/>
    <w:rsid w:val="00DB5062"/>
    <w:rsid w:val="00DC60A6"/>
    <w:rsid w:val="00DD497C"/>
    <w:rsid w:val="00DD6FC9"/>
    <w:rsid w:val="00DE1AD8"/>
    <w:rsid w:val="00DE2B4F"/>
    <w:rsid w:val="00DF69CF"/>
    <w:rsid w:val="00DF7C91"/>
    <w:rsid w:val="00E01970"/>
    <w:rsid w:val="00E05206"/>
    <w:rsid w:val="00E11D4D"/>
    <w:rsid w:val="00E1304A"/>
    <w:rsid w:val="00E147FD"/>
    <w:rsid w:val="00E2397D"/>
    <w:rsid w:val="00E44E26"/>
    <w:rsid w:val="00E51BA5"/>
    <w:rsid w:val="00E52505"/>
    <w:rsid w:val="00E606FF"/>
    <w:rsid w:val="00E64042"/>
    <w:rsid w:val="00E76D5E"/>
    <w:rsid w:val="00E771BD"/>
    <w:rsid w:val="00E93D18"/>
    <w:rsid w:val="00E94EEA"/>
    <w:rsid w:val="00EB3F24"/>
    <w:rsid w:val="00EB519D"/>
    <w:rsid w:val="00EC405C"/>
    <w:rsid w:val="00EC79D9"/>
    <w:rsid w:val="00ED1352"/>
    <w:rsid w:val="00ED14B4"/>
    <w:rsid w:val="00ED732F"/>
    <w:rsid w:val="00ED747B"/>
    <w:rsid w:val="00EE0278"/>
    <w:rsid w:val="00EE0D81"/>
    <w:rsid w:val="00EF0AC8"/>
    <w:rsid w:val="00EF1A67"/>
    <w:rsid w:val="00F11AE5"/>
    <w:rsid w:val="00F2709F"/>
    <w:rsid w:val="00F333B3"/>
    <w:rsid w:val="00F36DEC"/>
    <w:rsid w:val="00F3789E"/>
    <w:rsid w:val="00F40EAD"/>
    <w:rsid w:val="00F44796"/>
    <w:rsid w:val="00F4569A"/>
    <w:rsid w:val="00F45CD8"/>
    <w:rsid w:val="00F542B1"/>
    <w:rsid w:val="00F55287"/>
    <w:rsid w:val="00F61A6C"/>
    <w:rsid w:val="00F76BAC"/>
    <w:rsid w:val="00F82BBF"/>
    <w:rsid w:val="00F83CA6"/>
    <w:rsid w:val="00F84F2C"/>
    <w:rsid w:val="00F91ECC"/>
    <w:rsid w:val="00F930EC"/>
    <w:rsid w:val="00FB3EE4"/>
    <w:rsid w:val="00FC2019"/>
    <w:rsid w:val="00FC7E3E"/>
    <w:rsid w:val="00FD0FBC"/>
    <w:rsid w:val="00FE46B3"/>
    <w:rsid w:val="00FF17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161"/>
    <w:pPr>
      <w:suppressAutoHyphens/>
    </w:pPr>
    <w:rPr>
      <w:lang w:eastAsia="zh-CN"/>
    </w:rPr>
  </w:style>
  <w:style w:type="paragraph" w:styleId="1">
    <w:name w:val="heading 1"/>
    <w:basedOn w:val="a"/>
    <w:next w:val="a"/>
    <w:link w:val="10"/>
    <w:uiPriority w:val="99"/>
    <w:qFormat/>
    <w:rsid w:val="00B87161"/>
    <w:pPr>
      <w:keepNext/>
      <w:numPr>
        <w:numId w:val="1"/>
      </w:numPr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B87161"/>
    <w:pPr>
      <w:keepNext/>
      <w:numPr>
        <w:ilvl w:val="1"/>
        <w:numId w:val="1"/>
      </w:numPr>
      <w:ind w:left="720"/>
      <w:jc w:val="both"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B87161"/>
    <w:pPr>
      <w:keepNext/>
      <w:numPr>
        <w:ilvl w:val="2"/>
        <w:numId w:val="1"/>
      </w:numPr>
      <w:jc w:val="center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B87161"/>
    <w:pPr>
      <w:keepNext/>
      <w:numPr>
        <w:ilvl w:val="3"/>
        <w:numId w:val="1"/>
      </w:numPr>
      <w:outlineLvl w:val="3"/>
    </w:pPr>
    <w:rPr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B87161"/>
    <w:pPr>
      <w:keepNext/>
      <w:numPr>
        <w:ilvl w:val="4"/>
        <w:numId w:val="1"/>
      </w:numPr>
      <w:outlineLvl w:val="4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53405"/>
    <w:rPr>
      <w:rFonts w:ascii="Cambria" w:hAnsi="Cambria" w:cs="Cambria"/>
      <w:b/>
      <w:bCs/>
      <w:kern w:val="32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553405"/>
    <w:rPr>
      <w:rFonts w:ascii="Cambria" w:hAnsi="Cambria" w:cs="Cambria"/>
      <w:b/>
      <w:bCs/>
      <w:i/>
      <w:iCs/>
      <w:sz w:val="28"/>
      <w:szCs w:val="28"/>
      <w:lang w:eastAsia="zh-CN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553405"/>
    <w:rPr>
      <w:rFonts w:ascii="Cambria" w:hAnsi="Cambria" w:cs="Cambria"/>
      <w:b/>
      <w:bCs/>
      <w:sz w:val="26"/>
      <w:szCs w:val="26"/>
      <w:lang w:eastAsia="zh-CN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553405"/>
    <w:rPr>
      <w:rFonts w:ascii="Calibri" w:hAnsi="Calibri" w:cs="Calibri"/>
      <w:b/>
      <w:bCs/>
      <w:sz w:val="28"/>
      <w:szCs w:val="28"/>
      <w:lang w:eastAsia="zh-CN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553405"/>
    <w:rPr>
      <w:rFonts w:ascii="Calibri" w:hAnsi="Calibri" w:cs="Calibri"/>
      <w:b/>
      <w:bCs/>
      <w:i/>
      <w:iCs/>
      <w:sz w:val="26"/>
      <w:szCs w:val="26"/>
      <w:lang w:eastAsia="zh-CN"/>
    </w:rPr>
  </w:style>
  <w:style w:type="character" w:customStyle="1" w:styleId="WW8Num2z2">
    <w:name w:val="WW8Num2z2"/>
    <w:uiPriority w:val="99"/>
    <w:rsid w:val="00B87161"/>
    <w:rPr>
      <w:sz w:val="34"/>
      <w:szCs w:val="34"/>
    </w:rPr>
  </w:style>
  <w:style w:type="character" w:customStyle="1" w:styleId="WW8Num3z0">
    <w:name w:val="WW8Num3z0"/>
    <w:uiPriority w:val="99"/>
    <w:rsid w:val="00B87161"/>
    <w:rPr>
      <w:sz w:val="28"/>
      <w:szCs w:val="28"/>
    </w:rPr>
  </w:style>
  <w:style w:type="character" w:customStyle="1" w:styleId="WW8Num4z2">
    <w:name w:val="WW8Num4z2"/>
    <w:uiPriority w:val="99"/>
    <w:rsid w:val="00B87161"/>
    <w:rPr>
      <w:sz w:val="34"/>
      <w:szCs w:val="34"/>
    </w:rPr>
  </w:style>
  <w:style w:type="character" w:customStyle="1" w:styleId="41">
    <w:name w:val="Основной шрифт абзаца4"/>
    <w:uiPriority w:val="99"/>
    <w:rsid w:val="00B87161"/>
  </w:style>
  <w:style w:type="character" w:customStyle="1" w:styleId="Absatz-Standardschriftart">
    <w:name w:val="Absatz-Standardschriftart"/>
    <w:uiPriority w:val="99"/>
    <w:rsid w:val="00B87161"/>
  </w:style>
  <w:style w:type="character" w:customStyle="1" w:styleId="WW-Absatz-Standardschriftart">
    <w:name w:val="WW-Absatz-Standardschriftart"/>
    <w:uiPriority w:val="99"/>
    <w:rsid w:val="00B87161"/>
  </w:style>
  <w:style w:type="character" w:customStyle="1" w:styleId="WW-Absatz-Standardschriftart1">
    <w:name w:val="WW-Absatz-Standardschriftart1"/>
    <w:uiPriority w:val="99"/>
    <w:rsid w:val="00B87161"/>
  </w:style>
  <w:style w:type="character" w:customStyle="1" w:styleId="WW-Absatz-Standardschriftart11">
    <w:name w:val="WW-Absatz-Standardschriftart11"/>
    <w:uiPriority w:val="99"/>
    <w:rsid w:val="00B87161"/>
  </w:style>
  <w:style w:type="character" w:customStyle="1" w:styleId="WW-Absatz-Standardschriftart111">
    <w:name w:val="WW-Absatz-Standardschriftart111"/>
    <w:uiPriority w:val="99"/>
    <w:rsid w:val="00B87161"/>
  </w:style>
  <w:style w:type="character" w:customStyle="1" w:styleId="31">
    <w:name w:val="Основной шрифт абзаца3"/>
    <w:uiPriority w:val="99"/>
    <w:rsid w:val="00B87161"/>
  </w:style>
  <w:style w:type="character" w:customStyle="1" w:styleId="21">
    <w:name w:val="Основной шрифт абзаца2"/>
    <w:uiPriority w:val="99"/>
    <w:rsid w:val="00B87161"/>
  </w:style>
  <w:style w:type="character" w:customStyle="1" w:styleId="WW-Absatz-Standardschriftart1111">
    <w:name w:val="WW-Absatz-Standardschriftart1111"/>
    <w:uiPriority w:val="99"/>
    <w:rsid w:val="00B87161"/>
  </w:style>
  <w:style w:type="character" w:customStyle="1" w:styleId="WW-Absatz-Standardschriftart11111">
    <w:name w:val="WW-Absatz-Standardschriftart11111"/>
    <w:uiPriority w:val="99"/>
    <w:rsid w:val="00B87161"/>
  </w:style>
  <w:style w:type="character" w:customStyle="1" w:styleId="WW-Absatz-Standardschriftart111111">
    <w:name w:val="WW-Absatz-Standardschriftart111111"/>
    <w:uiPriority w:val="99"/>
    <w:rsid w:val="00B87161"/>
  </w:style>
  <w:style w:type="character" w:customStyle="1" w:styleId="WW-Absatz-Standardschriftart1111111">
    <w:name w:val="WW-Absatz-Standardschriftart1111111"/>
    <w:uiPriority w:val="99"/>
    <w:rsid w:val="00B87161"/>
  </w:style>
  <w:style w:type="character" w:customStyle="1" w:styleId="11">
    <w:name w:val="Основной шрифт абзаца1"/>
    <w:uiPriority w:val="99"/>
    <w:rsid w:val="00B87161"/>
  </w:style>
  <w:style w:type="character" w:customStyle="1" w:styleId="a3">
    <w:name w:val="Символ нумерации"/>
    <w:uiPriority w:val="99"/>
    <w:rsid w:val="00B87161"/>
  </w:style>
  <w:style w:type="character" w:customStyle="1" w:styleId="a4">
    <w:name w:val="Верхний колонтитул Знак"/>
    <w:basedOn w:val="41"/>
    <w:uiPriority w:val="99"/>
    <w:rsid w:val="00B87161"/>
  </w:style>
  <w:style w:type="character" w:customStyle="1" w:styleId="a5">
    <w:name w:val="Нижний колонтитул Знак"/>
    <w:basedOn w:val="41"/>
    <w:uiPriority w:val="99"/>
    <w:rsid w:val="00B87161"/>
  </w:style>
  <w:style w:type="paragraph" w:customStyle="1" w:styleId="a6">
    <w:name w:val="Заголовок"/>
    <w:basedOn w:val="a"/>
    <w:next w:val="a7"/>
    <w:uiPriority w:val="99"/>
    <w:rsid w:val="00B87161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a7">
    <w:name w:val="Body Text"/>
    <w:basedOn w:val="a"/>
    <w:link w:val="a8"/>
    <w:uiPriority w:val="99"/>
    <w:rsid w:val="00B87161"/>
    <w:rPr>
      <w:sz w:val="28"/>
      <w:szCs w:val="28"/>
    </w:rPr>
  </w:style>
  <w:style w:type="character" w:customStyle="1" w:styleId="a8">
    <w:name w:val="Основной текст Знак"/>
    <w:basedOn w:val="a0"/>
    <w:link w:val="a7"/>
    <w:uiPriority w:val="99"/>
    <w:semiHidden/>
    <w:locked/>
    <w:rsid w:val="00553405"/>
    <w:rPr>
      <w:sz w:val="20"/>
      <w:szCs w:val="20"/>
      <w:lang w:eastAsia="zh-CN"/>
    </w:rPr>
  </w:style>
  <w:style w:type="paragraph" w:styleId="a9">
    <w:name w:val="List"/>
    <w:basedOn w:val="a7"/>
    <w:uiPriority w:val="99"/>
    <w:rsid w:val="00B87161"/>
    <w:rPr>
      <w:rFonts w:ascii="Arial" w:hAnsi="Arial" w:cs="Arial"/>
    </w:rPr>
  </w:style>
  <w:style w:type="paragraph" w:styleId="aa">
    <w:name w:val="caption"/>
    <w:basedOn w:val="a"/>
    <w:next w:val="ab"/>
    <w:uiPriority w:val="99"/>
    <w:qFormat/>
    <w:rsid w:val="00B87161"/>
    <w:pPr>
      <w:jc w:val="center"/>
    </w:pPr>
    <w:rPr>
      <w:sz w:val="24"/>
      <w:szCs w:val="24"/>
    </w:rPr>
  </w:style>
  <w:style w:type="paragraph" w:customStyle="1" w:styleId="42">
    <w:name w:val="Указатель4"/>
    <w:basedOn w:val="a"/>
    <w:uiPriority w:val="99"/>
    <w:rsid w:val="00B87161"/>
    <w:pPr>
      <w:suppressLineNumbers/>
    </w:pPr>
  </w:style>
  <w:style w:type="paragraph" w:customStyle="1" w:styleId="32">
    <w:name w:val="Название3"/>
    <w:basedOn w:val="a"/>
    <w:uiPriority w:val="99"/>
    <w:rsid w:val="00B87161"/>
    <w:pPr>
      <w:suppressLineNumbers/>
      <w:spacing w:before="120" w:after="120"/>
    </w:pPr>
    <w:rPr>
      <w:rFonts w:ascii="Arial" w:hAnsi="Arial" w:cs="Arial"/>
      <w:i/>
      <w:iCs/>
    </w:rPr>
  </w:style>
  <w:style w:type="paragraph" w:customStyle="1" w:styleId="33">
    <w:name w:val="Указатель3"/>
    <w:basedOn w:val="a"/>
    <w:uiPriority w:val="99"/>
    <w:rsid w:val="00B87161"/>
    <w:pPr>
      <w:suppressLineNumbers/>
    </w:pPr>
    <w:rPr>
      <w:rFonts w:ascii="Arial" w:hAnsi="Arial" w:cs="Arial"/>
    </w:rPr>
  </w:style>
  <w:style w:type="paragraph" w:customStyle="1" w:styleId="22">
    <w:name w:val="Название2"/>
    <w:basedOn w:val="a"/>
    <w:uiPriority w:val="99"/>
    <w:rsid w:val="00B87161"/>
    <w:pPr>
      <w:suppressLineNumbers/>
      <w:spacing w:before="120" w:after="120"/>
    </w:pPr>
    <w:rPr>
      <w:rFonts w:ascii="Arial" w:hAnsi="Arial" w:cs="Arial"/>
      <w:i/>
      <w:iCs/>
    </w:rPr>
  </w:style>
  <w:style w:type="paragraph" w:customStyle="1" w:styleId="23">
    <w:name w:val="Указатель2"/>
    <w:basedOn w:val="a"/>
    <w:uiPriority w:val="99"/>
    <w:rsid w:val="00B87161"/>
    <w:pPr>
      <w:suppressLineNumbers/>
    </w:pPr>
    <w:rPr>
      <w:rFonts w:ascii="Arial" w:hAnsi="Arial" w:cs="Arial"/>
    </w:rPr>
  </w:style>
  <w:style w:type="paragraph" w:customStyle="1" w:styleId="12">
    <w:name w:val="Название1"/>
    <w:basedOn w:val="a"/>
    <w:uiPriority w:val="99"/>
    <w:rsid w:val="00B87161"/>
    <w:pPr>
      <w:suppressLineNumbers/>
      <w:spacing w:before="120" w:after="120"/>
    </w:pPr>
    <w:rPr>
      <w:rFonts w:ascii="Arial" w:hAnsi="Arial" w:cs="Arial"/>
      <w:i/>
      <w:iCs/>
    </w:rPr>
  </w:style>
  <w:style w:type="paragraph" w:customStyle="1" w:styleId="13">
    <w:name w:val="Указатель1"/>
    <w:basedOn w:val="a"/>
    <w:uiPriority w:val="99"/>
    <w:rsid w:val="00B87161"/>
    <w:pPr>
      <w:suppressLineNumbers/>
    </w:pPr>
    <w:rPr>
      <w:rFonts w:ascii="Arial" w:hAnsi="Arial" w:cs="Arial"/>
    </w:rPr>
  </w:style>
  <w:style w:type="paragraph" w:styleId="ab">
    <w:name w:val="Subtitle"/>
    <w:basedOn w:val="a6"/>
    <w:next w:val="a7"/>
    <w:link w:val="ac"/>
    <w:uiPriority w:val="99"/>
    <w:qFormat/>
    <w:rsid w:val="00B87161"/>
    <w:pPr>
      <w:jc w:val="center"/>
    </w:pPr>
    <w:rPr>
      <w:i/>
      <w:iCs/>
    </w:rPr>
  </w:style>
  <w:style w:type="character" w:customStyle="1" w:styleId="ac">
    <w:name w:val="Подзаголовок Знак"/>
    <w:basedOn w:val="a0"/>
    <w:link w:val="ab"/>
    <w:uiPriority w:val="99"/>
    <w:locked/>
    <w:rsid w:val="00553405"/>
    <w:rPr>
      <w:rFonts w:ascii="Cambria" w:hAnsi="Cambria" w:cs="Cambria"/>
      <w:sz w:val="24"/>
      <w:szCs w:val="24"/>
      <w:lang w:eastAsia="zh-CN"/>
    </w:rPr>
  </w:style>
  <w:style w:type="paragraph" w:styleId="ad">
    <w:name w:val="Body Text Indent"/>
    <w:basedOn w:val="a"/>
    <w:link w:val="ae"/>
    <w:uiPriority w:val="99"/>
    <w:rsid w:val="00B87161"/>
    <w:pPr>
      <w:ind w:firstLine="720"/>
      <w:jc w:val="both"/>
    </w:pPr>
    <w:rPr>
      <w:sz w:val="24"/>
      <w:szCs w:val="24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locked/>
    <w:rsid w:val="00553405"/>
    <w:rPr>
      <w:sz w:val="20"/>
      <w:szCs w:val="20"/>
      <w:lang w:eastAsia="zh-CN"/>
    </w:rPr>
  </w:style>
  <w:style w:type="paragraph" w:customStyle="1" w:styleId="210">
    <w:name w:val="Основной текст с отступом 21"/>
    <w:basedOn w:val="a"/>
    <w:uiPriority w:val="99"/>
    <w:rsid w:val="00B87161"/>
    <w:pPr>
      <w:ind w:firstLine="851"/>
      <w:jc w:val="both"/>
    </w:pPr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rsid w:val="00B871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53405"/>
    <w:rPr>
      <w:sz w:val="2"/>
      <w:szCs w:val="2"/>
      <w:lang w:eastAsia="zh-CN"/>
    </w:rPr>
  </w:style>
  <w:style w:type="paragraph" w:customStyle="1" w:styleId="211">
    <w:name w:val="Основной текст 21"/>
    <w:basedOn w:val="a"/>
    <w:uiPriority w:val="99"/>
    <w:rsid w:val="00B87161"/>
    <w:pPr>
      <w:spacing w:after="120" w:line="360" w:lineRule="auto"/>
      <w:jc w:val="center"/>
    </w:pPr>
  </w:style>
  <w:style w:type="paragraph" w:customStyle="1" w:styleId="2110">
    <w:name w:val="Основной текст 211"/>
    <w:basedOn w:val="a"/>
    <w:uiPriority w:val="99"/>
    <w:rsid w:val="00B87161"/>
    <w:pPr>
      <w:spacing w:after="120" w:line="480" w:lineRule="auto"/>
    </w:pPr>
  </w:style>
  <w:style w:type="paragraph" w:customStyle="1" w:styleId="310">
    <w:name w:val="Основной текст с отступом 31"/>
    <w:basedOn w:val="a"/>
    <w:uiPriority w:val="99"/>
    <w:rsid w:val="00B87161"/>
    <w:pPr>
      <w:spacing w:after="120"/>
      <w:ind w:left="283"/>
    </w:pPr>
    <w:rPr>
      <w:sz w:val="16"/>
      <w:szCs w:val="16"/>
    </w:rPr>
  </w:style>
  <w:style w:type="paragraph" w:customStyle="1" w:styleId="af1">
    <w:name w:val="Содержимое таблицы"/>
    <w:basedOn w:val="a"/>
    <w:uiPriority w:val="99"/>
    <w:rsid w:val="00B87161"/>
    <w:pPr>
      <w:suppressLineNumbers/>
    </w:pPr>
  </w:style>
  <w:style w:type="paragraph" w:customStyle="1" w:styleId="af2">
    <w:name w:val="Заголовок таблицы"/>
    <w:basedOn w:val="af1"/>
    <w:uiPriority w:val="99"/>
    <w:rsid w:val="00B87161"/>
    <w:pPr>
      <w:jc w:val="center"/>
    </w:pPr>
    <w:rPr>
      <w:b/>
      <w:bCs/>
    </w:rPr>
  </w:style>
  <w:style w:type="paragraph" w:customStyle="1" w:styleId="ConsPlusTitle">
    <w:name w:val="ConsPlusTitle"/>
    <w:uiPriority w:val="99"/>
    <w:rsid w:val="00B87161"/>
    <w:pPr>
      <w:widowControl w:val="0"/>
      <w:suppressAutoHyphens/>
      <w:autoSpaceDE w:val="0"/>
    </w:pPr>
    <w:rPr>
      <w:rFonts w:ascii="Arial" w:hAnsi="Arial" w:cs="Arial"/>
      <w:b/>
      <w:bCs/>
      <w:lang w:eastAsia="zh-CN"/>
    </w:rPr>
  </w:style>
  <w:style w:type="paragraph" w:customStyle="1" w:styleId="WW-">
    <w:name w:val="WW-Базовый"/>
    <w:uiPriority w:val="99"/>
    <w:rsid w:val="00B87161"/>
    <w:pPr>
      <w:tabs>
        <w:tab w:val="left" w:pos="709"/>
      </w:tabs>
      <w:suppressAutoHyphens/>
      <w:spacing w:line="200" w:lineRule="atLeast"/>
    </w:pPr>
    <w:rPr>
      <w:color w:val="00000A"/>
      <w:lang w:eastAsia="zh-CN"/>
    </w:rPr>
  </w:style>
  <w:style w:type="paragraph" w:styleId="af3">
    <w:name w:val="header"/>
    <w:basedOn w:val="a"/>
    <w:link w:val="14"/>
    <w:uiPriority w:val="99"/>
    <w:rsid w:val="00B87161"/>
    <w:pPr>
      <w:tabs>
        <w:tab w:val="center" w:pos="4677"/>
        <w:tab w:val="right" w:pos="9355"/>
      </w:tabs>
    </w:pPr>
  </w:style>
  <w:style w:type="character" w:customStyle="1" w:styleId="14">
    <w:name w:val="Верхний колонтитул Знак1"/>
    <w:basedOn w:val="a0"/>
    <w:link w:val="af3"/>
    <w:uiPriority w:val="99"/>
    <w:semiHidden/>
    <w:locked/>
    <w:rsid w:val="00553405"/>
    <w:rPr>
      <w:sz w:val="20"/>
      <w:szCs w:val="20"/>
      <w:lang w:eastAsia="zh-CN"/>
    </w:rPr>
  </w:style>
  <w:style w:type="paragraph" w:styleId="af4">
    <w:name w:val="footer"/>
    <w:basedOn w:val="a"/>
    <w:link w:val="15"/>
    <w:uiPriority w:val="99"/>
    <w:rsid w:val="00B87161"/>
    <w:pPr>
      <w:tabs>
        <w:tab w:val="center" w:pos="4677"/>
        <w:tab w:val="right" w:pos="9355"/>
      </w:tabs>
    </w:pPr>
  </w:style>
  <w:style w:type="character" w:customStyle="1" w:styleId="15">
    <w:name w:val="Нижний колонтитул Знак1"/>
    <w:basedOn w:val="a0"/>
    <w:link w:val="af4"/>
    <w:uiPriority w:val="99"/>
    <w:semiHidden/>
    <w:locked/>
    <w:rsid w:val="00553405"/>
    <w:rPr>
      <w:sz w:val="20"/>
      <w:szCs w:val="20"/>
      <w:lang w:eastAsia="zh-CN"/>
    </w:rPr>
  </w:style>
  <w:style w:type="paragraph" w:customStyle="1" w:styleId="af5">
    <w:name w:val="Базовый"/>
    <w:uiPriority w:val="99"/>
    <w:rsid w:val="00D90DD3"/>
    <w:pPr>
      <w:tabs>
        <w:tab w:val="left" w:pos="709"/>
      </w:tabs>
      <w:suppressAutoHyphens/>
      <w:spacing w:line="200" w:lineRule="atLeast"/>
    </w:pPr>
    <w:rPr>
      <w:color w:val="00000A"/>
      <w:lang w:eastAsia="ar-SA"/>
    </w:rPr>
  </w:style>
  <w:style w:type="paragraph" w:styleId="af6">
    <w:name w:val="No Spacing"/>
    <w:uiPriority w:val="99"/>
    <w:qFormat/>
    <w:rsid w:val="00D90DD3"/>
    <w:pPr>
      <w:tabs>
        <w:tab w:val="left" w:pos="708"/>
      </w:tabs>
      <w:suppressAutoHyphens/>
      <w:spacing w:after="200" w:line="276" w:lineRule="auto"/>
    </w:pPr>
    <w:rPr>
      <w:color w:val="00000A"/>
      <w:sz w:val="28"/>
      <w:szCs w:val="28"/>
      <w:lang w:eastAsia="zh-CN"/>
    </w:rPr>
  </w:style>
  <w:style w:type="paragraph" w:customStyle="1" w:styleId="af7">
    <w:name w:val="Знак Знак Знак Знак Знак Знак Знак Знак Знак Знак"/>
    <w:basedOn w:val="a"/>
    <w:uiPriority w:val="99"/>
    <w:rsid w:val="0073618A"/>
    <w:pPr>
      <w:suppressAutoHyphens w:val="0"/>
      <w:spacing w:before="100" w:beforeAutospacing="1" w:after="100" w:afterAutospacing="1"/>
      <w:jc w:val="both"/>
    </w:pPr>
    <w:rPr>
      <w:rFonts w:ascii="Tahoma" w:hAnsi="Tahoma" w:cs="Tahoma"/>
      <w:lang w:val="en-US" w:eastAsia="en-US"/>
    </w:rPr>
  </w:style>
  <w:style w:type="character" w:styleId="af8">
    <w:name w:val="Hyperlink"/>
    <w:basedOn w:val="a0"/>
    <w:uiPriority w:val="99"/>
    <w:semiHidden/>
    <w:unhideWhenUsed/>
    <w:rsid w:val="004A6DA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4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1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0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4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3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2</Pages>
  <Words>484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РОСИЙСКАЯ ФЕДЕРАЦИЯ</vt:lpstr>
    </vt:vector>
  </TitlesOfParts>
  <Company>Microsoft</Company>
  <LinksUpToDate>false</LinksUpToDate>
  <CharactersWithSpaces>3241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РОСИЙСКАЯ ФЕДЕРАЦИЯ</dc:title>
  <dc:subject/>
  <dc:creator>Управление культуры</dc:creator>
  <cp:keywords/>
  <dc:description/>
  <cp:lastModifiedBy>1</cp:lastModifiedBy>
  <cp:revision>194</cp:revision>
  <cp:lastPrinted>2026-07-15T08:53:00Z</cp:lastPrinted>
  <dcterms:created xsi:type="dcterms:W3CDTF">2013-08-12T10:14:00Z</dcterms:created>
  <dcterms:modified xsi:type="dcterms:W3CDTF">2026-08-24T06:00:00Z</dcterms:modified>
</cp:coreProperties>
</file>