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628" w:rsidRDefault="00C06628" w:rsidP="00CF727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Изображение" style="position:absolute;left:0;text-align:left;margin-left:0;margin-top:-45pt;width:62.25pt;height:55.5pt;z-index:-251658240;visibility:visible;mso-position-horizontal:center">
            <v:imagedata r:id="rId4" o:title=""/>
          </v:shape>
        </w:pict>
      </w:r>
    </w:p>
    <w:p w:rsidR="00C06628" w:rsidRDefault="00C06628" w:rsidP="001100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C06628" w:rsidRDefault="00C06628" w:rsidP="006E5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C06628" w:rsidRDefault="00C06628" w:rsidP="0011005F">
      <w:pPr>
        <w:ind w:left="-360"/>
        <w:jc w:val="center"/>
        <w:rPr>
          <w:b/>
          <w:bCs/>
          <w:sz w:val="28"/>
          <w:szCs w:val="28"/>
        </w:rPr>
      </w:pPr>
    </w:p>
    <w:p w:rsidR="00C06628" w:rsidRDefault="00C06628" w:rsidP="0011005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C06628" w:rsidRDefault="00C06628" w:rsidP="0011005F">
      <w:pPr>
        <w:ind w:left="-540"/>
        <w:jc w:val="center"/>
        <w:rPr>
          <w:b/>
          <w:bCs/>
          <w:sz w:val="28"/>
          <w:szCs w:val="28"/>
        </w:rPr>
      </w:pPr>
    </w:p>
    <w:p w:rsidR="00C06628" w:rsidRDefault="00C06628" w:rsidP="006E5E4F">
      <w:pPr>
        <w:tabs>
          <w:tab w:val="left" w:pos="4500"/>
          <w:tab w:val="left" w:pos="5400"/>
        </w:tabs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от 20.05.2014                                                                                        № 97</w:t>
      </w:r>
    </w:p>
    <w:p w:rsidR="00C06628" w:rsidRPr="00DB5A96" w:rsidRDefault="00C06628" w:rsidP="00F7392D">
      <w:pPr>
        <w:tabs>
          <w:tab w:val="left" w:pos="4500"/>
        </w:tabs>
        <w:jc w:val="center"/>
      </w:pPr>
      <w:r w:rsidRPr="00DB5A96">
        <w:t>станица Вышестеблиевская</w:t>
      </w:r>
    </w:p>
    <w:p w:rsidR="00C06628" w:rsidRDefault="00C06628" w:rsidP="0011005F">
      <w:pPr>
        <w:tabs>
          <w:tab w:val="left" w:pos="4500"/>
        </w:tabs>
        <w:ind w:left="-540"/>
        <w:jc w:val="center"/>
      </w:pPr>
    </w:p>
    <w:p w:rsidR="00C06628" w:rsidRDefault="00C06628" w:rsidP="0011005F">
      <w:pPr>
        <w:ind w:firstLine="708"/>
        <w:rPr>
          <w:sz w:val="4"/>
          <w:szCs w:val="4"/>
        </w:rPr>
      </w:pPr>
    </w:p>
    <w:p w:rsidR="00C06628" w:rsidRDefault="00C06628" w:rsidP="006E5E4F">
      <w:pPr>
        <w:rPr>
          <w:sz w:val="4"/>
          <w:szCs w:val="4"/>
        </w:rPr>
      </w:pPr>
    </w:p>
    <w:p w:rsidR="00C06628" w:rsidRDefault="00C06628" w:rsidP="001100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уточнении адреса земельного участка в станице  Вышестеблиевской Темрюкского района Краснодарского края  </w:t>
      </w:r>
    </w:p>
    <w:p w:rsidR="00C06628" w:rsidRDefault="00C06628" w:rsidP="0011005F">
      <w:pPr>
        <w:jc w:val="center"/>
      </w:pPr>
    </w:p>
    <w:p w:rsidR="00C06628" w:rsidRPr="00207A06" w:rsidRDefault="00C06628" w:rsidP="0011005F">
      <w:pPr>
        <w:jc w:val="both"/>
        <w:rPr>
          <w:b/>
          <w:bCs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        Н</w:t>
      </w:r>
      <w:r w:rsidRPr="00D47C20">
        <w:rPr>
          <w:sz w:val="28"/>
          <w:szCs w:val="28"/>
        </w:rPr>
        <w:t xml:space="preserve">а основании постановления администрации </w:t>
      </w:r>
      <w:r>
        <w:rPr>
          <w:sz w:val="28"/>
          <w:szCs w:val="28"/>
        </w:rPr>
        <w:t>Вышестеблиевского</w:t>
      </w:r>
      <w:r w:rsidRPr="00D47C20">
        <w:rPr>
          <w:sz w:val="28"/>
          <w:szCs w:val="28"/>
        </w:rPr>
        <w:t xml:space="preserve"> сельского поселения Темрюкского района от </w:t>
      </w:r>
      <w:r>
        <w:rPr>
          <w:sz w:val="28"/>
          <w:szCs w:val="28"/>
        </w:rPr>
        <w:t>01 июн</w:t>
      </w:r>
      <w:r w:rsidRPr="00D47C20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</w:t>
      </w:r>
      <w:r w:rsidRPr="00D47C20">
        <w:rPr>
          <w:sz w:val="28"/>
          <w:szCs w:val="28"/>
        </w:rPr>
        <w:t xml:space="preserve">2012 года № </w:t>
      </w:r>
      <w:r>
        <w:rPr>
          <w:sz w:val="28"/>
          <w:szCs w:val="28"/>
        </w:rPr>
        <w:t>99</w:t>
      </w:r>
      <w:r w:rsidRPr="00D47C20">
        <w:rPr>
          <w:sz w:val="28"/>
          <w:szCs w:val="28"/>
        </w:rPr>
        <w:t xml:space="preserve"> «</w:t>
      </w:r>
      <w:r w:rsidRPr="005553DE">
        <w:rPr>
          <w:color w:val="000000"/>
          <w:spacing w:val="2"/>
          <w:sz w:val="28"/>
          <w:szCs w:val="28"/>
        </w:rPr>
        <w:t>Об утверждении административного регламента предоставления муниципальной услуги «Присвоение (уточнение) адресов объектам недвижимого имущества»</w:t>
      </w:r>
      <w:r w:rsidRPr="00D47C20">
        <w:rPr>
          <w:sz w:val="28"/>
          <w:szCs w:val="28"/>
        </w:rPr>
        <w:t>,</w:t>
      </w:r>
      <w:r w:rsidRPr="005553DE">
        <w:rPr>
          <w:sz w:val="28"/>
          <w:szCs w:val="28"/>
        </w:rPr>
        <w:t xml:space="preserve"> </w:t>
      </w:r>
      <w:r w:rsidRPr="00D47C20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Вышестеблиевского</w:t>
      </w:r>
      <w:r w:rsidRPr="00D47C20">
        <w:rPr>
          <w:sz w:val="28"/>
          <w:szCs w:val="28"/>
        </w:rPr>
        <w:t xml:space="preserve"> сельского поселения Темрюкского района,</w:t>
      </w:r>
      <w:r>
        <w:rPr>
          <w:sz w:val="28"/>
          <w:szCs w:val="28"/>
        </w:rPr>
        <w:t xml:space="preserve"> рассмотрев  заявление ОАО «Кубаньэнерго», договор аренды земельного участка № 7700003125/72/2013 от 04 апреля 2013, кадастровый паспорт земельного участка с кадастровым номером 23:30:0802000:1, постановление</w:t>
      </w:r>
      <w:r w:rsidRPr="00D47C20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Вышестеблиевского</w:t>
      </w:r>
      <w:r w:rsidRPr="00D47C20">
        <w:rPr>
          <w:sz w:val="28"/>
          <w:szCs w:val="28"/>
        </w:rPr>
        <w:t xml:space="preserve"> сельского поселения Темрюкского района от </w:t>
      </w:r>
      <w:r>
        <w:rPr>
          <w:sz w:val="28"/>
          <w:szCs w:val="28"/>
        </w:rPr>
        <w:t>28 марта</w:t>
      </w:r>
      <w:r w:rsidRPr="00D47C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2014</w:t>
      </w:r>
      <w:r w:rsidRPr="00D47C20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56</w:t>
      </w:r>
      <w:r w:rsidRPr="00D47C20">
        <w:rPr>
          <w:sz w:val="28"/>
          <w:szCs w:val="28"/>
        </w:rPr>
        <w:t xml:space="preserve"> «</w:t>
      </w:r>
      <w:r w:rsidRPr="00207A06">
        <w:rPr>
          <w:color w:val="000000"/>
          <w:spacing w:val="2"/>
          <w:sz w:val="28"/>
          <w:szCs w:val="28"/>
        </w:rPr>
        <w:t>Об уточнении адреса объекту недвижимого имущества в станице  Вышестеблиевской Темрюкского района Краснодарского края</w:t>
      </w:r>
      <w:r w:rsidRPr="005553DE">
        <w:rPr>
          <w:color w:val="000000"/>
          <w:spacing w:val="2"/>
          <w:sz w:val="28"/>
          <w:szCs w:val="28"/>
        </w:rPr>
        <w:t>»</w:t>
      </w:r>
      <w:r>
        <w:rPr>
          <w:color w:val="000000"/>
          <w:spacing w:val="2"/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207A06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кадастровом паспорте указан адрес: Краснодарский край, Темрюкский район, станица Вышестеблиевская,  улица Застаничная дом  № 25, учитывая учетно-справочный и картографический материал,                     п о с т а н о в л я ю:</w:t>
      </w:r>
      <w:r>
        <w:rPr>
          <w:sz w:val="28"/>
          <w:szCs w:val="28"/>
        </w:rPr>
        <w:tab/>
      </w:r>
    </w:p>
    <w:p w:rsidR="00C06628" w:rsidRDefault="00C06628" w:rsidP="001100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Земельному участку</w:t>
      </w:r>
      <w:r w:rsidRPr="00207A06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23:30:0802000:1, общей площадью 900 квадратных метров, с объектами недвижимости, присвоить почтовый адрес: Краснодарский край, Темрюкский район, станица Вышестеблиевская, улица Застаничная, 30 б.</w:t>
      </w:r>
    </w:p>
    <w:p w:rsidR="00C06628" w:rsidRDefault="00C06628" w:rsidP="008507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выполнением настоящего постановления</w:t>
      </w:r>
      <w:r w:rsidRPr="00796E77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C06628" w:rsidRDefault="00C06628" w:rsidP="001100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подписания.</w:t>
      </w:r>
    </w:p>
    <w:p w:rsidR="00C06628" w:rsidRDefault="00C06628" w:rsidP="0011005F">
      <w:pPr>
        <w:jc w:val="both"/>
        <w:rPr>
          <w:sz w:val="28"/>
          <w:szCs w:val="28"/>
        </w:rPr>
      </w:pPr>
    </w:p>
    <w:p w:rsidR="00C06628" w:rsidRDefault="00C06628" w:rsidP="0011005F">
      <w:pPr>
        <w:jc w:val="both"/>
        <w:rPr>
          <w:sz w:val="28"/>
          <w:szCs w:val="28"/>
        </w:rPr>
      </w:pPr>
    </w:p>
    <w:p w:rsidR="00C06628" w:rsidRDefault="00C06628" w:rsidP="0011005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C06628" w:rsidRDefault="00C06628" w:rsidP="00D761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C06628" w:rsidRDefault="00C06628" w:rsidP="00D7613D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C06628" w:rsidRDefault="00C06628"/>
    <w:sectPr w:rsidR="00C06628" w:rsidSect="006A77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05F"/>
    <w:rsid w:val="00061AA1"/>
    <w:rsid w:val="00072463"/>
    <w:rsid w:val="0011005F"/>
    <w:rsid w:val="001177FA"/>
    <w:rsid w:val="00117876"/>
    <w:rsid w:val="0012199E"/>
    <w:rsid w:val="001F5C76"/>
    <w:rsid w:val="00200D1E"/>
    <w:rsid w:val="00207A06"/>
    <w:rsid w:val="00223991"/>
    <w:rsid w:val="002B3CD0"/>
    <w:rsid w:val="002B4F64"/>
    <w:rsid w:val="002C0641"/>
    <w:rsid w:val="002C18F9"/>
    <w:rsid w:val="003118B1"/>
    <w:rsid w:val="00390618"/>
    <w:rsid w:val="003F2974"/>
    <w:rsid w:val="00415623"/>
    <w:rsid w:val="00453050"/>
    <w:rsid w:val="00485924"/>
    <w:rsid w:val="00491A5C"/>
    <w:rsid w:val="005553DE"/>
    <w:rsid w:val="005764D7"/>
    <w:rsid w:val="00596E2F"/>
    <w:rsid w:val="005B38C9"/>
    <w:rsid w:val="006507AA"/>
    <w:rsid w:val="006A774B"/>
    <w:rsid w:val="006B7DC9"/>
    <w:rsid w:val="006E5E4F"/>
    <w:rsid w:val="007243A8"/>
    <w:rsid w:val="007319B4"/>
    <w:rsid w:val="00796E77"/>
    <w:rsid w:val="00797D9B"/>
    <w:rsid w:val="0085077A"/>
    <w:rsid w:val="00866464"/>
    <w:rsid w:val="00874045"/>
    <w:rsid w:val="008A4770"/>
    <w:rsid w:val="008F16F3"/>
    <w:rsid w:val="00A27E3C"/>
    <w:rsid w:val="00A6470B"/>
    <w:rsid w:val="00AA75FE"/>
    <w:rsid w:val="00AB2446"/>
    <w:rsid w:val="00B6678F"/>
    <w:rsid w:val="00BA2836"/>
    <w:rsid w:val="00C06628"/>
    <w:rsid w:val="00C635FF"/>
    <w:rsid w:val="00C661A5"/>
    <w:rsid w:val="00CF727F"/>
    <w:rsid w:val="00D07C94"/>
    <w:rsid w:val="00D12C8E"/>
    <w:rsid w:val="00D47C20"/>
    <w:rsid w:val="00D670A4"/>
    <w:rsid w:val="00D7613D"/>
    <w:rsid w:val="00DB5A96"/>
    <w:rsid w:val="00DB6809"/>
    <w:rsid w:val="00DB731F"/>
    <w:rsid w:val="00E000C7"/>
    <w:rsid w:val="00E03236"/>
    <w:rsid w:val="00E70E5C"/>
    <w:rsid w:val="00F035A0"/>
    <w:rsid w:val="00F57B30"/>
    <w:rsid w:val="00F634AF"/>
    <w:rsid w:val="00F73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05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72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1</Pages>
  <Words>277</Words>
  <Characters>1580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ВЫШЕСТЕБЛИЕВСКОГО</dc:title>
  <dc:subject/>
  <dc:creator>XTreme</dc:creator>
  <cp:keywords/>
  <dc:description/>
  <cp:lastModifiedBy>Admin</cp:lastModifiedBy>
  <cp:revision>12</cp:revision>
  <cp:lastPrinted>2012-06-04T10:27:00Z</cp:lastPrinted>
  <dcterms:created xsi:type="dcterms:W3CDTF">2014-03-25T06:41:00Z</dcterms:created>
  <dcterms:modified xsi:type="dcterms:W3CDTF">2014-06-05T07:08:00Z</dcterms:modified>
</cp:coreProperties>
</file>