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51" w:rsidRDefault="00553A51" w:rsidP="00AE46D2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ВЫШЕСТЕБЛИЕВСКОГО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ТЕМРЮКСКОГО РАЙОНА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3A51" w:rsidRPr="00553A51" w:rsidRDefault="00553A51" w:rsidP="00A1345D">
      <w:pPr>
        <w:tabs>
          <w:tab w:val="left" w:pos="3960"/>
          <w:tab w:val="left" w:pos="450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9433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="00A13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13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№ </w:t>
      </w:r>
      <w:r w:rsidR="00994332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станица Вышестеблиевская</w:t>
      </w:r>
    </w:p>
    <w:p w:rsidR="00553A51" w:rsidRDefault="00BC01E3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E3" w:rsidRPr="00994332" w:rsidRDefault="00BC01E3" w:rsidP="007D162B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3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r w:rsidR="00994332" w:rsidRPr="00994332">
        <w:rPr>
          <w:rFonts w:ascii="Times New Roman" w:hAnsi="Times New Roman" w:cs="Times New Roman"/>
          <w:b/>
          <w:sz w:val="28"/>
          <w:szCs w:val="28"/>
        </w:rPr>
        <w:t>о</w:t>
      </w:r>
      <w:r w:rsidR="00994332" w:rsidRPr="00994332">
        <w:rPr>
          <w:rFonts w:ascii="Times New Roman" w:hAnsi="Times New Roman" w:cs="Times New Roman"/>
          <w:b/>
          <w:sz w:val="28"/>
          <w:szCs w:val="28"/>
        </w:rPr>
        <w:t>б осуществлении мероприятий по обеспечению безопасности людей на водных объектах, охране их жизни и здоровья на территории</w:t>
      </w:r>
      <w:r w:rsidR="00994332" w:rsidRPr="00994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94332" w:rsidRPr="00994332"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 w:rsidR="00994332" w:rsidRPr="00994332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="00994332" w:rsidRPr="00994332">
        <w:rPr>
          <w:rFonts w:ascii="Times New Roman" w:hAnsi="Times New Roman" w:cs="Times New Roman"/>
          <w:b/>
          <w:sz w:val="28"/>
          <w:szCs w:val="28"/>
        </w:rPr>
        <w:t xml:space="preserve"> поселения Темрюкского района</w:t>
      </w:r>
    </w:p>
    <w:p w:rsidR="009A3C66" w:rsidRPr="00BC01E3" w:rsidRDefault="009A3C66" w:rsidP="00BE71C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1C2" w:rsidRPr="009A3C66" w:rsidRDefault="00BC01E3" w:rsidP="009A3C6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94332" w:rsidRPr="00651CA4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994332"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="00994332" w:rsidRPr="00651CA4">
        <w:rPr>
          <w:rFonts w:ascii="Times New Roman" w:hAnsi="Times New Roman" w:cs="Times New Roman"/>
          <w:sz w:val="28"/>
          <w:szCs w:val="28"/>
        </w:rPr>
        <w:t>2003</w:t>
      </w:r>
      <w:r w:rsidR="009943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4332" w:rsidRPr="00651CA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 w:rsidR="00994332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994332">
        <w:rPr>
          <w:rFonts w:ascii="Times New Roman" w:hAnsi="Times New Roman" w:cs="Times New Roman"/>
          <w:sz w:val="28"/>
          <w:szCs w:val="28"/>
        </w:rPr>
        <w:t xml:space="preserve">, </w:t>
      </w:r>
      <w:r w:rsidR="00994332" w:rsidRPr="00651CA4">
        <w:rPr>
          <w:rFonts w:ascii="Times New Roman" w:hAnsi="Times New Roman" w:cs="Times New Roman"/>
          <w:sz w:val="28"/>
          <w:szCs w:val="28"/>
        </w:rPr>
        <w:t>Водным кодек</w:t>
      </w:r>
      <w:r w:rsidR="00994332">
        <w:rPr>
          <w:rFonts w:ascii="Times New Roman" w:hAnsi="Times New Roman" w:cs="Times New Roman"/>
          <w:sz w:val="28"/>
          <w:szCs w:val="28"/>
        </w:rPr>
        <w:t>сом Российской Федерации</w:t>
      </w:r>
      <w:r w:rsidR="00994332">
        <w:rPr>
          <w:rFonts w:ascii="Times New Roman" w:hAnsi="Times New Roman" w:cs="Times New Roman"/>
          <w:sz w:val="28"/>
          <w:szCs w:val="28"/>
        </w:rPr>
        <w:t xml:space="preserve">, Федеральным законом  от 21 декабря </w:t>
      </w:r>
      <w:r w:rsidR="00994332" w:rsidRPr="00651CA4">
        <w:rPr>
          <w:rFonts w:ascii="Times New Roman" w:hAnsi="Times New Roman" w:cs="Times New Roman"/>
          <w:sz w:val="28"/>
          <w:szCs w:val="28"/>
        </w:rPr>
        <w:t>1994</w:t>
      </w:r>
      <w:r w:rsidR="009943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4332" w:rsidRPr="00651CA4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 w:rsidR="00994332">
        <w:rPr>
          <w:rFonts w:ascii="Times New Roman" w:hAnsi="Times New Roman" w:cs="Times New Roman"/>
          <w:sz w:val="28"/>
          <w:szCs w:val="28"/>
        </w:rPr>
        <w:t xml:space="preserve">, </w:t>
      </w:r>
      <w:r w:rsidR="00994332" w:rsidRPr="00FA7F98">
        <w:rPr>
          <w:rFonts w:ascii="Times New Roman" w:hAnsi="Times New Roman" w:cs="Times New Roman"/>
          <w:sz w:val="28"/>
          <w:szCs w:val="28"/>
        </w:rPr>
        <w:t xml:space="preserve"> З</w:t>
      </w:r>
      <w:r w:rsidR="00994332">
        <w:rPr>
          <w:rFonts w:ascii="Times New Roman" w:hAnsi="Times New Roman" w:cs="Times New Roman"/>
          <w:sz w:val="28"/>
          <w:szCs w:val="28"/>
        </w:rPr>
        <w:t>акон</w:t>
      </w:r>
      <w:r w:rsidR="00994332">
        <w:rPr>
          <w:rFonts w:ascii="Times New Roman" w:hAnsi="Times New Roman" w:cs="Times New Roman"/>
          <w:sz w:val="28"/>
          <w:szCs w:val="28"/>
        </w:rPr>
        <w:t xml:space="preserve">ом Краснодарского края от 08 августа </w:t>
      </w:r>
      <w:r w:rsidR="00994332" w:rsidRPr="00FA7F98">
        <w:rPr>
          <w:rFonts w:ascii="Times New Roman" w:hAnsi="Times New Roman" w:cs="Times New Roman"/>
          <w:sz w:val="28"/>
          <w:szCs w:val="28"/>
        </w:rPr>
        <w:t>2016</w:t>
      </w:r>
      <w:r w:rsidR="009943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4332" w:rsidRPr="00FA7F98">
        <w:rPr>
          <w:rFonts w:ascii="Times New Roman" w:hAnsi="Times New Roman" w:cs="Times New Roman"/>
          <w:sz w:val="28"/>
          <w:szCs w:val="28"/>
        </w:rPr>
        <w:t xml:space="preserve"> № 3459-КЗ «О закреплении за сельскими поселениями Краснодарского края отдельных вопросов местного значения городских поселений»</w:t>
      </w:r>
      <w:r w:rsidR="009B64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43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C01E3" w:rsidRPr="009A3C66" w:rsidRDefault="00BC01E3" w:rsidP="009A3C6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1.  Утвердить положение </w:t>
      </w:r>
      <w:r w:rsidR="00994332">
        <w:rPr>
          <w:rFonts w:ascii="Times New Roman" w:hAnsi="Times New Roman" w:cs="Times New Roman"/>
          <w:sz w:val="28"/>
          <w:szCs w:val="28"/>
        </w:rPr>
        <w:t>о</w:t>
      </w:r>
      <w:r w:rsidR="00994332" w:rsidRPr="0089416B">
        <w:rPr>
          <w:rFonts w:ascii="Times New Roman" w:hAnsi="Times New Roman" w:cs="Times New Roman"/>
          <w:sz w:val="28"/>
          <w:szCs w:val="28"/>
        </w:rPr>
        <w:t xml:space="preserve">б осуществлении мероприятий по обеспечению безопасности людей на водных объектах, охране их жизни и здоровья на территории </w:t>
      </w:r>
      <w:proofErr w:type="spellStart"/>
      <w:r w:rsidR="00994332" w:rsidRPr="0089416B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994332" w:rsidRPr="0089416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994332"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244C9">
        <w:rPr>
          <w:rFonts w:ascii="Times New Roman" w:eastAsia="Calibri" w:hAnsi="Times New Roman" w:cs="Times New Roman"/>
          <w:sz w:val="28"/>
          <w:szCs w:val="28"/>
        </w:rPr>
        <w:t>.</w:t>
      </w:r>
      <w:r w:rsidR="000746EE" w:rsidRPr="0007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Разместить (опубликовать) настоящее постановление на официальном сайте Вышестеблиевского сельского поселения Темрюкского района в информационно-телекоммуникационной сети «Интернет». 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0746EE" w:rsidRPr="000746EE" w:rsidRDefault="000746EE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62B">
        <w:rPr>
          <w:rFonts w:ascii="Times New Roman" w:eastAsia="Calibri" w:hAnsi="Times New Roman" w:cs="Times New Roman"/>
          <w:sz w:val="28"/>
          <w:szCs w:val="28"/>
        </w:rPr>
        <w:t>4</w:t>
      </w:r>
      <w:r w:rsidRPr="000746EE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9A3C66" w:rsidRDefault="009A3C66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62B" w:rsidRDefault="007D162B" w:rsidP="00994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53A51">
        <w:rPr>
          <w:rFonts w:ascii="Times New Roman" w:eastAsia="Calibri" w:hAnsi="Times New Roman" w:cs="Times New Roman"/>
          <w:sz w:val="28"/>
          <w:szCs w:val="28"/>
        </w:rPr>
        <w:t>Вышестеблиевского</w:t>
      </w: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поселения Темрюкского района                                                     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П.К. </w:t>
      </w:r>
      <w:proofErr w:type="spellStart"/>
      <w:r w:rsidR="000746EE" w:rsidRPr="000746EE">
        <w:rPr>
          <w:rFonts w:ascii="Times New Roman" w:eastAsia="Calibri" w:hAnsi="Times New Roman" w:cs="Times New Roman"/>
          <w:sz w:val="28"/>
          <w:szCs w:val="28"/>
        </w:rPr>
        <w:t>Хаджиди</w:t>
      </w:r>
      <w:proofErr w:type="spellEnd"/>
    </w:p>
    <w:p w:rsidR="009B6486" w:rsidRPr="009A3C66" w:rsidRDefault="009B648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53"/>
      </w:tblGrid>
      <w:tr w:rsidR="000746EE" w:rsidRPr="00577408" w:rsidTr="00333D2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46EE" w:rsidRPr="00577408" w:rsidRDefault="000746EE" w:rsidP="00013541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D7CDF" w:rsidRDefault="00DD7CDF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</w:t>
            </w:r>
          </w:p>
          <w:p w:rsidR="000746EE" w:rsidRPr="00577408" w:rsidRDefault="000746EE" w:rsidP="000746EE">
            <w:pPr>
              <w:pStyle w:val="a3"/>
              <w:spacing w:before="0" w:beforeAutospacing="0" w:after="0" w:afterAutospacing="0"/>
              <w:ind w:left="1593"/>
              <w:jc w:val="center"/>
              <w:rPr>
                <w:bCs/>
                <w:color w:val="000000"/>
                <w:sz w:val="28"/>
                <w:szCs w:val="28"/>
              </w:rPr>
            </w:pPr>
            <w:r w:rsidRPr="00577408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0746EE" w:rsidRPr="00577408" w:rsidRDefault="000746EE" w:rsidP="000746EE">
            <w:pPr>
              <w:pStyle w:val="a3"/>
              <w:spacing w:before="0" w:beforeAutospacing="0" w:after="0" w:afterAutospacing="0"/>
              <w:ind w:left="159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Вышестеблиевского сельского поселения Темрюкского района</w:t>
            </w: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от____________201</w:t>
            </w:r>
            <w:r w:rsidR="00994332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8</w:t>
            </w: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№________</w:t>
            </w:r>
          </w:p>
          <w:p w:rsidR="000746EE" w:rsidRPr="00577408" w:rsidRDefault="000746EE" w:rsidP="000746EE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BC01E3" w:rsidRPr="00BC01E3" w:rsidRDefault="00BC01E3" w:rsidP="00BC0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C01E3" w:rsidRPr="00237545" w:rsidRDefault="00BC01E3" w:rsidP="00973254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37545" w:rsidRPr="00013541" w:rsidRDefault="00013541" w:rsidP="009732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41">
        <w:rPr>
          <w:rFonts w:ascii="Times New Roman" w:hAnsi="Times New Roman" w:cs="Times New Roman"/>
          <w:b/>
          <w:sz w:val="28"/>
          <w:szCs w:val="28"/>
        </w:rPr>
        <w:t>о</w:t>
      </w:r>
      <w:r w:rsidRPr="00013541">
        <w:rPr>
          <w:rFonts w:ascii="Times New Roman" w:hAnsi="Times New Roman" w:cs="Times New Roman"/>
          <w:b/>
          <w:sz w:val="28"/>
          <w:szCs w:val="28"/>
        </w:rPr>
        <w:t xml:space="preserve">б осуществлении мероприятий по обеспечению безопасности людей на водных объектах, охране их жизни и здоровья на территории </w:t>
      </w:r>
      <w:proofErr w:type="spellStart"/>
      <w:proofErr w:type="gramStart"/>
      <w:r w:rsidRPr="00013541"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 w:rsidRPr="00013541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Pr="00013541">
        <w:rPr>
          <w:rFonts w:ascii="Times New Roman" w:hAnsi="Times New Roman" w:cs="Times New Roman"/>
          <w:b/>
          <w:sz w:val="28"/>
          <w:szCs w:val="28"/>
        </w:rPr>
        <w:t xml:space="preserve"> поселения Темрюкского района</w:t>
      </w:r>
    </w:p>
    <w:p w:rsidR="00013541" w:rsidRPr="00237545" w:rsidRDefault="00013541" w:rsidP="00973254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254" w:rsidRDefault="00013541" w:rsidP="00973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 Водным кодексом Российской Федерации, Федеральным законом  от 21.12.1994 № 68-ФЗ «О защите населения и территорий от чрезвычайных ситуаций природного и техногенного характера»,  Закон Краснодарского края от 08.08.2016 № 3459-КЗ «О закреплении за сельскими поселениями Краснодарского края отдельных вопросов местного значения городских поселений»</w:t>
      </w:r>
      <w:r w:rsidR="009732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541" w:rsidRPr="00013541" w:rsidRDefault="00013541" w:rsidP="00973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3541" w:rsidRPr="00DC0D16" w:rsidRDefault="00013541" w:rsidP="00973254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73254" w:rsidRPr="00973254" w:rsidRDefault="00973254" w:rsidP="00973254">
      <w:pPr>
        <w:pStyle w:val="ac"/>
        <w:spacing w:after="0" w:line="240" w:lineRule="auto"/>
        <w:ind w:left="103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973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Водные объекты используются для массового отдыха, купания в местах, устанавливаемых администрацией </w:t>
      </w:r>
      <w:proofErr w:type="spell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с соблюдением требований настоящего Положения.</w:t>
      </w:r>
    </w:p>
    <w:p w:rsidR="00013541" w:rsidRPr="00013541" w:rsidRDefault="00013541" w:rsidP="00973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Ограничение, приостановление или запрещение использования водных объектов для купания, массового отдыха, или других рекреационных целей осуществляется администрацией </w:t>
      </w:r>
      <w:proofErr w:type="spell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013541" w:rsidRPr="00DC0D16" w:rsidRDefault="00013541" w:rsidP="009732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2.      Понятия, используемые в настоящем Положении.</w:t>
      </w:r>
    </w:p>
    <w:p w:rsidR="00013541" w:rsidRPr="00013541" w:rsidRDefault="00013541" w:rsidP="0097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понятия, используемые в настоящем </w:t>
      </w:r>
      <w:proofErr w:type="gram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Положении:-</w:t>
      </w:r>
      <w:proofErr w:type="gram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людей на водных объектах – система мероприятий, направленных на обеспечение безопасности людей на водных объектах, охране жизни и здоровья.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водный объект - сосредоточение вод на поверхности суши в формах ее рельефа либо в недрах, имеющее границы, объем и черты водного режима;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обособленный водный объект - небольшой по площади и непроточный искусственный водоем, не имеющий гидравлической связи с другими поверхностными водными объектами;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использование водных объектов - получение различными способами пользы от водных объектов для удовлетворения материальных и иных потребностей граждан и юридических лиц;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пользование водными объектами - юридически обусловленная деятельность граждан и юридических лиц, связанная с использованием водных объектов;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охрана водных объектов - деятельность, направленная на сохранение и восстановление водных объектов;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загрязнение водных объектов - сброс или поступление иным способом в водные объекты, а также образование в них вредных веществ, которые ухудшают качество поверхностных и подземных вод, ограничивают использование либо негативно влияют на состояние дна и берегов водных объектов;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лицензия на водопользование - специальное разрешение на пользование водными объектами или их частями на определенных условиях;</w:t>
      </w:r>
    </w:p>
    <w:p w:rsidR="00013541" w:rsidRPr="00DC0D16" w:rsidRDefault="00013541" w:rsidP="009A22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3. Компетенция органов местного самоуправления в сфере обеспечения безопасности людей на водных объектах.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в целях безопасности жизни и здоровья граждан: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- устанавливает места, где запрещены купание, использование плавательных средств, забор воды для питьевых и бытовых нужд, водопой скота, а также определяет другие условия общего водопользования на водных объектах, расположенных на территории </w:t>
      </w:r>
      <w:proofErr w:type="spell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- принимает решения о проведении эвакуационных мероприятий в чрезвычайных ситуациях на водных объектах </w:t>
      </w:r>
      <w:proofErr w:type="spell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осуществляет в установленном порядке сбор и обмен информацией в области обеспечения безопасности людей на водных объектах;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обеспечивает своевременное оповещение и информирование населения об угрозе возникновения или возникновения чрезвычайных ситуаций на водных объектах;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устанавливает участки водных объектов для массового отдыха, купания;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определяет порядок создания, оборудования и организации мест купания для обеспечения безопасности людей на них;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осуществляет иные мероприятия, предусмотренные действующим законодательством, муниципальными правовыми актами.</w:t>
      </w:r>
    </w:p>
    <w:p w:rsidR="00013541" w:rsidRPr="00DC0D16" w:rsidRDefault="00013541" w:rsidP="009A22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4.Мероприятия по обеспечению безопасности людей на водных объектах, охране их жизни и здоровья.</w:t>
      </w:r>
    </w:p>
    <w:p w:rsidR="009A22C0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Требования к местам отдыха на воде</w:t>
      </w:r>
      <w:r w:rsidR="00DC0D1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Места для отдыха на воде </w:t>
      </w:r>
      <w:proofErr w:type="gram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оборудуются  в</w:t>
      </w:r>
      <w:proofErr w:type="gram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санитарными правилами;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на водоемах соревнований, праздников и других массовых мероприятий </w:t>
      </w:r>
      <w:proofErr w:type="gram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поселения  разрешается</w:t>
      </w:r>
      <w:proofErr w:type="gram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в местах, установленных администрацией </w:t>
      </w:r>
      <w:proofErr w:type="spell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района.</w:t>
      </w: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Предприятия, учреждения, организации при проведении массовых мероприятий на водоемах выделяют лиц, ответственных за безопасность людей на воде, общественный порядок и охрану окружающей среды.</w:t>
      </w:r>
    </w:p>
    <w:p w:rsidR="00DC0D16" w:rsidRPr="00013541" w:rsidRDefault="00DC0D16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Меры обеспечения безопасности населения при пользовании зонами рекреации водных объектов (</w:t>
      </w:r>
      <w:proofErr w:type="gram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местами  купания</w:t>
      </w:r>
      <w:proofErr w:type="gram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 и  отдыха):</w:t>
      </w: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При отдыхе в зонах рекреации водных объектов запрещается:</w:t>
      </w:r>
    </w:p>
    <w:p w:rsidR="00DC0D16" w:rsidRPr="00013541" w:rsidRDefault="00DC0D16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В местах, отведенных для купания, запрещаются стирка белья и купание животных</w:t>
      </w:r>
      <w:r w:rsidR="00DC0D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- купаться в местах не </w:t>
      </w:r>
      <w:proofErr w:type="gramStart"/>
      <w:r w:rsidR="00DC0D16" w:rsidRPr="00013541">
        <w:rPr>
          <w:rFonts w:ascii="Times New Roman" w:hAnsi="Times New Roman" w:cs="Times New Roman"/>
          <w:sz w:val="28"/>
          <w:szCs w:val="28"/>
          <w:lang w:eastAsia="ru-RU"/>
        </w:rPr>
        <w:t>определенных</w:t>
      </w: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 для</w:t>
      </w:r>
      <w:proofErr w:type="gram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 купания, где выставлены щиты с предупреждениями и запрещающими надписями;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прыгать в воду с лодок, причалов, а также сооружений, не предназначенных для этих целей;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загрязнять и засорять водоемы;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ли наркотического опьянения;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приводить животных;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оставлять мусор;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плавать на досках, бревнах, лежаках, автомобильных камерах и других средствах, не являющихся плавательными.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Каждый гражданин обязан оказывать посильную помощь терпящим бедствие на воде.</w:t>
      </w: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Работниками администрации поселения проводиться разъяснительная работа по предупреждению несчастных случаев на воде с использованием стендов, памяток.</w:t>
      </w:r>
    </w:p>
    <w:p w:rsidR="00DC0D16" w:rsidRPr="00013541" w:rsidRDefault="00DC0D16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Меры по обеспечению безопасности детей на водных объектах:</w:t>
      </w: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Взрослые обязаны не допускать купания детей без контроля, их шалостей на воде, плавания на не приспособленных для этого средствах (предметах) и других нарушений ими правил поведения на воде.</w:t>
      </w:r>
    </w:p>
    <w:p w:rsidR="00DC0D16" w:rsidRPr="00013541" w:rsidRDefault="00DC0D16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Меры безопасности на льду: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Категорически запрещается проверять прочность льда ударами ноги, прыгать и бегать по льду.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</w:t>
      </w:r>
      <w:r w:rsidR="009A22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3541">
        <w:rPr>
          <w:rFonts w:ascii="Times New Roman" w:hAnsi="Times New Roman" w:cs="Times New Roman"/>
          <w:sz w:val="28"/>
          <w:szCs w:val="28"/>
          <w:lang w:eastAsia="ru-RU"/>
        </w:rPr>
        <w:t>кусты, трава, впадают в водоем ручьи и вливаются теплые сточные воды промышленных предприятий, ведется заготовка льда и т.п.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Безопасным для перехода является лед с зеленоватым оттенком и толщиной не менее 7 сантиметров.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При переходе по льду необходимо следовать друг за другом на расстоянии 5-6 метров и быть готовым оказать немедленную помощь идущему впереди.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013541" w:rsidRPr="00013541" w:rsidRDefault="00013541" w:rsidP="00DC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013541" w:rsidRPr="00013541" w:rsidRDefault="00013541" w:rsidP="00DC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Во время рыбной ловли запрещается пробивать много лунок на ограниченной площади, собираться большими группами.</w:t>
      </w:r>
    </w:p>
    <w:p w:rsidR="00013541" w:rsidRDefault="00013541" w:rsidP="00DC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Каждому рыболову рекомендуется иметь с собой спасательное средство в виде шнура длиной 12-15 метров, на одном конце груз 400-500 граммов, на другом – изготовлена петля.</w:t>
      </w:r>
    </w:p>
    <w:p w:rsidR="00DC0D16" w:rsidRPr="00013541" w:rsidRDefault="00DC0D16" w:rsidP="00DC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D16" w:rsidRPr="00DC0D16" w:rsidRDefault="00013541" w:rsidP="00DC0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Финансовое обеспечение мероприятий по обеспечению </w:t>
      </w:r>
    </w:p>
    <w:p w:rsidR="00013541" w:rsidRPr="00DC0D16" w:rsidRDefault="00013541" w:rsidP="00DC0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безопасности </w:t>
      </w:r>
      <w:proofErr w:type="gramStart"/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людей  на</w:t>
      </w:r>
      <w:proofErr w:type="gramEnd"/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водных объектах.</w:t>
      </w:r>
    </w:p>
    <w:p w:rsidR="00DC0D16" w:rsidRPr="00013541" w:rsidRDefault="00DC0D16" w:rsidP="00DC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DC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Финансовое обеспечение мероприятий по обеспечению безопасности </w:t>
      </w:r>
      <w:proofErr w:type="gram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людей  на</w:t>
      </w:r>
      <w:proofErr w:type="gram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водных объектах, охране их жизни и здоровья на территории  поселения является расходным  обязательством  бюджета поселения.</w:t>
      </w:r>
    </w:p>
    <w:p w:rsidR="00013541" w:rsidRDefault="00013541" w:rsidP="00DC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Расходы на обеспечение мероприятий по обеспечению безопасности людей на водных объектах, охране их жизни и здоровья осуществляются в пределах средств, предусмотренных в бюджете поселения на соответствующий финансовый год.</w:t>
      </w:r>
    </w:p>
    <w:p w:rsidR="00DC0D16" w:rsidRDefault="00DC0D16" w:rsidP="00DC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D16" w:rsidRPr="00013541" w:rsidRDefault="00DC0D16" w:rsidP="00DC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DC0D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013541" w:rsidRPr="00013541" w:rsidRDefault="00013541" w:rsidP="00DC0D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Темрюкского района                                                       </w:t>
      </w:r>
      <w:proofErr w:type="spell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П.К.Хаджиди</w:t>
      </w:r>
      <w:proofErr w:type="spellEnd"/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1F3F" w:rsidRDefault="000C1F3F"/>
    <w:sectPr w:rsidR="000C1F3F" w:rsidSect="00DC0D1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31F88"/>
    <w:multiLevelType w:val="hybridMultilevel"/>
    <w:tmpl w:val="09EE55AA"/>
    <w:lvl w:ilvl="0" w:tplc="4F26D74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1E3"/>
    <w:rsid w:val="00013541"/>
    <w:rsid w:val="000746EE"/>
    <w:rsid w:val="000C1F3F"/>
    <w:rsid w:val="000C61DF"/>
    <w:rsid w:val="00130109"/>
    <w:rsid w:val="001A62A0"/>
    <w:rsid w:val="001B3954"/>
    <w:rsid w:val="001C0D56"/>
    <w:rsid w:val="00237545"/>
    <w:rsid w:val="002642DA"/>
    <w:rsid w:val="002B3BD2"/>
    <w:rsid w:val="002B699F"/>
    <w:rsid w:val="00452D11"/>
    <w:rsid w:val="00466918"/>
    <w:rsid w:val="00553A51"/>
    <w:rsid w:val="005A56F4"/>
    <w:rsid w:val="005F6B6F"/>
    <w:rsid w:val="00634FE8"/>
    <w:rsid w:val="00640BB0"/>
    <w:rsid w:val="00694D1A"/>
    <w:rsid w:val="0070185A"/>
    <w:rsid w:val="007110B9"/>
    <w:rsid w:val="00715E52"/>
    <w:rsid w:val="007244C9"/>
    <w:rsid w:val="007734B8"/>
    <w:rsid w:val="007D162B"/>
    <w:rsid w:val="007F28D6"/>
    <w:rsid w:val="00820F00"/>
    <w:rsid w:val="00826E94"/>
    <w:rsid w:val="00840180"/>
    <w:rsid w:val="00875EFF"/>
    <w:rsid w:val="008A30F6"/>
    <w:rsid w:val="00904771"/>
    <w:rsid w:val="00911D60"/>
    <w:rsid w:val="00973254"/>
    <w:rsid w:val="00994332"/>
    <w:rsid w:val="009A22C0"/>
    <w:rsid w:val="009A3791"/>
    <w:rsid w:val="009A3C66"/>
    <w:rsid w:val="009B6486"/>
    <w:rsid w:val="00A1345D"/>
    <w:rsid w:val="00A87B35"/>
    <w:rsid w:val="00AA5043"/>
    <w:rsid w:val="00AB56E0"/>
    <w:rsid w:val="00AB598A"/>
    <w:rsid w:val="00AE46D2"/>
    <w:rsid w:val="00B50225"/>
    <w:rsid w:val="00B851F2"/>
    <w:rsid w:val="00BC01E3"/>
    <w:rsid w:val="00BD35DA"/>
    <w:rsid w:val="00BE71C2"/>
    <w:rsid w:val="00BE75BC"/>
    <w:rsid w:val="00BF1353"/>
    <w:rsid w:val="00C2056A"/>
    <w:rsid w:val="00C44EB8"/>
    <w:rsid w:val="00C506F8"/>
    <w:rsid w:val="00C86EA2"/>
    <w:rsid w:val="00CD0300"/>
    <w:rsid w:val="00D229D7"/>
    <w:rsid w:val="00D61B32"/>
    <w:rsid w:val="00DB55B1"/>
    <w:rsid w:val="00DC0D16"/>
    <w:rsid w:val="00DD7CDF"/>
    <w:rsid w:val="00DF10F4"/>
    <w:rsid w:val="00E16C87"/>
    <w:rsid w:val="00F41BEF"/>
    <w:rsid w:val="00F52CC9"/>
    <w:rsid w:val="00F71822"/>
    <w:rsid w:val="00F80655"/>
    <w:rsid w:val="00FA7374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E22D-77AD-45B9-BAFA-430DB1AE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3F"/>
  </w:style>
  <w:style w:type="paragraph" w:styleId="2">
    <w:name w:val="heading 2"/>
    <w:basedOn w:val="a"/>
    <w:next w:val="a"/>
    <w:link w:val="20"/>
    <w:qFormat/>
    <w:rsid w:val="00AE46D2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1E3"/>
    <w:rPr>
      <w:b/>
      <w:bCs/>
    </w:rPr>
  </w:style>
  <w:style w:type="character" w:styleId="a5">
    <w:name w:val="Hyperlink"/>
    <w:basedOn w:val="a0"/>
    <w:uiPriority w:val="99"/>
    <w:semiHidden/>
    <w:unhideWhenUsed/>
    <w:rsid w:val="00BC01E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46D2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customStyle="1" w:styleId="Style2">
    <w:name w:val="Style2"/>
    <w:basedOn w:val="a"/>
    <w:rsid w:val="00AE46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E46D2"/>
    <w:rPr>
      <w:rFonts w:ascii="Franklin Gothic Medium" w:hAnsi="Franklin Gothic Medium" w:cs="Franklin Gothic Medium"/>
      <w:sz w:val="42"/>
      <w:szCs w:val="42"/>
    </w:rPr>
  </w:style>
  <w:style w:type="paragraph" w:styleId="a6">
    <w:name w:val="No Spacing"/>
    <w:uiPriority w:val="1"/>
    <w:qFormat/>
    <w:rsid w:val="00AE46D2"/>
    <w:pPr>
      <w:spacing w:after="0" w:line="240" w:lineRule="auto"/>
    </w:pPr>
  </w:style>
  <w:style w:type="paragraph" w:customStyle="1" w:styleId="a7">
    <w:name w:val="Знак Знак Знак Знак Знак Знак Знак Знак Знак Знак"/>
    <w:basedOn w:val="a"/>
    <w:rsid w:val="00AB56E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AB5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A5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746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10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110B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7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анатольевна инга</dc:creator>
  <cp:lastModifiedBy>наташа</cp:lastModifiedBy>
  <cp:revision>10</cp:revision>
  <cp:lastPrinted>2017-05-11T12:29:00Z</cp:lastPrinted>
  <dcterms:created xsi:type="dcterms:W3CDTF">2017-06-01T13:14:00Z</dcterms:created>
  <dcterms:modified xsi:type="dcterms:W3CDTF">2018-05-10T07:18:00Z</dcterms:modified>
</cp:coreProperties>
</file>